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003" w:rsidRDefault="00991003" w:rsidP="00991003">
      <w:pPr>
        <w:tabs>
          <w:tab w:val="left" w:pos="7695"/>
        </w:tabs>
        <w:suppressAutoHyphens/>
        <w:jc w:val="center"/>
      </w:pPr>
      <w:r w:rsidRPr="00A00C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" style="width:63pt;height:63pt;visibility:visible">
            <v:imagedata r:id="rId8" o:title="герб"/>
          </v:shape>
        </w:pict>
      </w:r>
    </w:p>
    <w:p w:rsidR="00991003" w:rsidRPr="00991003" w:rsidRDefault="00991003" w:rsidP="00991003">
      <w:pPr>
        <w:pStyle w:val="af8"/>
        <w:suppressAutoHyphens/>
        <w:spacing w:before="180"/>
        <w:rPr>
          <w:rFonts w:ascii="Times New Roman" w:hAnsi="Times New Roman"/>
          <w:b w:val="0"/>
          <w:sz w:val="28"/>
          <w:szCs w:val="26"/>
        </w:rPr>
      </w:pPr>
      <w:r w:rsidRPr="00991003">
        <w:rPr>
          <w:rFonts w:ascii="Times New Roman" w:hAnsi="Times New Roman"/>
          <w:b w:val="0"/>
          <w:sz w:val="28"/>
          <w:szCs w:val="26"/>
        </w:rPr>
        <w:t>Администрация Варнавинского муниципального округа</w:t>
      </w:r>
    </w:p>
    <w:p w:rsidR="00991003" w:rsidRPr="00991003" w:rsidRDefault="00991003" w:rsidP="00991003">
      <w:pPr>
        <w:pStyle w:val="af8"/>
        <w:suppressAutoHyphens/>
        <w:spacing w:before="180"/>
        <w:rPr>
          <w:rFonts w:ascii="Times New Roman" w:hAnsi="Times New Roman"/>
          <w:b w:val="0"/>
          <w:sz w:val="28"/>
          <w:szCs w:val="26"/>
        </w:rPr>
      </w:pPr>
      <w:r w:rsidRPr="00991003">
        <w:rPr>
          <w:rFonts w:ascii="Times New Roman" w:hAnsi="Times New Roman"/>
          <w:b w:val="0"/>
          <w:sz w:val="28"/>
          <w:szCs w:val="26"/>
        </w:rPr>
        <w:t>Нижегородской области</w:t>
      </w:r>
    </w:p>
    <w:p w:rsidR="00991003" w:rsidRPr="00C90269" w:rsidRDefault="00991003" w:rsidP="00991003">
      <w:pPr>
        <w:suppressAutoHyphens/>
        <w:jc w:val="center"/>
        <w:rPr>
          <w:b/>
          <w:sz w:val="26"/>
          <w:szCs w:val="26"/>
        </w:rPr>
      </w:pPr>
    </w:p>
    <w:p w:rsidR="00991003" w:rsidRDefault="00991003" w:rsidP="00991003">
      <w:pPr>
        <w:suppressAutoHyphens/>
        <w:jc w:val="center"/>
        <w:rPr>
          <w:b/>
          <w:spacing w:val="40"/>
          <w:sz w:val="40"/>
          <w:szCs w:val="28"/>
        </w:rPr>
      </w:pPr>
      <w:r w:rsidRPr="00C34F41">
        <w:rPr>
          <w:b/>
          <w:spacing w:val="40"/>
          <w:sz w:val="40"/>
          <w:szCs w:val="28"/>
        </w:rPr>
        <w:t>ПОСТАНОВЛЕНИЕ</w:t>
      </w:r>
    </w:p>
    <w:p w:rsidR="00991003" w:rsidRDefault="00991003" w:rsidP="00991003">
      <w:pPr>
        <w:suppressAutoHyphens/>
        <w:jc w:val="center"/>
        <w:rPr>
          <w:spacing w:val="40"/>
        </w:rPr>
      </w:pPr>
    </w:p>
    <w:p w:rsidR="00991003" w:rsidRPr="007B10F6" w:rsidRDefault="00991003" w:rsidP="00991003">
      <w:pPr>
        <w:suppressAutoHyphens/>
        <w:jc w:val="both"/>
        <w:rPr>
          <w:szCs w:val="28"/>
        </w:rPr>
      </w:pPr>
      <w:r w:rsidRPr="007B10F6">
        <w:rPr>
          <w:szCs w:val="28"/>
        </w:rPr>
        <w:t xml:space="preserve">    </w:t>
      </w:r>
      <w:r w:rsidR="00C47A70" w:rsidRPr="007B10F6">
        <w:rPr>
          <w:szCs w:val="28"/>
        </w:rPr>
        <w:t>27.01.2026</w:t>
      </w:r>
      <w:r w:rsidRPr="007B10F6">
        <w:rPr>
          <w:szCs w:val="28"/>
        </w:rPr>
        <w:t>г.</w:t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="007B10F6">
        <w:rPr>
          <w:szCs w:val="28"/>
        </w:rPr>
        <w:tab/>
      </w:r>
      <w:r w:rsidR="007B10F6">
        <w:rPr>
          <w:szCs w:val="28"/>
        </w:rPr>
        <w:tab/>
      </w:r>
      <w:r w:rsidR="007B10F6">
        <w:rPr>
          <w:szCs w:val="28"/>
        </w:rPr>
        <w:tab/>
      </w:r>
      <w:r w:rsidR="007B10F6">
        <w:rPr>
          <w:szCs w:val="28"/>
        </w:rPr>
        <w:tab/>
      </w:r>
      <w:r w:rsidR="007B10F6">
        <w:rPr>
          <w:szCs w:val="28"/>
        </w:rPr>
        <w:tab/>
      </w:r>
      <w:r w:rsidRPr="007B10F6">
        <w:rPr>
          <w:szCs w:val="28"/>
        </w:rPr>
        <w:t xml:space="preserve">№ </w:t>
      </w:r>
      <w:r w:rsidR="00C47A70" w:rsidRPr="007B10F6">
        <w:rPr>
          <w:szCs w:val="28"/>
        </w:rPr>
        <w:t>48</w:t>
      </w:r>
      <w:r w:rsidRPr="007B10F6">
        <w:rPr>
          <w:szCs w:val="28"/>
        </w:rPr>
        <w:t xml:space="preserve">         </w:t>
      </w:r>
    </w:p>
    <w:p w:rsidR="00991003" w:rsidRDefault="00991003" w:rsidP="00991003">
      <w:pPr>
        <w:suppressAutoHyphens/>
        <w:jc w:val="both"/>
        <w:rPr>
          <w:b/>
          <w:szCs w:val="28"/>
        </w:rPr>
      </w:pPr>
    </w:p>
    <w:p w:rsidR="00991003" w:rsidRPr="00C90269" w:rsidRDefault="00991003" w:rsidP="00991003">
      <w:pPr>
        <w:suppressAutoHyphens/>
        <w:jc w:val="center"/>
        <w:rPr>
          <w:b/>
          <w:sz w:val="26"/>
          <w:szCs w:val="26"/>
        </w:rPr>
      </w:pPr>
      <w:r w:rsidRPr="00C90269">
        <w:rPr>
          <w:b/>
          <w:sz w:val="26"/>
          <w:szCs w:val="26"/>
        </w:rPr>
        <w:t>Об утверждении Программы профилактики рисков причинения вреда (ущерба) охраняемым законом ценностям при осуществлении</w:t>
      </w:r>
      <w:r w:rsidR="007B10F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муниципального</w:t>
      </w:r>
      <w:r w:rsidRPr="00C90269">
        <w:rPr>
          <w:b/>
          <w:sz w:val="26"/>
          <w:szCs w:val="26"/>
        </w:rPr>
        <w:t xml:space="preserve"> контроля</w:t>
      </w:r>
      <w:r>
        <w:rPr>
          <w:b/>
          <w:sz w:val="26"/>
          <w:szCs w:val="26"/>
        </w:rPr>
        <w:t xml:space="preserve"> на автомобильном транспорте и в дорожном хозя</w:t>
      </w:r>
      <w:r w:rsidR="0047279E">
        <w:rPr>
          <w:b/>
          <w:sz w:val="26"/>
          <w:szCs w:val="26"/>
        </w:rPr>
        <w:t xml:space="preserve">йстве </w:t>
      </w:r>
      <w:r w:rsidRPr="00C90269">
        <w:rPr>
          <w:b/>
          <w:sz w:val="26"/>
          <w:szCs w:val="26"/>
        </w:rPr>
        <w:t>на территории Варнавинского муниципального округа</w:t>
      </w:r>
      <w:r w:rsidR="007B10F6">
        <w:rPr>
          <w:b/>
          <w:sz w:val="26"/>
          <w:szCs w:val="26"/>
        </w:rPr>
        <w:t xml:space="preserve"> </w:t>
      </w:r>
      <w:r w:rsidRPr="00C90269">
        <w:rPr>
          <w:b/>
          <w:sz w:val="26"/>
          <w:szCs w:val="26"/>
        </w:rPr>
        <w:t xml:space="preserve">Нижегородской области </w:t>
      </w:r>
    </w:p>
    <w:p w:rsidR="00991003" w:rsidRPr="00C90269" w:rsidRDefault="00991003" w:rsidP="00991003">
      <w:pPr>
        <w:suppressAutoHyphens/>
        <w:jc w:val="center"/>
        <w:rPr>
          <w:b/>
          <w:sz w:val="26"/>
          <w:szCs w:val="26"/>
        </w:rPr>
      </w:pPr>
      <w:r w:rsidRPr="00C90269"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6</w:t>
      </w:r>
      <w:r w:rsidRPr="00C90269">
        <w:rPr>
          <w:b/>
          <w:sz w:val="26"/>
          <w:szCs w:val="26"/>
        </w:rPr>
        <w:t xml:space="preserve"> год</w:t>
      </w:r>
    </w:p>
    <w:p w:rsidR="00991003" w:rsidRPr="00C90269" w:rsidRDefault="00991003" w:rsidP="00991003">
      <w:pPr>
        <w:suppressAutoHyphens/>
        <w:jc w:val="center"/>
        <w:rPr>
          <w:b/>
          <w:sz w:val="26"/>
          <w:szCs w:val="26"/>
        </w:rPr>
      </w:pPr>
    </w:p>
    <w:p w:rsidR="00991003" w:rsidRPr="00C90269" w:rsidRDefault="00991003" w:rsidP="00991003">
      <w:pPr>
        <w:suppressAutoHyphens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C90269">
        <w:rPr>
          <w:rStyle w:val="pt-a0-000005"/>
          <w:sz w:val="26"/>
          <w:szCs w:val="26"/>
        </w:rPr>
        <w:t>В соответствии</w:t>
      </w:r>
      <w:r w:rsidRPr="00C90269">
        <w:rPr>
          <w:sz w:val="26"/>
          <w:szCs w:val="26"/>
        </w:rPr>
        <w:t xml:space="preserve"> с частью 4 статьи 44 Федерального закона от 31 </w:t>
      </w:r>
      <w:r w:rsidR="0047279E" w:rsidRPr="00C90269">
        <w:rPr>
          <w:sz w:val="26"/>
          <w:szCs w:val="26"/>
        </w:rPr>
        <w:t>июля 2020</w:t>
      </w:r>
      <w:r w:rsidRPr="00C90269">
        <w:rPr>
          <w:sz w:val="26"/>
          <w:szCs w:val="26"/>
        </w:rPr>
        <w:t xml:space="preserve"> г. № 248-ФЗ «О государственном контроле (надзоре) и муниципальном контроле в Российской Федерации»,</w:t>
      </w:r>
      <w:r w:rsidRPr="00C90269">
        <w:rPr>
          <w:sz w:val="26"/>
          <w:szCs w:val="26"/>
          <w:lang w:eastAsia="en-US"/>
        </w:rPr>
        <w:t xml:space="preserve"> постановлением Правительства Российской Федерации от 25 июня </w:t>
      </w:r>
      <w:smartTag w:uri="urn:schemas-microsoft-com:office:smarttags" w:element="metricconverter">
        <w:smartTagPr>
          <w:attr w:name="ProductID" w:val="2022 г"/>
        </w:smartTagPr>
        <w:r w:rsidRPr="00C90269">
          <w:rPr>
            <w:sz w:val="26"/>
            <w:szCs w:val="26"/>
            <w:lang w:eastAsia="en-US"/>
          </w:rPr>
          <w:t>2021 г</w:t>
        </w:r>
      </w:smartTag>
      <w:r w:rsidRPr="00C90269">
        <w:rPr>
          <w:sz w:val="26"/>
          <w:szCs w:val="26"/>
          <w:lang w:eastAsia="en-US"/>
        </w:rPr>
        <w:t>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Pr="00C90269">
        <w:rPr>
          <w:sz w:val="26"/>
          <w:szCs w:val="26"/>
        </w:rPr>
        <w:t xml:space="preserve"> </w:t>
      </w:r>
      <w:r w:rsidR="0047279E" w:rsidRPr="00C90269">
        <w:rPr>
          <w:sz w:val="26"/>
          <w:szCs w:val="26"/>
        </w:rPr>
        <w:t>администрация Варнавинского</w:t>
      </w:r>
      <w:r w:rsidRPr="00C90269">
        <w:rPr>
          <w:sz w:val="26"/>
          <w:szCs w:val="26"/>
        </w:rPr>
        <w:t xml:space="preserve"> муниципального округа Нижегородской области </w:t>
      </w:r>
    </w:p>
    <w:p w:rsidR="00991003" w:rsidRPr="00C90269" w:rsidRDefault="00991003" w:rsidP="00991003">
      <w:pPr>
        <w:suppressAutoHyphens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90269">
        <w:rPr>
          <w:b/>
          <w:sz w:val="26"/>
          <w:szCs w:val="26"/>
        </w:rPr>
        <w:t xml:space="preserve">п о с т а н о в л я е т: </w:t>
      </w:r>
    </w:p>
    <w:p w:rsidR="0047279E" w:rsidRPr="007B10F6" w:rsidRDefault="00991003" w:rsidP="007B10F6">
      <w:pPr>
        <w:numPr>
          <w:ilvl w:val="0"/>
          <w:numId w:val="7"/>
        </w:numPr>
        <w:suppressAutoHyphens/>
        <w:ind w:left="0" w:firstLine="426"/>
        <w:jc w:val="both"/>
        <w:rPr>
          <w:szCs w:val="28"/>
        </w:rPr>
      </w:pPr>
      <w:r w:rsidRPr="007B10F6">
        <w:rPr>
          <w:szCs w:val="28"/>
        </w:rPr>
        <w:t>Утвердить прилагаемую Программу профилактики рисков причинения вреда (ущерба) охраняемым законом ценностям при осущес</w:t>
      </w:r>
      <w:r w:rsidR="0047279E" w:rsidRPr="007B10F6">
        <w:rPr>
          <w:szCs w:val="28"/>
        </w:rPr>
        <w:t>твлении муниципального</w:t>
      </w:r>
      <w:r w:rsidRPr="007B10F6">
        <w:rPr>
          <w:szCs w:val="28"/>
        </w:rPr>
        <w:t xml:space="preserve"> контроля</w:t>
      </w:r>
      <w:r w:rsidR="0047279E" w:rsidRPr="007B10F6">
        <w:rPr>
          <w:b/>
          <w:szCs w:val="28"/>
        </w:rPr>
        <w:t xml:space="preserve"> </w:t>
      </w:r>
      <w:r w:rsidR="0047279E" w:rsidRPr="007B10F6">
        <w:rPr>
          <w:szCs w:val="28"/>
        </w:rPr>
        <w:t>на автомобильном транспорте и в дорожном хозяйстве на территории Варнавинского муниципального округа Нижегородской области на 2026 год</w:t>
      </w:r>
      <w:r w:rsidR="00D60AA8" w:rsidRPr="007B10F6">
        <w:rPr>
          <w:szCs w:val="28"/>
        </w:rPr>
        <w:t>.</w:t>
      </w:r>
    </w:p>
    <w:p w:rsidR="00991003" w:rsidRPr="007B10F6" w:rsidRDefault="007B10F6" w:rsidP="007B10F6">
      <w:pPr>
        <w:tabs>
          <w:tab w:val="left" w:pos="426"/>
          <w:tab w:val="left" w:pos="709"/>
        </w:tabs>
        <w:suppressAutoHyphens/>
        <w:ind w:firstLine="426"/>
        <w:jc w:val="both"/>
        <w:rPr>
          <w:szCs w:val="28"/>
        </w:rPr>
      </w:pPr>
      <w:r>
        <w:rPr>
          <w:szCs w:val="28"/>
        </w:rPr>
        <w:t>2</w:t>
      </w:r>
      <w:r w:rsidR="00991003" w:rsidRPr="007B10F6">
        <w:rPr>
          <w:szCs w:val="28"/>
        </w:rPr>
        <w:t xml:space="preserve">. </w:t>
      </w:r>
      <w:r w:rsidR="0047279E" w:rsidRPr="007B10F6">
        <w:rPr>
          <w:szCs w:val="28"/>
        </w:rPr>
        <w:t>Управлению по работе с территориями администрации Варнавинского муниципального округа Нижегородской области обеспечить выполнение Программы</w:t>
      </w:r>
      <w:r w:rsidR="00991003" w:rsidRPr="007B10F6">
        <w:rPr>
          <w:szCs w:val="28"/>
        </w:rPr>
        <w:t xml:space="preserve"> </w:t>
      </w:r>
      <w:r w:rsidR="00991003" w:rsidRPr="007B10F6">
        <w:rPr>
          <w:bCs/>
          <w:szCs w:val="28"/>
        </w:rPr>
        <w:t>(Приложение)</w:t>
      </w:r>
      <w:r w:rsidR="00991003" w:rsidRPr="007B10F6">
        <w:rPr>
          <w:szCs w:val="28"/>
        </w:rPr>
        <w:t xml:space="preserve">      </w:t>
      </w:r>
    </w:p>
    <w:p w:rsidR="007B10F6" w:rsidRDefault="007B10F6" w:rsidP="007B10F6">
      <w:pPr>
        <w:tabs>
          <w:tab w:val="left" w:pos="709"/>
          <w:tab w:val="left" w:pos="993"/>
        </w:tabs>
        <w:suppressAutoHyphens/>
        <w:ind w:firstLine="426"/>
        <w:jc w:val="both"/>
        <w:rPr>
          <w:szCs w:val="28"/>
        </w:rPr>
      </w:pPr>
      <w:r>
        <w:rPr>
          <w:szCs w:val="28"/>
        </w:rPr>
        <w:t>3</w:t>
      </w:r>
      <w:r w:rsidR="00991003" w:rsidRPr="007B10F6">
        <w:rPr>
          <w:szCs w:val="28"/>
        </w:rPr>
        <w:t>. Разместить настоящее постановление на официальном сайте Варнавинского муниципального округа Нижегородской области в сети «Интернет».</w:t>
      </w:r>
    </w:p>
    <w:p w:rsidR="00991003" w:rsidRPr="007B10F6" w:rsidRDefault="007B10F6" w:rsidP="007B10F6">
      <w:pPr>
        <w:tabs>
          <w:tab w:val="left" w:pos="709"/>
          <w:tab w:val="left" w:pos="993"/>
        </w:tabs>
        <w:suppressAutoHyphens/>
        <w:ind w:firstLine="426"/>
        <w:jc w:val="both"/>
        <w:rPr>
          <w:szCs w:val="28"/>
        </w:rPr>
      </w:pPr>
      <w:r>
        <w:rPr>
          <w:szCs w:val="28"/>
        </w:rPr>
        <w:t xml:space="preserve">4. </w:t>
      </w:r>
      <w:r w:rsidRPr="007B10F6">
        <w:rPr>
          <w:szCs w:val="28"/>
        </w:rPr>
        <w:t xml:space="preserve">Настоящее </w:t>
      </w:r>
      <w:r>
        <w:rPr>
          <w:szCs w:val="28"/>
        </w:rPr>
        <w:t>п</w:t>
      </w:r>
      <w:r w:rsidRPr="007B10F6">
        <w:rPr>
          <w:szCs w:val="28"/>
        </w:rPr>
        <w:t>остановление вступает в силу с</w:t>
      </w:r>
      <w:r>
        <w:rPr>
          <w:szCs w:val="28"/>
        </w:rPr>
        <w:t xml:space="preserve"> момента подписания и распространяется на правоотношения, возникшие с </w:t>
      </w:r>
      <w:r w:rsidRPr="007B10F6">
        <w:rPr>
          <w:szCs w:val="28"/>
        </w:rPr>
        <w:t>1 января 2026 года.</w:t>
      </w:r>
      <w:r w:rsidR="00991003" w:rsidRPr="007B10F6">
        <w:rPr>
          <w:szCs w:val="28"/>
        </w:rPr>
        <w:t xml:space="preserve"> </w:t>
      </w:r>
    </w:p>
    <w:p w:rsidR="00991003" w:rsidRPr="007B10F6" w:rsidRDefault="00D60AA8" w:rsidP="007B10F6">
      <w:pPr>
        <w:tabs>
          <w:tab w:val="left" w:pos="709"/>
        </w:tabs>
        <w:suppressAutoHyphens/>
        <w:ind w:firstLine="426"/>
        <w:jc w:val="both"/>
        <w:rPr>
          <w:szCs w:val="28"/>
        </w:rPr>
      </w:pPr>
      <w:r w:rsidRPr="007B10F6">
        <w:rPr>
          <w:szCs w:val="28"/>
        </w:rPr>
        <w:t>5</w:t>
      </w:r>
      <w:r w:rsidR="00991003" w:rsidRPr="007B10F6">
        <w:rPr>
          <w:szCs w:val="28"/>
        </w:rPr>
        <w:t xml:space="preserve">.Контроль за исполнением настоящего постановления возложить на </w:t>
      </w:r>
      <w:r w:rsidR="0047279E" w:rsidRPr="007B10F6">
        <w:rPr>
          <w:szCs w:val="28"/>
        </w:rPr>
        <w:t>начальника Управления по работе с территориями администрации Варнавинского муниципального округа Нижегородской области М.В. Возову</w:t>
      </w:r>
      <w:r w:rsidR="00991003" w:rsidRPr="007B10F6">
        <w:rPr>
          <w:szCs w:val="28"/>
        </w:rPr>
        <w:t>.</w:t>
      </w:r>
    </w:p>
    <w:p w:rsidR="00991003" w:rsidRPr="007B10F6" w:rsidRDefault="00991003" w:rsidP="007B10F6">
      <w:pPr>
        <w:tabs>
          <w:tab w:val="left" w:pos="709"/>
        </w:tabs>
        <w:suppressAutoHyphens/>
        <w:ind w:firstLine="426"/>
        <w:jc w:val="both"/>
        <w:rPr>
          <w:szCs w:val="28"/>
        </w:rPr>
      </w:pPr>
    </w:p>
    <w:p w:rsidR="00991003" w:rsidRPr="00C90269" w:rsidRDefault="00991003" w:rsidP="00991003">
      <w:pPr>
        <w:tabs>
          <w:tab w:val="left" w:pos="709"/>
          <w:tab w:val="left" w:pos="993"/>
        </w:tabs>
        <w:suppressAutoHyphens/>
        <w:jc w:val="both"/>
        <w:rPr>
          <w:szCs w:val="28"/>
        </w:rPr>
      </w:pPr>
    </w:p>
    <w:p w:rsidR="00D63824" w:rsidRPr="007B10F6" w:rsidRDefault="00991003" w:rsidP="00991003">
      <w:pPr>
        <w:rPr>
          <w:szCs w:val="28"/>
        </w:rPr>
      </w:pPr>
      <w:r w:rsidRPr="007B10F6">
        <w:rPr>
          <w:szCs w:val="28"/>
        </w:rPr>
        <w:t xml:space="preserve"> Глава местного самоуправления</w:t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</w:r>
      <w:r w:rsidRPr="007B10F6">
        <w:rPr>
          <w:szCs w:val="28"/>
        </w:rPr>
        <w:tab/>
        <w:t xml:space="preserve">             А.Г. Фроло</w:t>
      </w:r>
      <w:r w:rsidR="0047279E" w:rsidRPr="007B10F6">
        <w:rPr>
          <w:szCs w:val="28"/>
        </w:rPr>
        <w:t>в</w:t>
      </w:r>
    </w:p>
    <w:p w:rsidR="00B0502C" w:rsidRPr="007B10F6" w:rsidRDefault="00B0502C" w:rsidP="00DB0861">
      <w:pPr>
        <w:jc w:val="both"/>
        <w:rPr>
          <w:szCs w:val="28"/>
        </w:rPr>
        <w:sectPr w:rsidR="00B0502C" w:rsidRPr="007B10F6" w:rsidSect="006129F9">
          <w:headerReference w:type="even" r:id="rId9"/>
          <w:headerReference w:type="first" r:id="rId10"/>
          <w:type w:val="continuous"/>
          <w:pgSz w:w="11906" w:h="16838" w:code="9"/>
          <w:pgMar w:top="1134" w:right="707" w:bottom="1134" w:left="1134" w:header="425" w:footer="720" w:gutter="0"/>
          <w:cols w:space="720"/>
          <w:formProt w:val="0"/>
          <w:titlePg/>
        </w:sectPr>
      </w:pPr>
    </w:p>
    <w:p w:rsidR="00CB3CBD" w:rsidRDefault="00CB3CBD" w:rsidP="00DB0861">
      <w:pPr>
        <w:jc w:val="both"/>
        <w:rPr>
          <w:sz w:val="20"/>
        </w:rPr>
      </w:pPr>
    </w:p>
    <w:p w:rsidR="00F34491" w:rsidRPr="00F34491" w:rsidRDefault="00F34491" w:rsidP="00F34491">
      <w:pPr>
        <w:ind w:left="5940"/>
        <w:jc w:val="right"/>
        <w:rPr>
          <w:szCs w:val="28"/>
        </w:rPr>
      </w:pPr>
      <w:r w:rsidRPr="00F34491">
        <w:rPr>
          <w:szCs w:val="28"/>
        </w:rPr>
        <w:t>УТВЕРЖДЕНА</w:t>
      </w:r>
    </w:p>
    <w:p w:rsidR="00B44B84" w:rsidRDefault="008778EF" w:rsidP="00B44B84">
      <w:pPr>
        <w:ind w:left="5940"/>
        <w:jc w:val="right"/>
        <w:rPr>
          <w:szCs w:val="28"/>
        </w:rPr>
      </w:pPr>
      <w:r>
        <w:rPr>
          <w:szCs w:val="28"/>
        </w:rPr>
        <w:t>постановлением а</w:t>
      </w:r>
      <w:r w:rsidR="00F34491" w:rsidRPr="00F34491">
        <w:rPr>
          <w:szCs w:val="28"/>
        </w:rPr>
        <w:t xml:space="preserve">дминистрации </w:t>
      </w:r>
      <w:r w:rsidR="00824D97">
        <w:rPr>
          <w:szCs w:val="28"/>
        </w:rPr>
        <w:t xml:space="preserve">Варнавинского </w:t>
      </w:r>
      <w:r w:rsidR="00B44B84">
        <w:rPr>
          <w:szCs w:val="28"/>
        </w:rPr>
        <w:t>муниципального</w:t>
      </w:r>
    </w:p>
    <w:p w:rsidR="00F34491" w:rsidRPr="00F34491" w:rsidRDefault="00B44B84" w:rsidP="00B44B84">
      <w:pPr>
        <w:ind w:left="5940"/>
        <w:jc w:val="right"/>
        <w:rPr>
          <w:szCs w:val="28"/>
        </w:rPr>
      </w:pPr>
      <w:r>
        <w:rPr>
          <w:szCs w:val="28"/>
        </w:rPr>
        <w:t>округа Нижегородской области</w:t>
      </w:r>
    </w:p>
    <w:p w:rsidR="00F34491" w:rsidRPr="00F34491" w:rsidRDefault="00B44B84" w:rsidP="00F34491">
      <w:pPr>
        <w:jc w:val="right"/>
        <w:rPr>
          <w:szCs w:val="28"/>
        </w:rPr>
      </w:pPr>
      <w:r>
        <w:rPr>
          <w:szCs w:val="28"/>
        </w:rPr>
        <w:t xml:space="preserve">от </w:t>
      </w:r>
      <w:r w:rsidR="007B10F6">
        <w:rPr>
          <w:szCs w:val="28"/>
        </w:rPr>
        <w:t>27.01.2026</w:t>
      </w:r>
      <w:r w:rsidRPr="002652C9">
        <w:rPr>
          <w:szCs w:val="28"/>
        </w:rPr>
        <w:t xml:space="preserve"> </w:t>
      </w:r>
      <w:r>
        <w:rPr>
          <w:szCs w:val="28"/>
        </w:rPr>
        <w:t xml:space="preserve">г.  </w:t>
      </w:r>
      <w:r w:rsidRPr="002652C9">
        <w:rPr>
          <w:szCs w:val="28"/>
        </w:rPr>
        <w:t>№</w:t>
      </w:r>
      <w:r w:rsidR="007B10F6">
        <w:rPr>
          <w:szCs w:val="28"/>
        </w:rPr>
        <w:t>48</w:t>
      </w:r>
    </w:p>
    <w:p w:rsidR="004B0000" w:rsidRDefault="004B0000" w:rsidP="00F34491">
      <w:pPr>
        <w:ind w:left="5940"/>
        <w:jc w:val="right"/>
        <w:rPr>
          <w:szCs w:val="28"/>
        </w:rPr>
      </w:pPr>
    </w:p>
    <w:p w:rsidR="004B0000" w:rsidRPr="004B0000" w:rsidRDefault="004B0000" w:rsidP="004B0000">
      <w:pPr>
        <w:rPr>
          <w:szCs w:val="28"/>
        </w:rPr>
      </w:pPr>
    </w:p>
    <w:p w:rsidR="004B0000" w:rsidRPr="004B0000" w:rsidRDefault="004B0000" w:rsidP="004B0000">
      <w:pPr>
        <w:shd w:val="clear" w:color="auto" w:fill="FFFFFF"/>
        <w:jc w:val="center"/>
        <w:outlineLvl w:val="1"/>
        <w:rPr>
          <w:b/>
          <w:color w:val="010101"/>
          <w:szCs w:val="28"/>
        </w:rPr>
      </w:pPr>
      <w:r>
        <w:rPr>
          <w:szCs w:val="28"/>
        </w:rPr>
        <w:tab/>
      </w:r>
      <w:r w:rsidRPr="004B0000">
        <w:rPr>
          <w:b/>
          <w:color w:val="010101"/>
          <w:szCs w:val="28"/>
        </w:rPr>
        <w:t>Программа профилактики рисков причинения вреда (ущерба) охраняемым законом ценностям в рамках муниципального контроля на автом</w:t>
      </w:r>
      <w:r w:rsidR="00824D97">
        <w:rPr>
          <w:b/>
          <w:color w:val="010101"/>
          <w:szCs w:val="28"/>
        </w:rPr>
        <w:t>обильном транспорте</w:t>
      </w:r>
      <w:r w:rsidRPr="004B0000">
        <w:rPr>
          <w:b/>
          <w:color w:val="010101"/>
          <w:szCs w:val="28"/>
        </w:rPr>
        <w:t xml:space="preserve"> и в дорожном хо</w:t>
      </w:r>
      <w:r w:rsidR="00824D97">
        <w:rPr>
          <w:b/>
          <w:color w:val="010101"/>
          <w:szCs w:val="28"/>
        </w:rPr>
        <w:t xml:space="preserve">зяйстве на территории Варнавинского </w:t>
      </w:r>
      <w:r w:rsidRPr="004B0000">
        <w:rPr>
          <w:b/>
          <w:color w:val="010101"/>
          <w:szCs w:val="28"/>
        </w:rPr>
        <w:t>муниципального округа Нижегородской области на 202</w:t>
      </w:r>
      <w:r w:rsidR="00824D97">
        <w:rPr>
          <w:b/>
          <w:color w:val="010101"/>
          <w:szCs w:val="28"/>
        </w:rPr>
        <w:t xml:space="preserve">6 </w:t>
      </w:r>
      <w:r w:rsidRPr="004B0000">
        <w:rPr>
          <w:b/>
          <w:color w:val="010101"/>
          <w:szCs w:val="28"/>
        </w:rPr>
        <w:t>год </w:t>
      </w:r>
    </w:p>
    <w:p w:rsidR="004B0000" w:rsidRPr="004B0000" w:rsidRDefault="004B0000" w:rsidP="00D96148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824D97" w:rsidRPr="007B10F6" w:rsidRDefault="00C045F0" w:rsidP="007B10F6">
      <w:pPr>
        <w:ind w:firstLine="567"/>
        <w:jc w:val="both"/>
        <w:outlineLvl w:val="0"/>
        <w:rPr>
          <w:szCs w:val="28"/>
        </w:rPr>
      </w:pPr>
      <w:r w:rsidRPr="007B10F6">
        <w:rPr>
          <w:szCs w:val="28"/>
        </w:rPr>
        <w:t xml:space="preserve">Настоящая программа профилактики рисков причинения вреда (ущерба) охраняемым законом ценностям в </w:t>
      </w:r>
      <w:r w:rsidRPr="007B10F6">
        <w:rPr>
          <w:color w:val="010101"/>
          <w:szCs w:val="28"/>
        </w:rPr>
        <w:t>рамках муниципального контроля на автомо</w:t>
      </w:r>
      <w:r w:rsidR="00824D97" w:rsidRPr="007B10F6">
        <w:rPr>
          <w:color w:val="010101"/>
          <w:szCs w:val="28"/>
        </w:rPr>
        <w:t xml:space="preserve">бильном транспорте </w:t>
      </w:r>
      <w:r w:rsidRPr="007B10F6">
        <w:rPr>
          <w:color w:val="010101"/>
          <w:szCs w:val="28"/>
        </w:rPr>
        <w:t>и в дорожном х</w:t>
      </w:r>
      <w:r w:rsidR="00824D97" w:rsidRPr="007B10F6">
        <w:rPr>
          <w:color w:val="010101"/>
          <w:szCs w:val="28"/>
        </w:rPr>
        <w:t>озяйстве на территории Варнавинского</w:t>
      </w:r>
      <w:r w:rsidRPr="007B10F6">
        <w:rPr>
          <w:color w:val="010101"/>
          <w:szCs w:val="28"/>
        </w:rPr>
        <w:t xml:space="preserve"> муниципального округа Нижегородской области</w:t>
      </w:r>
      <w:r w:rsidRPr="007B10F6">
        <w:rPr>
          <w:b/>
          <w:color w:val="010101"/>
          <w:szCs w:val="28"/>
        </w:rPr>
        <w:t xml:space="preserve"> </w:t>
      </w:r>
      <w:r w:rsidRPr="007B10F6">
        <w:rPr>
          <w:szCs w:val="28"/>
        </w:rPr>
        <w:t>на 202</w:t>
      </w:r>
      <w:r w:rsidR="00824D97" w:rsidRPr="007B10F6">
        <w:rPr>
          <w:szCs w:val="28"/>
        </w:rPr>
        <w:t>6</w:t>
      </w:r>
      <w:r w:rsidRPr="007B10F6">
        <w:rPr>
          <w:szCs w:val="28"/>
        </w:rPr>
        <w:t xml:space="preserve"> год (далее - Программа) разработана </w:t>
      </w:r>
      <w:r w:rsidR="00824D97" w:rsidRPr="007B10F6">
        <w:rPr>
          <w:szCs w:val="28"/>
        </w:rPr>
        <w:t>в целях стимулирования добросовестного соблюдения обязательных требований юридическими лицами, индивидуальными предпринимателями и гражданами (далее –контролируемые лица),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24D97" w:rsidRPr="007F4E22" w:rsidRDefault="00824D97" w:rsidP="007B10F6">
      <w:pPr>
        <w:autoSpaceDE w:val="0"/>
        <w:autoSpaceDN w:val="0"/>
        <w:adjustRightInd w:val="0"/>
        <w:ind w:firstLine="567"/>
        <w:jc w:val="both"/>
        <w:rPr>
          <w:szCs w:val="26"/>
        </w:rPr>
      </w:pPr>
      <w:r w:rsidRPr="007F4E22">
        <w:rPr>
          <w:szCs w:val="26"/>
        </w:rPr>
        <w:t>Настоящая Программа подлежит исполнению уполномоченным органом по осуществлению муниципальной функции – администрацией Варнавинского муниципального округа Нижегородской области.</w:t>
      </w:r>
    </w:p>
    <w:p w:rsidR="00C045F0" w:rsidRPr="00824D97" w:rsidRDefault="00C045F0" w:rsidP="007B10F6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C045F0">
        <w:rPr>
          <w:szCs w:val="28"/>
        </w:rPr>
        <w:t xml:space="preserve">Контролируемые лица – граждане и организации, деятельность, действия или </w:t>
      </w:r>
      <w:r w:rsidR="0047279E" w:rsidRPr="00C045F0">
        <w:rPr>
          <w:szCs w:val="28"/>
        </w:rPr>
        <w:t>результаты деятельности,</w:t>
      </w:r>
      <w:r w:rsidRPr="00C045F0">
        <w:rPr>
          <w:szCs w:val="28"/>
        </w:rPr>
        <w:t xml:space="preserve"> которых либо производственные объекты, находящиеся во владении и (или) в пользовании которых, подлежат муниципальному контролю (надзору) (далее также – контроль).</w:t>
      </w:r>
    </w:p>
    <w:p w:rsidR="00C045F0" w:rsidRPr="00C045F0" w:rsidRDefault="00C045F0" w:rsidP="007B10F6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Предметом контроля является соблюдение юридическими лицами, индивидуальными предпринимателями и физическими лицами обязательных требований, установленных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в сфере осуществления деятельности по организации регулярных перевозок и в дорожном х</w:t>
      </w:r>
      <w:r w:rsidR="00824D97">
        <w:rPr>
          <w:szCs w:val="28"/>
        </w:rPr>
        <w:t>озяйстве на территории Варнавинского</w:t>
      </w:r>
      <w:r w:rsidRPr="00C045F0">
        <w:rPr>
          <w:szCs w:val="28"/>
        </w:rPr>
        <w:t xml:space="preserve"> муниципального округа Нижегородской области.</w:t>
      </w:r>
    </w:p>
    <w:p w:rsidR="00C045F0" w:rsidRPr="00C045F0" w:rsidRDefault="00C045F0" w:rsidP="007B10F6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Ключевым риском нанесения вреда (ущерба) охраняемым законом ценностям является несоблюдение обязательных требований юридическими лицами и   индивидуальными предпринимателями, физическими лицами, осуществляющими хозяйственную и иную деятельность:</w:t>
      </w:r>
    </w:p>
    <w:p w:rsidR="00C045F0" w:rsidRPr="00C045F0" w:rsidRDefault="00C045F0" w:rsidP="007B10F6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- в области автомобильных дорог и дорожной деятельности, установленных в отношении автомобильных дорог местного значения: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lastRenderedPageBreak/>
        <w:t>при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при осуществлении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045F0" w:rsidRPr="00C045F0" w:rsidRDefault="00C045F0" w:rsidP="00D96148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- в области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 (далее также – регулярные перевозки);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  <w:r w:rsidRPr="00C045F0">
        <w:rPr>
          <w:szCs w:val="28"/>
        </w:rPr>
        <w:t>Программа представляет собой комплекс профилактических мероприятий, обеспечивающих решение проблем, препятствующих соблюдению подконтрольными субъектами профилактических мероприятий обязательных требований, и направленных на выявление и устранение конкретных причин и факторов несоблюдения обязательных требований, а также на создание и развитие системы профилактики нарушения обязательных требований.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C045F0" w:rsidRPr="00D96148" w:rsidRDefault="00C045F0" w:rsidP="00C045F0">
      <w:pPr>
        <w:widowControl w:val="0"/>
        <w:autoSpaceDE w:val="0"/>
        <w:autoSpaceDN w:val="0"/>
        <w:jc w:val="center"/>
        <w:outlineLvl w:val="1"/>
        <w:rPr>
          <w:b/>
          <w:szCs w:val="24"/>
        </w:rPr>
      </w:pPr>
      <w:r w:rsidRPr="00D96148">
        <w:rPr>
          <w:b/>
          <w:szCs w:val="24"/>
        </w:rPr>
        <w:t>Раздел 1. АНАЛИЗ ТЕКУЩЕГО СОСТОЯНИЯ ОСУЩЕСТВЛЕНИЯ</w:t>
      </w:r>
    </w:p>
    <w:p w:rsidR="00C045F0" w:rsidRPr="00D96148" w:rsidRDefault="00C045F0" w:rsidP="00C045F0">
      <w:pPr>
        <w:widowControl w:val="0"/>
        <w:autoSpaceDE w:val="0"/>
        <w:autoSpaceDN w:val="0"/>
        <w:jc w:val="center"/>
        <w:rPr>
          <w:b/>
          <w:szCs w:val="24"/>
        </w:rPr>
      </w:pPr>
      <w:r w:rsidRPr="00D96148">
        <w:rPr>
          <w:b/>
          <w:color w:val="010101"/>
          <w:szCs w:val="24"/>
        </w:rPr>
        <w:t>МУНИЦИПАЛЬНОГО КОНТР</w:t>
      </w:r>
      <w:r w:rsidR="00824D97" w:rsidRPr="00D96148">
        <w:rPr>
          <w:b/>
          <w:color w:val="010101"/>
          <w:szCs w:val="24"/>
        </w:rPr>
        <w:t>ОЛЯ НА АВТОМОБИЛЬНОМ ТРАНСПОРТЕ</w:t>
      </w:r>
      <w:r w:rsidRPr="00D96148">
        <w:rPr>
          <w:b/>
          <w:caps/>
          <w:color w:val="010101"/>
          <w:szCs w:val="24"/>
        </w:rPr>
        <w:t xml:space="preserve"> и в дорожном хозяйстве на территории </w:t>
      </w:r>
      <w:r w:rsidR="00D96148" w:rsidRPr="00D96148">
        <w:rPr>
          <w:b/>
          <w:caps/>
          <w:color w:val="010101"/>
          <w:szCs w:val="24"/>
        </w:rPr>
        <w:t xml:space="preserve">ВАРНАВИНСКОГО </w:t>
      </w:r>
      <w:r w:rsidRPr="00D96148">
        <w:rPr>
          <w:b/>
          <w:caps/>
          <w:color w:val="010101"/>
          <w:szCs w:val="24"/>
        </w:rPr>
        <w:t>муниципального округа Нижегородской области</w:t>
      </w:r>
      <w:r w:rsidRPr="00D96148">
        <w:rPr>
          <w:b/>
          <w:szCs w:val="24"/>
        </w:rPr>
        <w:t>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D96148" w:rsidRPr="00D96148" w:rsidRDefault="00D96148" w:rsidP="00C045F0">
      <w:pPr>
        <w:widowControl w:val="0"/>
        <w:autoSpaceDE w:val="0"/>
        <w:autoSpaceDN w:val="0"/>
        <w:jc w:val="center"/>
        <w:rPr>
          <w:b/>
          <w:szCs w:val="24"/>
        </w:rPr>
      </w:pPr>
    </w:p>
    <w:p w:rsidR="00C045F0" w:rsidRPr="00C045F0" w:rsidRDefault="00C045F0" w:rsidP="00D96148">
      <w:pPr>
        <w:widowControl w:val="0"/>
        <w:autoSpaceDE w:val="0"/>
        <w:autoSpaceDN w:val="0"/>
        <w:ind w:firstLine="539"/>
        <w:jc w:val="both"/>
        <w:rPr>
          <w:szCs w:val="28"/>
        </w:rPr>
      </w:pPr>
      <w:r w:rsidRPr="00C045F0">
        <w:rPr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</w:t>
      </w:r>
      <w:hyperlink r:id="rId11" w:history="1">
        <w:r w:rsidRPr="00C045F0">
          <w:rPr>
            <w:color w:val="000000"/>
            <w:szCs w:val="28"/>
            <w:u w:val="single"/>
          </w:rPr>
          <w:t>ст. 9</w:t>
        </w:r>
      </w:hyperlink>
      <w:r w:rsidRPr="00C045F0">
        <w:rPr>
          <w:color w:val="000000"/>
          <w:szCs w:val="28"/>
        </w:rPr>
        <w:t xml:space="preserve"> </w:t>
      </w:r>
      <w:r w:rsidRPr="00C045F0">
        <w:rPr>
          <w:szCs w:val="28"/>
        </w:rPr>
        <w:t xml:space="preserve"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</w:t>
      </w:r>
      <w:r w:rsidRPr="00C045F0">
        <w:rPr>
          <w:color w:val="010101"/>
          <w:szCs w:val="28"/>
        </w:rPr>
        <w:t>рамках муниципального контроля на автом</w:t>
      </w:r>
      <w:r w:rsidR="00824D97">
        <w:rPr>
          <w:color w:val="010101"/>
          <w:szCs w:val="28"/>
        </w:rPr>
        <w:t>обильном транспорте</w:t>
      </w:r>
      <w:r w:rsidRPr="00C045F0">
        <w:rPr>
          <w:color w:val="010101"/>
          <w:szCs w:val="28"/>
        </w:rPr>
        <w:t xml:space="preserve"> и в дорожном хозяйстве</w:t>
      </w:r>
      <w:r w:rsidR="00824D97">
        <w:rPr>
          <w:szCs w:val="28"/>
        </w:rPr>
        <w:t xml:space="preserve"> на территории Варнавинского</w:t>
      </w:r>
      <w:r w:rsidRPr="00C045F0">
        <w:rPr>
          <w:szCs w:val="28"/>
        </w:rPr>
        <w:t xml:space="preserve"> муниципального округа Нижегородской области на 202</w:t>
      </w:r>
      <w:r w:rsidR="003507B5">
        <w:rPr>
          <w:szCs w:val="28"/>
        </w:rPr>
        <w:t>4</w:t>
      </w:r>
      <w:r w:rsidRPr="00C045F0">
        <w:rPr>
          <w:szCs w:val="28"/>
        </w:rPr>
        <w:t xml:space="preserve"> год не утверждался.  В 202</w:t>
      </w:r>
      <w:r w:rsidR="00824D97">
        <w:rPr>
          <w:szCs w:val="28"/>
        </w:rPr>
        <w:t>5</w:t>
      </w:r>
      <w:r w:rsidRPr="00C045F0">
        <w:rPr>
          <w:szCs w:val="28"/>
        </w:rPr>
        <w:t xml:space="preserve"> году плановые и внеплановые проверки индивидуальных предпринимателей, юридических лиц не проводились.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 xml:space="preserve">Случаев возникновения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чрезвычайных ситуаций природного и техногенного характера, в отношении которых осуществлялись мероприятия по </w:t>
      </w:r>
      <w:r w:rsidRPr="00C045F0">
        <w:rPr>
          <w:color w:val="010101"/>
          <w:szCs w:val="28"/>
        </w:rPr>
        <w:t xml:space="preserve">муниципальному контролю на автомобильном </w:t>
      </w:r>
      <w:r w:rsidR="00824D97">
        <w:rPr>
          <w:color w:val="010101"/>
          <w:szCs w:val="28"/>
        </w:rPr>
        <w:t xml:space="preserve">транспорте </w:t>
      </w:r>
      <w:r w:rsidRPr="00C045F0">
        <w:rPr>
          <w:color w:val="010101"/>
          <w:szCs w:val="28"/>
        </w:rPr>
        <w:t>и в дорожном хозяйстве</w:t>
      </w:r>
      <w:r w:rsidR="00824D97">
        <w:rPr>
          <w:szCs w:val="28"/>
        </w:rPr>
        <w:t xml:space="preserve"> на территории Варнавинского</w:t>
      </w:r>
      <w:r w:rsidRPr="00C045F0">
        <w:rPr>
          <w:szCs w:val="28"/>
        </w:rPr>
        <w:t xml:space="preserve"> муниципального округа Нижегородской области в 202</w:t>
      </w:r>
      <w:r w:rsidR="00824D97">
        <w:rPr>
          <w:szCs w:val="28"/>
        </w:rPr>
        <w:t>5</w:t>
      </w:r>
      <w:r w:rsidRPr="00C045F0">
        <w:rPr>
          <w:szCs w:val="28"/>
        </w:rPr>
        <w:t xml:space="preserve"> году не выявлено.</w:t>
      </w:r>
    </w:p>
    <w:p w:rsidR="00C045F0" w:rsidRPr="00C045F0" w:rsidRDefault="00C045F0" w:rsidP="00D96148">
      <w:pPr>
        <w:widowControl w:val="0"/>
        <w:autoSpaceDE w:val="0"/>
        <w:autoSpaceDN w:val="0"/>
        <w:jc w:val="both"/>
        <w:rPr>
          <w:szCs w:val="28"/>
        </w:rPr>
      </w:pPr>
      <w:r w:rsidRPr="00C045F0">
        <w:rPr>
          <w:szCs w:val="28"/>
        </w:rPr>
        <w:t>В 202</w:t>
      </w:r>
      <w:r w:rsidR="00991003">
        <w:rPr>
          <w:szCs w:val="28"/>
        </w:rPr>
        <w:t>5</w:t>
      </w:r>
      <w:r w:rsidRPr="00C045F0">
        <w:rPr>
          <w:szCs w:val="28"/>
        </w:rPr>
        <w:t xml:space="preserve"> году в рамках профилактики нарушений обязательных требований </w:t>
      </w:r>
      <w:r w:rsidRPr="00C045F0">
        <w:rPr>
          <w:szCs w:val="28"/>
        </w:rPr>
        <w:lastRenderedPageBreak/>
        <w:t>законодательства контрольным органом были проведены следующие мероприятия: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проводилась актуализация размещенных на официальном сайте админи</w:t>
      </w:r>
      <w:r w:rsidR="00991003">
        <w:rPr>
          <w:szCs w:val="28"/>
        </w:rPr>
        <w:t>страции Варнавинского</w:t>
      </w:r>
      <w:r w:rsidRPr="00C045F0">
        <w:rPr>
          <w:szCs w:val="28"/>
        </w:rPr>
        <w:t xml:space="preserve"> муниципального округа Нижегородской области в информационно-телекоммуникационной сети "Интернет" перечней нормативных правовых актов,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</w:t>
      </w:r>
      <w:r w:rsidRPr="00C045F0">
        <w:rPr>
          <w:color w:val="010101"/>
          <w:szCs w:val="28"/>
        </w:rPr>
        <w:t>муниципального контроля на автом</w:t>
      </w:r>
      <w:r w:rsidR="00991003">
        <w:rPr>
          <w:color w:val="010101"/>
          <w:szCs w:val="28"/>
        </w:rPr>
        <w:t>обильном транспорте</w:t>
      </w:r>
      <w:r w:rsidRPr="00C045F0">
        <w:rPr>
          <w:color w:val="010101"/>
          <w:szCs w:val="28"/>
        </w:rPr>
        <w:t xml:space="preserve"> и в дорожном хозяйстве</w:t>
      </w:r>
      <w:r w:rsidRPr="00C045F0">
        <w:rPr>
          <w:szCs w:val="28"/>
        </w:rPr>
        <w:t>, а также текстов соответствующих нормативных правовых актов;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проводилось информирование юридических лиц, индивидуальных предпринимателей, граждан по вопросам соблюдения обязательных требований, требований, установленных муниципальными правовыми актами, посредством разъяснительной работы в средствах массовой информации и на официальн</w:t>
      </w:r>
      <w:r w:rsidR="00991003">
        <w:rPr>
          <w:szCs w:val="28"/>
        </w:rPr>
        <w:t>ом сайте администрации Варнавинского</w:t>
      </w:r>
      <w:r w:rsidRPr="00C045F0">
        <w:rPr>
          <w:szCs w:val="28"/>
        </w:rPr>
        <w:t xml:space="preserve"> муниципального округа Нижегородской области в информационно-телекоммуникационной сети "Интернет", устного консультирования по вопросам соблюдения обяз</w:t>
      </w:r>
      <w:r w:rsidR="00991003">
        <w:rPr>
          <w:szCs w:val="28"/>
        </w:rPr>
        <w:t>ательных требований;</w:t>
      </w:r>
    </w:p>
    <w:p w:rsidR="00D96148" w:rsidRPr="00C045F0" w:rsidRDefault="00C045F0" w:rsidP="00D96148">
      <w:pPr>
        <w:widowControl w:val="0"/>
        <w:autoSpaceDE w:val="0"/>
        <w:autoSpaceDN w:val="0"/>
        <w:jc w:val="both"/>
        <w:rPr>
          <w:szCs w:val="28"/>
        </w:rPr>
      </w:pPr>
      <w:r w:rsidRPr="00C045F0">
        <w:rPr>
          <w:szCs w:val="28"/>
        </w:rPr>
        <w:t xml:space="preserve">- </w:t>
      </w:r>
      <w:bookmarkStart w:id="0" w:name="_Hlk146111161"/>
      <w:r w:rsidRPr="00C045F0">
        <w:rPr>
          <w:szCs w:val="28"/>
        </w:rPr>
        <w:t>выдача предостережений о недопустимости нарушения обязательных требований, требований, установленных муниципальными правовыми актами за истекший период 202</w:t>
      </w:r>
      <w:r w:rsidR="00BD27E3">
        <w:rPr>
          <w:szCs w:val="28"/>
        </w:rPr>
        <w:t>5</w:t>
      </w:r>
      <w:r w:rsidR="00991003">
        <w:rPr>
          <w:szCs w:val="28"/>
        </w:rPr>
        <w:t xml:space="preserve"> года администрацией Варнавинского</w:t>
      </w:r>
      <w:r w:rsidRPr="00C045F0">
        <w:rPr>
          <w:szCs w:val="28"/>
        </w:rPr>
        <w:t xml:space="preserve"> муниципального округа Нижегородской области о недопустимости нарушения обязательных требований в отношении юридических лиц, не выдавалось</w:t>
      </w:r>
      <w:bookmarkEnd w:id="0"/>
      <w:r w:rsidRPr="00C045F0">
        <w:rPr>
          <w:szCs w:val="28"/>
        </w:rPr>
        <w:t>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профилактических визитов не проводилось.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C045F0" w:rsidRPr="00D96148" w:rsidRDefault="00C045F0" w:rsidP="00C045F0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D96148">
        <w:rPr>
          <w:b/>
          <w:szCs w:val="28"/>
        </w:rPr>
        <w:t>Раздел 2. ЦЕЛИ И ЗАДАЧИ РЕАЛИЗАЦИИ ПРОГРАММЫ ПРОФИЛАКТИКИ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1. Основными целями реализации Программы профилактики являются: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стимулирование добросовестного соблюдения обязательных требований всеми контролируемыми лицами;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D96148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2. Проведение профилактических мероприятий Программы профилактики направлено на решение следующих задач: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повышение эффективности профилактической работы по предупреждению нарушений обязательных требований юридическими лицами и индивидуальными предпринимателями, улучшение информационного обеспечения контролируемых лиц о содержании правовых актов, устанавливающих обязательные требования;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формирование модели социально-ответственного, добросовестного, правомерного поведения контролируемых лиц и единого понимания обязательных требований у всех участников контрольной (надзорной деятельности);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создание и внедрение мер системы позитивной профилактики;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 xml:space="preserve">- повышение уровня правовой грамотности контролируемых лиц, в том числе </w:t>
      </w:r>
      <w:r w:rsidRPr="00C045F0">
        <w:rPr>
          <w:szCs w:val="28"/>
        </w:rPr>
        <w:lastRenderedPageBreak/>
        <w:t>путем обеспечения доступности информации об обязательных требованиях и необходимых мерах по их исполнению;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снижение издержек контрольно-надзорной деятельности и административной нагрузки на контролируемых лиц;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-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</w:p>
    <w:p w:rsidR="00C045F0" w:rsidRPr="00D96148" w:rsidRDefault="00C045F0" w:rsidP="00C045F0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D96148">
        <w:rPr>
          <w:b/>
          <w:szCs w:val="28"/>
        </w:rPr>
        <w:t>Раздел 3. ПЕРЕЧЕНЬ ПРОФИЛАКТИЧЕСКИХ МЕРОПРИЯТИЙ,</w:t>
      </w:r>
    </w:p>
    <w:p w:rsidR="00C045F0" w:rsidRPr="00D96148" w:rsidRDefault="00C045F0" w:rsidP="00C045F0">
      <w:pPr>
        <w:widowControl w:val="0"/>
        <w:autoSpaceDE w:val="0"/>
        <w:autoSpaceDN w:val="0"/>
        <w:jc w:val="center"/>
        <w:rPr>
          <w:b/>
          <w:szCs w:val="28"/>
        </w:rPr>
      </w:pPr>
      <w:r w:rsidRPr="00D96148">
        <w:rPr>
          <w:b/>
          <w:szCs w:val="28"/>
        </w:rPr>
        <w:t>СРОКИ (ПЕРИОДИЧНОСТЬ) ИХ ПРОВЕДЕНИЯ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1. В соответствии с Положением о муниципальном контроле на автомо</w:t>
      </w:r>
      <w:r w:rsidR="00991003">
        <w:rPr>
          <w:szCs w:val="28"/>
        </w:rPr>
        <w:t xml:space="preserve">бильном транспорте </w:t>
      </w:r>
      <w:r w:rsidRPr="00C045F0">
        <w:rPr>
          <w:szCs w:val="28"/>
        </w:rPr>
        <w:t>и в дорожном хо</w:t>
      </w:r>
      <w:r w:rsidR="00991003">
        <w:rPr>
          <w:szCs w:val="28"/>
        </w:rPr>
        <w:t xml:space="preserve">зяйстве на территории Варнавинского </w:t>
      </w:r>
      <w:r w:rsidRPr="00C045F0">
        <w:rPr>
          <w:szCs w:val="28"/>
        </w:rPr>
        <w:t>муниципального округа Нижегородской области, утвержденным реш</w:t>
      </w:r>
      <w:r w:rsidR="00991003">
        <w:rPr>
          <w:szCs w:val="28"/>
        </w:rPr>
        <w:t>ением Совета депутатов Варнавинского</w:t>
      </w:r>
      <w:r w:rsidRPr="00C045F0">
        <w:rPr>
          <w:szCs w:val="28"/>
        </w:rPr>
        <w:t xml:space="preserve"> муниципального округа Нижегородской области от</w:t>
      </w:r>
      <w:r w:rsidRPr="00C045F0">
        <w:rPr>
          <w:rFonts w:eastAsia="Calibri"/>
          <w:szCs w:val="28"/>
          <w:lang w:eastAsia="en-US"/>
        </w:rPr>
        <w:t xml:space="preserve"> </w:t>
      </w:r>
      <w:r w:rsidR="00991003">
        <w:rPr>
          <w:szCs w:val="28"/>
        </w:rPr>
        <w:t xml:space="preserve">15.03.2023 № 28, </w:t>
      </w:r>
      <w:r w:rsidRPr="00C045F0">
        <w:rPr>
          <w:szCs w:val="28"/>
        </w:rPr>
        <w:t>проводятся следующие профилактические мероприятия: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а) информирование;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б) объявление предостережения;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в) консультирование;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г) профилактический визит;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 xml:space="preserve">2. </w:t>
      </w:r>
      <w:hyperlink w:anchor="P99" w:history="1">
        <w:r w:rsidRPr="00C045F0">
          <w:rPr>
            <w:color w:val="000000"/>
            <w:szCs w:val="28"/>
            <w:u w:val="single"/>
          </w:rPr>
          <w:t>Перечень</w:t>
        </w:r>
      </w:hyperlink>
      <w:r w:rsidRPr="00C045F0">
        <w:rPr>
          <w:szCs w:val="28"/>
        </w:rPr>
        <w:t xml:space="preserve">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7F4E22" w:rsidRDefault="007F4E22" w:rsidP="00D96148">
      <w:pPr>
        <w:widowControl w:val="0"/>
        <w:autoSpaceDE w:val="0"/>
        <w:autoSpaceDN w:val="0"/>
        <w:outlineLvl w:val="1"/>
        <w:rPr>
          <w:b/>
          <w:sz w:val="24"/>
          <w:szCs w:val="24"/>
        </w:rPr>
      </w:pPr>
    </w:p>
    <w:p w:rsidR="00C045F0" w:rsidRPr="00D96148" w:rsidRDefault="00C045F0" w:rsidP="00C045F0">
      <w:pPr>
        <w:widowControl w:val="0"/>
        <w:autoSpaceDE w:val="0"/>
        <w:autoSpaceDN w:val="0"/>
        <w:jc w:val="center"/>
        <w:outlineLvl w:val="1"/>
        <w:rPr>
          <w:b/>
          <w:szCs w:val="28"/>
        </w:rPr>
      </w:pPr>
      <w:r w:rsidRPr="00D96148">
        <w:rPr>
          <w:b/>
          <w:szCs w:val="28"/>
        </w:rPr>
        <w:t>Раздел 4. ПОКАЗАТЕЛИ РЕЗУЛЬТАТИВНОСТИ И ЭФФЕКТИВНОСТИ</w:t>
      </w:r>
    </w:p>
    <w:p w:rsidR="00C045F0" w:rsidRPr="00D96148" w:rsidRDefault="00C045F0" w:rsidP="00C045F0">
      <w:pPr>
        <w:widowControl w:val="0"/>
        <w:autoSpaceDE w:val="0"/>
        <w:autoSpaceDN w:val="0"/>
        <w:jc w:val="center"/>
        <w:rPr>
          <w:b/>
          <w:szCs w:val="28"/>
        </w:rPr>
      </w:pPr>
      <w:r w:rsidRPr="00D96148">
        <w:rPr>
          <w:b/>
          <w:szCs w:val="28"/>
        </w:rPr>
        <w:t>ПРОГРАММЫ ПРОФИЛАКТИКИ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Cs w:val="28"/>
        </w:rPr>
      </w:pP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а) информированность подконтрольных субъектов о порядке осуществления контроля, правах подконтрольных субъектов при проведении проверки (целевой показатель – 100%);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б) полнота информации, размещенной на официальн</w:t>
      </w:r>
      <w:r w:rsidR="00991003">
        <w:rPr>
          <w:szCs w:val="28"/>
        </w:rPr>
        <w:t>ом сайте администрации Варнавинского</w:t>
      </w:r>
      <w:r w:rsidRPr="00C045F0">
        <w:rPr>
          <w:szCs w:val="28"/>
        </w:rPr>
        <w:t xml:space="preserve"> муниципального округа Нижегородской области в информационно-телекоммуникационной сети "Интернет" в соответствии с частью 3 статьи 46 Федерального закона от 31 июля 2021 г. N 248-ФЗ "О государственном контроле (надзоре) и муниципальном контроле в Российской Федерации" (целевой показатель – 100%);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в) удовлетворенность контролируемых лиц и их представителей консультированием контрольного органа - 90% и более от числа обратившихся;</w:t>
      </w:r>
    </w:p>
    <w:p w:rsidR="00C045F0" w:rsidRPr="00C045F0" w:rsidRDefault="00C045F0" w:rsidP="00D96148">
      <w:pPr>
        <w:widowControl w:val="0"/>
        <w:autoSpaceDE w:val="0"/>
        <w:autoSpaceDN w:val="0"/>
        <w:ind w:firstLine="720"/>
        <w:jc w:val="both"/>
        <w:rPr>
          <w:szCs w:val="28"/>
        </w:rPr>
      </w:pPr>
      <w:r w:rsidRPr="00C045F0">
        <w:rPr>
          <w:szCs w:val="28"/>
        </w:rPr>
        <w:t>2. Сведения о достижении показателей результативности и эффективности Программы включ</w:t>
      </w:r>
      <w:r w:rsidR="00991003">
        <w:rPr>
          <w:szCs w:val="28"/>
        </w:rPr>
        <w:t>аются администрацией Варнавинского</w:t>
      </w:r>
      <w:r w:rsidRPr="00C045F0">
        <w:rPr>
          <w:szCs w:val="28"/>
        </w:rPr>
        <w:t xml:space="preserve"> муниципального округа </w:t>
      </w:r>
      <w:r w:rsidRPr="00C045F0">
        <w:rPr>
          <w:szCs w:val="28"/>
        </w:rPr>
        <w:lastRenderedPageBreak/>
        <w:t>Нижегородской области в состав доклада о виде муниципального контроля в соответствии со статьей 30 Федерального закона от 31 июля 2021 г. N 248-ФЗ "О государственном контроле (надзоре) и муниципальном контроле в Российской Федерации".</w:t>
      </w:r>
    </w:p>
    <w:p w:rsidR="00C045F0" w:rsidRPr="00C045F0" w:rsidRDefault="00C045F0" w:rsidP="00C045F0">
      <w:pPr>
        <w:shd w:val="clear" w:color="auto" w:fill="FFFFFF"/>
        <w:spacing w:before="100" w:beforeAutospacing="1" w:after="100" w:afterAutospacing="1"/>
        <w:jc w:val="center"/>
        <w:rPr>
          <w:color w:val="010101"/>
          <w:szCs w:val="28"/>
        </w:rPr>
      </w:pPr>
      <w:r w:rsidRPr="00C045F0">
        <w:rPr>
          <w:b/>
          <w:bCs/>
          <w:color w:val="010101"/>
          <w:szCs w:val="28"/>
        </w:rPr>
        <w:t>Раздел 5. Порядок управления Программой.</w:t>
      </w:r>
    </w:p>
    <w:p w:rsidR="00C045F0" w:rsidRPr="00D96148" w:rsidRDefault="00C045F0" w:rsidP="00C045F0">
      <w:pPr>
        <w:shd w:val="clear" w:color="auto" w:fill="FFFFFF"/>
        <w:spacing w:before="100" w:beforeAutospacing="1" w:after="100" w:afterAutospacing="1"/>
        <w:jc w:val="center"/>
        <w:rPr>
          <w:color w:val="010101"/>
          <w:szCs w:val="28"/>
        </w:rPr>
      </w:pPr>
      <w:r w:rsidRPr="00D96148">
        <w:rPr>
          <w:bCs/>
          <w:color w:val="010101"/>
          <w:szCs w:val="28"/>
        </w:rPr>
        <w:t>Перечень должностных лиц Органа контроля, ответственных за организацию и проведение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</w:t>
      </w:r>
      <w:r w:rsidR="00153344" w:rsidRPr="00D96148">
        <w:rPr>
          <w:bCs/>
          <w:color w:val="010101"/>
          <w:szCs w:val="28"/>
        </w:rPr>
        <w:t>озяйстве на территории Варнавинского</w:t>
      </w:r>
      <w:r w:rsidRPr="00D96148">
        <w:rPr>
          <w:bCs/>
          <w:color w:val="010101"/>
          <w:szCs w:val="28"/>
        </w:rPr>
        <w:t xml:space="preserve"> муниципального округа Нижегородской области</w:t>
      </w: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16"/>
        <w:gridCol w:w="4128"/>
        <w:gridCol w:w="3119"/>
        <w:gridCol w:w="2418"/>
      </w:tblGrid>
      <w:tr w:rsidR="001D797F" w:rsidRPr="00C045F0" w:rsidTr="001D797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b/>
                <w:bCs/>
                <w:color w:val="010101"/>
                <w:szCs w:val="28"/>
              </w:rPr>
              <w:t>№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b/>
                <w:bCs/>
                <w:color w:val="010101"/>
                <w:szCs w:val="28"/>
              </w:rPr>
              <w:t>п/п</w:t>
            </w:r>
          </w:p>
        </w:tc>
        <w:tc>
          <w:tcPr>
            <w:tcW w:w="41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b/>
                <w:bCs/>
                <w:color w:val="010101"/>
                <w:szCs w:val="28"/>
              </w:rPr>
              <w:t>Должностные лица</w:t>
            </w:r>
          </w:p>
        </w:tc>
        <w:tc>
          <w:tcPr>
            <w:tcW w:w="311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b/>
                <w:bCs/>
                <w:color w:val="010101"/>
                <w:szCs w:val="28"/>
              </w:rPr>
              <w:t>Функции</w:t>
            </w:r>
          </w:p>
        </w:tc>
        <w:tc>
          <w:tcPr>
            <w:tcW w:w="2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b/>
                <w:bCs/>
                <w:color w:val="010101"/>
                <w:szCs w:val="28"/>
              </w:rPr>
              <w:t>Контакты</w:t>
            </w:r>
          </w:p>
        </w:tc>
      </w:tr>
      <w:tr w:rsidR="001D797F" w:rsidRPr="00C045F0" w:rsidTr="001D797F">
        <w:tc>
          <w:tcPr>
            <w:tcW w:w="0" w:type="auto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color w:val="010101"/>
                <w:szCs w:val="28"/>
              </w:rPr>
              <w:t>1</w:t>
            </w:r>
          </w:p>
        </w:tc>
        <w:tc>
          <w:tcPr>
            <w:tcW w:w="412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BD27E3" w:rsidP="00C045F0">
            <w:pPr>
              <w:widowControl w:val="0"/>
              <w:autoSpaceDE w:val="0"/>
              <w:autoSpaceDN w:val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Начальник Управления по работе с территориями администрации Варнавинского муниципального округа</w:t>
            </w:r>
          </w:p>
        </w:tc>
        <w:tc>
          <w:tcPr>
            <w:tcW w:w="3119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Cs w:val="28"/>
              </w:rPr>
            </w:pPr>
            <w:r w:rsidRPr="00C045F0">
              <w:rPr>
                <w:color w:val="010101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241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C045F0" w:rsidRPr="001D797F" w:rsidRDefault="001D797F" w:rsidP="001D797F">
            <w:pPr>
              <w:jc w:val="center"/>
              <w:rPr>
                <w:color w:val="010101"/>
                <w:szCs w:val="28"/>
                <w:lang w:val="en-US"/>
              </w:rPr>
            </w:pPr>
            <w:r>
              <w:rPr>
                <w:color w:val="010101"/>
                <w:szCs w:val="28"/>
              </w:rPr>
              <w:t>8 (83158</w:t>
            </w:r>
            <w:r>
              <w:rPr>
                <w:color w:val="010101"/>
                <w:szCs w:val="28"/>
                <w:lang w:val="en-US"/>
              </w:rPr>
              <w:t>)35700</w:t>
            </w:r>
          </w:p>
          <w:p w:rsidR="00C045F0" w:rsidRPr="00C045F0" w:rsidRDefault="001D797F" w:rsidP="001D797F">
            <w:pPr>
              <w:jc w:val="center"/>
              <w:rPr>
                <w:color w:val="010101"/>
                <w:szCs w:val="28"/>
              </w:rPr>
            </w:pPr>
            <w:r>
              <w:rPr>
                <w:color w:val="010101"/>
                <w:szCs w:val="28"/>
                <w:lang w:val="en-US"/>
              </w:rPr>
              <w:t>varnpos-adm</w:t>
            </w:r>
            <w:r w:rsidR="00C045F0" w:rsidRPr="00C045F0">
              <w:rPr>
                <w:color w:val="010101"/>
                <w:szCs w:val="28"/>
              </w:rPr>
              <w:t>@mail.ru</w:t>
            </w:r>
          </w:p>
        </w:tc>
      </w:tr>
    </w:tbl>
    <w:p w:rsidR="00C045F0" w:rsidRPr="007F4E22" w:rsidRDefault="00C045F0" w:rsidP="007F4E22">
      <w:pPr>
        <w:shd w:val="clear" w:color="auto" w:fill="FFFFFF"/>
        <w:spacing w:before="100" w:beforeAutospacing="1" w:after="100" w:afterAutospacing="1"/>
        <w:jc w:val="both"/>
        <w:rPr>
          <w:color w:val="010101"/>
          <w:szCs w:val="28"/>
        </w:rPr>
      </w:pPr>
      <w:r w:rsidRPr="00C045F0">
        <w:rPr>
          <w:color w:val="010101"/>
          <w:szCs w:val="28"/>
        </w:rPr>
        <w:t xml:space="preserve">Результаты профилактической работы Органом контроля включаются в Доклад об осуществлении </w:t>
      </w:r>
      <w:r w:rsidRPr="00C045F0">
        <w:rPr>
          <w:bCs/>
          <w:color w:val="010101"/>
          <w:szCs w:val="28"/>
        </w:rPr>
        <w:t>муниципального контроля на автомо</w:t>
      </w:r>
      <w:r w:rsidR="001D797F">
        <w:rPr>
          <w:bCs/>
          <w:color w:val="010101"/>
          <w:szCs w:val="28"/>
        </w:rPr>
        <w:t xml:space="preserve">бильном транспорте </w:t>
      </w:r>
      <w:r w:rsidRPr="00C045F0">
        <w:rPr>
          <w:bCs/>
          <w:color w:val="010101"/>
          <w:szCs w:val="28"/>
        </w:rPr>
        <w:t>и в дорожном хозяйстве</w:t>
      </w:r>
      <w:r w:rsidR="001D797F">
        <w:rPr>
          <w:color w:val="010101"/>
          <w:szCs w:val="28"/>
        </w:rPr>
        <w:t xml:space="preserve"> на территории Варнавинского</w:t>
      </w:r>
      <w:r w:rsidRPr="00C045F0">
        <w:rPr>
          <w:color w:val="010101"/>
          <w:szCs w:val="28"/>
        </w:rPr>
        <w:t xml:space="preserve"> муниципального округа Нижегородской области на 202</w:t>
      </w:r>
      <w:r w:rsidR="001D797F">
        <w:rPr>
          <w:color w:val="010101"/>
          <w:szCs w:val="28"/>
        </w:rPr>
        <w:t xml:space="preserve">6 </w:t>
      </w:r>
      <w:r w:rsidRPr="00C045F0">
        <w:rPr>
          <w:color w:val="010101"/>
          <w:szCs w:val="28"/>
        </w:rPr>
        <w:t>год.</w:t>
      </w:r>
    </w:p>
    <w:p w:rsidR="00C045F0" w:rsidRPr="00C045F0" w:rsidRDefault="00D96148" w:rsidP="00C045F0">
      <w:pPr>
        <w:shd w:val="clear" w:color="auto" w:fill="FFFFFF"/>
        <w:jc w:val="right"/>
        <w:rPr>
          <w:bCs/>
          <w:iCs/>
          <w:color w:val="010101"/>
          <w:sz w:val="24"/>
          <w:szCs w:val="24"/>
        </w:rPr>
      </w:pPr>
      <w:r>
        <w:rPr>
          <w:bCs/>
          <w:iCs/>
          <w:color w:val="010101"/>
          <w:sz w:val="24"/>
          <w:szCs w:val="24"/>
        </w:rPr>
        <w:br w:type="page"/>
      </w:r>
      <w:r w:rsidR="00C045F0" w:rsidRPr="00C045F0">
        <w:rPr>
          <w:bCs/>
          <w:iCs/>
          <w:color w:val="010101"/>
          <w:sz w:val="24"/>
          <w:szCs w:val="24"/>
        </w:rPr>
        <w:lastRenderedPageBreak/>
        <w:t>Приложение</w:t>
      </w:r>
    </w:p>
    <w:p w:rsidR="00C045F0" w:rsidRPr="00C045F0" w:rsidRDefault="00C045F0" w:rsidP="00C045F0">
      <w:pPr>
        <w:shd w:val="clear" w:color="auto" w:fill="FFFFFF"/>
        <w:jc w:val="right"/>
        <w:rPr>
          <w:color w:val="010101"/>
          <w:sz w:val="24"/>
          <w:szCs w:val="24"/>
        </w:rPr>
      </w:pPr>
      <w:r w:rsidRPr="00C045F0">
        <w:rPr>
          <w:bCs/>
          <w:iCs/>
          <w:color w:val="010101"/>
          <w:sz w:val="24"/>
          <w:szCs w:val="24"/>
        </w:rPr>
        <w:t> к Программе профилактики рисков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причинения вреда (ущерба)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охраняемым законом ценностям</w:t>
      </w:r>
      <w:r w:rsidRPr="00C045F0">
        <w:rPr>
          <w:color w:val="010101"/>
          <w:sz w:val="24"/>
          <w:szCs w:val="24"/>
        </w:rPr>
        <w:br/>
      </w:r>
      <w:r w:rsidRPr="00C045F0">
        <w:rPr>
          <w:bCs/>
          <w:iCs/>
          <w:color w:val="010101"/>
          <w:sz w:val="24"/>
          <w:szCs w:val="24"/>
        </w:rPr>
        <w:t>на 202</w:t>
      </w:r>
      <w:r w:rsidR="00991003">
        <w:rPr>
          <w:bCs/>
          <w:iCs/>
          <w:color w:val="010101"/>
          <w:sz w:val="24"/>
          <w:szCs w:val="24"/>
        </w:rPr>
        <w:t>6</w:t>
      </w:r>
      <w:r w:rsidRPr="00C045F0">
        <w:rPr>
          <w:bCs/>
          <w:iCs/>
          <w:color w:val="010101"/>
          <w:sz w:val="24"/>
          <w:szCs w:val="24"/>
        </w:rPr>
        <w:t xml:space="preserve"> год</w:t>
      </w:r>
    </w:p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C045F0" w:rsidRPr="00C045F0" w:rsidRDefault="00C045F0" w:rsidP="00C045F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99"/>
      <w:bookmarkEnd w:id="1"/>
      <w:r w:rsidRPr="00C045F0">
        <w:rPr>
          <w:b/>
          <w:sz w:val="24"/>
          <w:szCs w:val="24"/>
        </w:rPr>
        <w:t>ПЕРЕЧЕНЬ</w:t>
      </w:r>
    </w:p>
    <w:p w:rsidR="00C045F0" w:rsidRPr="00C045F0" w:rsidRDefault="00C045F0" w:rsidP="00C045F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045F0">
        <w:rPr>
          <w:b/>
          <w:sz w:val="24"/>
          <w:szCs w:val="24"/>
        </w:rPr>
        <w:t>ПРОФИЛАКТИЧЕСКИХ МЕРОПРИЯТИЙ, СРОКИ</w:t>
      </w:r>
    </w:p>
    <w:p w:rsidR="00C045F0" w:rsidRPr="00C045F0" w:rsidRDefault="00C045F0" w:rsidP="00C045F0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C045F0">
        <w:rPr>
          <w:b/>
          <w:sz w:val="24"/>
          <w:szCs w:val="24"/>
        </w:rPr>
        <w:t>(ПЕРИОДИЧНОСТЬ) ИХ ПРОВЕДЕНИЯ</w:t>
      </w:r>
    </w:p>
    <w:tbl>
      <w:tblPr>
        <w:tblW w:w="0" w:type="auto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24"/>
        <w:gridCol w:w="2269"/>
        <w:gridCol w:w="2268"/>
        <w:gridCol w:w="2268"/>
        <w:gridCol w:w="1587"/>
      </w:tblGrid>
      <w:tr w:rsidR="00C045F0" w:rsidRPr="00C045F0" w:rsidTr="00B050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N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Вид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Форма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Подразделение и (или) должностные лица, ответственные за реализацию мероприятия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045F0">
              <w:rPr>
                <w:sz w:val="18"/>
                <w:szCs w:val="18"/>
                <w:lang w:eastAsia="en-US"/>
              </w:rPr>
              <w:t>Сроки (периодичность) их проведения</w:t>
            </w:r>
          </w:p>
        </w:tc>
      </w:tr>
      <w:tr w:rsidR="00C045F0" w:rsidRPr="00C045F0" w:rsidTr="00B050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Информирование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Информирование осуществляется посредством размещения сведений, предусмотренных частью 3 статьи 46 Федерального закона от 31.07.2021 N 248-ФЗ на официально</w:t>
            </w:r>
            <w:r w:rsidR="001D797F">
              <w:rPr>
                <w:sz w:val="22"/>
                <w:szCs w:val="22"/>
                <w:lang w:eastAsia="en-US"/>
              </w:rPr>
              <w:t xml:space="preserve">м сайте администрации Варнавинского </w:t>
            </w:r>
            <w:r w:rsidRPr="00C045F0">
              <w:rPr>
                <w:sz w:val="22"/>
                <w:szCs w:val="22"/>
                <w:lang w:eastAsia="en-US"/>
              </w:rPr>
              <w:t>муниципального округа Нижегородской области в информационно-телекоммуникационной сети "Интернет",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1D797F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Должностные лица </w:t>
            </w:r>
            <w:r w:rsidR="001D797F">
              <w:rPr>
                <w:sz w:val="22"/>
                <w:szCs w:val="22"/>
                <w:lang w:eastAsia="en-US"/>
              </w:rPr>
              <w:t xml:space="preserve">Управления по работе с территориями администрации Варнавинского муниципального округа и начальники территориальных отделов администрации Варнавинского муниципального округа, </w:t>
            </w:r>
            <w:r w:rsidRPr="00C045F0">
              <w:rPr>
                <w:sz w:val="22"/>
                <w:szCs w:val="22"/>
                <w:lang w:eastAsia="en-US"/>
              </w:rPr>
              <w:t>в должностные обязанности которых входит осуществление полномочий по муниципальному контролю</w:t>
            </w:r>
            <w:r w:rsidRPr="00C045F0">
              <w:rPr>
                <w:b/>
                <w:bCs/>
                <w:color w:val="010101"/>
                <w:sz w:val="22"/>
                <w:szCs w:val="22"/>
              </w:rPr>
              <w:t xml:space="preserve"> </w:t>
            </w:r>
            <w:r w:rsidRPr="00C045F0">
              <w:rPr>
                <w:bCs/>
                <w:sz w:val="22"/>
                <w:szCs w:val="22"/>
                <w:lang w:eastAsia="en-US"/>
              </w:rPr>
              <w:t>на автом</w:t>
            </w:r>
            <w:r w:rsidR="001D797F">
              <w:rPr>
                <w:bCs/>
                <w:sz w:val="22"/>
                <w:szCs w:val="22"/>
                <w:lang w:eastAsia="en-US"/>
              </w:rPr>
              <w:t>обильном транспорте</w:t>
            </w:r>
            <w:r w:rsidRPr="00C045F0">
              <w:rPr>
                <w:bCs/>
                <w:sz w:val="22"/>
                <w:szCs w:val="22"/>
                <w:lang w:eastAsia="en-US"/>
              </w:rPr>
              <w:t xml:space="preserve"> и в дорожном хозяйстве</w:t>
            </w:r>
            <w:r w:rsidRPr="00C045F0">
              <w:rPr>
                <w:sz w:val="22"/>
                <w:szCs w:val="22"/>
                <w:lang w:eastAsia="en-US"/>
              </w:rPr>
              <w:t>, в том числе проведение профилактических мероприятий и контрольных мероприятий (далее - инспекторы)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В течение 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202</w:t>
            </w:r>
            <w:r w:rsidR="00991003">
              <w:rPr>
                <w:sz w:val="22"/>
                <w:szCs w:val="22"/>
                <w:lang w:eastAsia="en-US"/>
              </w:rPr>
              <w:t>6</w:t>
            </w:r>
            <w:r w:rsidRPr="00C045F0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 </w:t>
            </w:r>
            <w:r w:rsidRPr="00C045F0">
              <w:rPr>
                <w:sz w:val="20"/>
                <w:lang w:eastAsia="en-US"/>
              </w:rPr>
              <w:t>(по мере необходимости)</w:t>
            </w:r>
          </w:p>
        </w:tc>
      </w:tr>
      <w:tr w:rsidR="00C045F0" w:rsidRPr="00C045F0" w:rsidTr="00B050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Объявление предостережения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Объявление предостережений контролируемым лицам для целей принятия мер по обеспечению соблюдения </w:t>
            </w:r>
            <w:r w:rsidRPr="00C045F0">
              <w:rPr>
                <w:sz w:val="22"/>
                <w:szCs w:val="22"/>
                <w:lang w:eastAsia="en-US"/>
              </w:rPr>
              <w:lastRenderedPageBreak/>
              <w:t>обязательных требований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lastRenderedPageBreak/>
              <w:t>Инспекторы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В течение 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202</w:t>
            </w:r>
            <w:r w:rsidR="00991003">
              <w:rPr>
                <w:sz w:val="22"/>
                <w:szCs w:val="22"/>
                <w:lang w:eastAsia="en-US"/>
              </w:rPr>
              <w:t>6</w:t>
            </w:r>
            <w:r w:rsidRPr="00C045F0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(при наличии оснований)</w:t>
            </w:r>
          </w:p>
        </w:tc>
      </w:tr>
      <w:tr w:rsidR="00C045F0" w:rsidRPr="00C045F0" w:rsidTr="00B050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lastRenderedPageBreak/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Консультирование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 xml:space="preserve">Консультирование контролируемых лиц и их представителей осуществляется уполномоченным администрацией должностным лицом, инспектором по обращениям контролируемых лиц и их представителей по вопросам, связанным с организацией и осуществлением муниципального контроля </w:t>
            </w:r>
            <w:r w:rsidR="001D797F">
              <w:rPr>
                <w:bCs/>
                <w:sz w:val="22"/>
                <w:szCs w:val="22"/>
                <w:lang w:eastAsia="en-US"/>
              </w:rPr>
              <w:t>на автомобильном транспорте</w:t>
            </w:r>
            <w:r w:rsidRPr="00C045F0">
              <w:rPr>
                <w:bCs/>
                <w:sz w:val="22"/>
                <w:szCs w:val="22"/>
                <w:lang w:eastAsia="en-US"/>
              </w:rPr>
              <w:t xml:space="preserve"> и в дорожном хозяйстве</w:t>
            </w:r>
            <w:r w:rsidRPr="00C045F0">
              <w:rPr>
                <w:sz w:val="22"/>
                <w:szCs w:val="22"/>
                <w:lang w:eastAsia="en-US"/>
              </w:rPr>
              <w:t>. Консультирование может осуществляться уполномоченным администрацией должностным лицом, инспектором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Уполномоченное должностн</w:t>
            </w:r>
            <w:r w:rsidR="001D797F">
              <w:rPr>
                <w:sz w:val="22"/>
                <w:szCs w:val="22"/>
                <w:lang w:eastAsia="en-US"/>
              </w:rPr>
              <w:t xml:space="preserve">ое лицо администрации Варнавинского </w:t>
            </w:r>
            <w:r w:rsidRPr="00C045F0">
              <w:rPr>
                <w:sz w:val="22"/>
                <w:szCs w:val="22"/>
                <w:lang w:eastAsia="en-US"/>
              </w:rPr>
              <w:t>муниципального округа Нижегородской области, инспекторы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В течение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C045F0">
              <w:rPr>
                <w:sz w:val="22"/>
                <w:szCs w:val="22"/>
                <w:lang w:eastAsia="en-US"/>
              </w:rPr>
              <w:t>202</w:t>
            </w:r>
            <w:r w:rsidR="00991003">
              <w:rPr>
                <w:sz w:val="22"/>
                <w:szCs w:val="22"/>
                <w:lang w:eastAsia="en-US"/>
              </w:rPr>
              <w:t>6</w:t>
            </w:r>
            <w:r w:rsidRPr="00C045F0">
              <w:rPr>
                <w:sz w:val="22"/>
                <w:szCs w:val="22"/>
                <w:lang w:eastAsia="en-US"/>
              </w:rPr>
              <w:t xml:space="preserve"> года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0"/>
                <w:lang w:eastAsia="en-US"/>
              </w:rPr>
            </w:pPr>
            <w:r w:rsidRPr="00C045F0">
              <w:rPr>
                <w:sz w:val="20"/>
                <w:lang w:eastAsia="en-US"/>
              </w:rPr>
              <w:t>(при наличии оснований при поступлении обращений контролируемых лиц и их представителей)</w:t>
            </w:r>
          </w:p>
        </w:tc>
      </w:tr>
      <w:tr w:rsidR="00C045F0" w:rsidRPr="00C045F0" w:rsidTr="00B0502C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Обязательный профилактический визит проводится в отношении объектов контроля, отнесенных к категории значительного риска и в отношении контролируемых лиц.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 xml:space="preserve">О проведении обязательного </w:t>
            </w:r>
            <w:r w:rsidRPr="00C045F0">
              <w:rPr>
                <w:color w:val="010101"/>
                <w:sz w:val="22"/>
                <w:szCs w:val="22"/>
              </w:rPr>
              <w:lastRenderedPageBreak/>
              <w:t>профилактического визита контролируемое лицо уведомляется органом муниципального контроля не позднее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Федерального закона от 31.07.2020 № 248-ФЗ.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позднее чем за 3 рабочих дня до дня его проведения.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 xml:space="preserve">Срок проведения профилактического визита (обязательного профилактического визита) определяется инспектором самостоятельно и не </w:t>
            </w:r>
            <w:r w:rsidRPr="00C045F0">
              <w:rPr>
                <w:color w:val="010101"/>
                <w:sz w:val="22"/>
                <w:szCs w:val="22"/>
              </w:rPr>
              <w:lastRenderedPageBreak/>
              <w:t>может превышать 1 рабочий день.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</w:t>
            </w:r>
            <w:r w:rsidRPr="00C045F0">
              <w:rPr>
                <w:color w:val="010101"/>
                <w:sz w:val="22"/>
                <w:szCs w:val="22"/>
              </w:rPr>
              <w:lastRenderedPageBreak/>
              <w:t>Федерального закона от 31.07.2020 № 248-ФЗ.</w:t>
            </w:r>
          </w:p>
          <w:p w:rsidR="00C045F0" w:rsidRPr="00C045F0" w:rsidRDefault="00C045F0" w:rsidP="00C045F0">
            <w:pPr>
              <w:spacing w:before="100" w:beforeAutospacing="1" w:after="100" w:afterAutospacing="1"/>
              <w:rPr>
                <w:color w:val="010101"/>
                <w:sz w:val="22"/>
                <w:szCs w:val="22"/>
              </w:rPr>
            </w:pPr>
            <w:r w:rsidRPr="00C045F0">
              <w:rPr>
                <w:color w:val="010101"/>
                <w:sz w:val="22"/>
                <w:szCs w:val="22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F0" w:rsidRPr="00C045F0" w:rsidRDefault="00C045F0" w:rsidP="00C045F0">
            <w:pPr>
              <w:spacing w:before="100" w:beforeAutospacing="1" w:after="100" w:afterAutospacing="1"/>
              <w:jc w:val="center"/>
              <w:rPr>
                <w:color w:val="010101"/>
                <w:sz w:val="22"/>
                <w:szCs w:val="22"/>
              </w:rPr>
            </w:pPr>
            <w:r w:rsidRPr="00C045F0">
              <w:rPr>
                <w:rFonts w:eastAsia="Calibri"/>
                <w:sz w:val="22"/>
                <w:szCs w:val="22"/>
                <w:lang w:eastAsia="en-US"/>
              </w:rPr>
              <w:lastRenderedPageBreak/>
              <w:t>Уполномоченное должностное лицо адми</w:t>
            </w:r>
            <w:r w:rsidR="001D797F">
              <w:rPr>
                <w:rFonts w:eastAsia="Calibri"/>
                <w:sz w:val="22"/>
                <w:szCs w:val="22"/>
                <w:lang w:eastAsia="en-US"/>
              </w:rPr>
              <w:t xml:space="preserve">нистрации Варнавинского </w:t>
            </w:r>
            <w:r w:rsidRPr="00C045F0">
              <w:rPr>
                <w:rFonts w:eastAsia="Calibri"/>
                <w:sz w:val="22"/>
                <w:szCs w:val="22"/>
                <w:lang w:eastAsia="en-US"/>
              </w:rPr>
              <w:t>муниципального округа Нижегородской области, инспекторы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45F0">
              <w:rPr>
                <w:sz w:val="24"/>
                <w:szCs w:val="24"/>
                <w:lang w:eastAsia="en-US"/>
              </w:rPr>
              <w:t>В течение 202</w:t>
            </w:r>
            <w:r w:rsidR="00991003">
              <w:rPr>
                <w:sz w:val="24"/>
                <w:szCs w:val="24"/>
                <w:lang w:eastAsia="en-US"/>
              </w:rPr>
              <w:t>6</w:t>
            </w:r>
            <w:r w:rsidRPr="00C045F0">
              <w:rPr>
                <w:sz w:val="24"/>
                <w:szCs w:val="24"/>
                <w:lang w:eastAsia="en-US"/>
              </w:rPr>
              <w:t xml:space="preserve"> года</w:t>
            </w:r>
          </w:p>
          <w:p w:rsidR="00C045F0" w:rsidRPr="00C045F0" w:rsidRDefault="00C045F0" w:rsidP="00C045F0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C045F0">
              <w:rPr>
                <w:sz w:val="24"/>
                <w:szCs w:val="24"/>
                <w:lang w:eastAsia="en-US"/>
              </w:rPr>
              <w:t xml:space="preserve"> </w:t>
            </w:r>
            <w:r w:rsidRPr="00C045F0">
              <w:rPr>
                <w:sz w:val="20"/>
                <w:lang w:eastAsia="en-US"/>
              </w:rPr>
              <w:t>(при наличии оснований при поступлении обращений контролируемых лиц и их представителей)</w:t>
            </w:r>
          </w:p>
        </w:tc>
      </w:tr>
    </w:tbl>
    <w:p w:rsidR="00C045F0" w:rsidRPr="00C045F0" w:rsidRDefault="00C045F0" w:rsidP="00C045F0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sectPr w:rsidR="00C045F0" w:rsidRPr="00C045F0" w:rsidSect="00B0502C">
      <w:pgSz w:w="11906" w:h="16838" w:code="9"/>
      <w:pgMar w:top="1134" w:right="707" w:bottom="1134" w:left="1134" w:header="425" w:footer="720" w:gutter="0"/>
      <w:cols w:space="720"/>
      <w:formProt w:val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5DE" w:rsidRDefault="000535DE">
      <w:r>
        <w:separator/>
      </w:r>
    </w:p>
  </w:endnote>
  <w:endnote w:type="continuationSeparator" w:id="1">
    <w:p w:rsidR="000535DE" w:rsidRDefault="000535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5DE" w:rsidRDefault="000535DE">
      <w:r>
        <w:separator/>
      </w:r>
    </w:p>
  </w:footnote>
  <w:footnote w:type="continuationSeparator" w:id="1">
    <w:p w:rsidR="000535DE" w:rsidRDefault="000535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D" w:rsidRDefault="00604D5D" w:rsidP="00547DAB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04D5D" w:rsidRDefault="00604D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5D" w:rsidRDefault="000A7C24" w:rsidP="00FE04F2">
    <w:pPr>
      <w:pStyle w:val="a3"/>
      <w:jc w:val="center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2051" type="#_x0000_t202" style="position:absolute;left:0;text-align:left;margin-left:27.3pt;margin-top:106.45pt;width:450.75pt;height:23.5pt;z-index: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2RzMcUA&#10;AADaAAAADwAAAGRycy9kb3ducmV2LnhtbESPQWvCQBSE74L/YXmFXopurGBj6hpCoVCKCE0Lwdsj&#10;+5qEZt/G7Ebjv3eFgsdhZr5hNuloWnGi3jWWFSzmEQji0uqGKwU/3++zGITzyBpby6TgQg7S7XSy&#10;wUTbM3/RKfeVCBB2CSqove8SKV1Zk0E3tx1x8H5tb9AH2VdS93gOcNPK5yhaSYMNh4UaO3qrqfzL&#10;B6Og2BfrRTW8ZMPxErefh7Xh3ZNR6vFhzF5BeBr9Pfzf/tAKlnC7Em6A3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ZHMxxQAAANoAAAAPAAAAAAAAAAAAAAAAAJgCAABkcnMv&#10;ZG93bnJldi54bWxQSwUGAAAAAAQABAD1AAAAigMAAAAA&#10;" o:allowoverlap="f" filled="f" strokecolor="white">
          <v:textbox style="mso-next-textbox:#Text Box 4" inset="0,0,0,0">
            <w:txbxContent>
              <w:p w:rsidR="00604D5D" w:rsidRPr="003313C2" w:rsidRDefault="00604D5D" w:rsidP="003313C2"/>
            </w:txbxContent>
          </v:textbox>
        </v:shape>
      </w:pict>
    </w:r>
    <w:r>
      <w:rPr>
        <w:noProof/>
        <w:lang w:val="ru-RU" w:eastAsia="ru-RU"/>
      </w:rPr>
      <w:pict>
        <v:shape id="Text Box 3" o:spid="_x0000_s2050" type="#_x0000_t202" style="position:absolute;left:0;text-align:left;margin-left:18.3pt;margin-top:58.55pt;width:467.5pt;height:46.15pt;z-index: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<v:textbox style="mso-next-textbox:#Text Box 3" inset="0,0,0,0">
            <w:txbxContent>
              <w:p w:rsidR="00FE04F2" w:rsidRPr="00FE04F2" w:rsidRDefault="00FE04F2" w:rsidP="00FE04F2">
                <w:pPr>
                  <w:spacing w:before="100" w:beforeAutospacing="1" w:after="100" w:afterAutospacing="1"/>
                  <w:jc w:val="center"/>
                  <w:rPr>
                    <w:sz w:val="36"/>
                    <w:szCs w:val="36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215FB"/>
    <w:multiLevelType w:val="multilevel"/>
    <w:tmpl w:val="4DBC9E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C1A7E62"/>
    <w:multiLevelType w:val="hybridMultilevel"/>
    <w:tmpl w:val="E0C47794"/>
    <w:lvl w:ilvl="0" w:tplc="CE7AD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pStyle w:val="MMTopic2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pStyle w:val="MMTopic3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F53299"/>
    <w:multiLevelType w:val="hybridMultilevel"/>
    <w:tmpl w:val="A0C08490"/>
    <w:lvl w:ilvl="0" w:tplc="196E0E0A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3BF856F6"/>
    <w:multiLevelType w:val="hybridMultilevel"/>
    <w:tmpl w:val="C24A451E"/>
    <w:lvl w:ilvl="0" w:tplc="73D29EA0">
      <w:start w:val="1"/>
      <w:numFmt w:val="bullet"/>
      <w:pStyle w:val="Aufzhlung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C101A22"/>
    <w:multiLevelType w:val="hybridMultilevel"/>
    <w:tmpl w:val="6CB61C54"/>
    <w:lvl w:ilvl="0" w:tplc="14EE41B0">
      <w:start w:val="3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75231488"/>
    <w:multiLevelType w:val="multilevel"/>
    <w:tmpl w:val="B9048782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10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1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7292C35"/>
    <w:multiLevelType w:val="hybridMultilevel"/>
    <w:tmpl w:val="662E7928"/>
    <w:lvl w:ilvl="0" w:tplc="9A5E7F48">
      <w:start w:val="3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0C7F"/>
    <w:rsid w:val="00002AD8"/>
    <w:rsid w:val="00003A16"/>
    <w:rsid w:val="000071DC"/>
    <w:rsid w:val="00007EF6"/>
    <w:rsid w:val="000142E6"/>
    <w:rsid w:val="000155C8"/>
    <w:rsid w:val="00016DC6"/>
    <w:rsid w:val="00017336"/>
    <w:rsid w:val="00030F3C"/>
    <w:rsid w:val="00034DC7"/>
    <w:rsid w:val="00034E6E"/>
    <w:rsid w:val="000376E0"/>
    <w:rsid w:val="000403D9"/>
    <w:rsid w:val="00040537"/>
    <w:rsid w:val="00040E62"/>
    <w:rsid w:val="0004402C"/>
    <w:rsid w:val="00044ACB"/>
    <w:rsid w:val="00045321"/>
    <w:rsid w:val="00045EA4"/>
    <w:rsid w:val="00052C9E"/>
    <w:rsid w:val="000535DE"/>
    <w:rsid w:val="00053E2C"/>
    <w:rsid w:val="00057C3E"/>
    <w:rsid w:val="00061502"/>
    <w:rsid w:val="00061A67"/>
    <w:rsid w:val="00061B2C"/>
    <w:rsid w:val="000625DE"/>
    <w:rsid w:val="00064F7B"/>
    <w:rsid w:val="0006592E"/>
    <w:rsid w:val="00067738"/>
    <w:rsid w:val="00072ACB"/>
    <w:rsid w:val="00073516"/>
    <w:rsid w:val="00073E3A"/>
    <w:rsid w:val="00073FB7"/>
    <w:rsid w:val="0008142F"/>
    <w:rsid w:val="00082385"/>
    <w:rsid w:val="00083577"/>
    <w:rsid w:val="000842B0"/>
    <w:rsid w:val="00091CF3"/>
    <w:rsid w:val="00093F9C"/>
    <w:rsid w:val="00094C58"/>
    <w:rsid w:val="00097242"/>
    <w:rsid w:val="000A1970"/>
    <w:rsid w:val="000A1B91"/>
    <w:rsid w:val="000A2833"/>
    <w:rsid w:val="000A3837"/>
    <w:rsid w:val="000A6868"/>
    <w:rsid w:val="000A6949"/>
    <w:rsid w:val="000A7C24"/>
    <w:rsid w:val="000A7D8A"/>
    <w:rsid w:val="000B1236"/>
    <w:rsid w:val="000B24DC"/>
    <w:rsid w:val="000B5791"/>
    <w:rsid w:val="000B6C3D"/>
    <w:rsid w:val="000C329A"/>
    <w:rsid w:val="000C5878"/>
    <w:rsid w:val="000D0432"/>
    <w:rsid w:val="000D0EF7"/>
    <w:rsid w:val="000D489C"/>
    <w:rsid w:val="000D606F"/>
    <w:rsid w:val="000E7B76"/>
    <w:rsid w:val="000F0A1A"/>
    <w:rsid w:val="000F1336"/>
    <w:rsid w:val="000F3B82"/>
    <w:rsid w:val="000F3B99"/>
    <w:rsid w:val="00101004"/>
    <w:rsid w:val="001018DA"/>
    <w:rsid w:val="00101E41"/>
    <w:rsid w:val="0010281C"/>
    <w:rsid w:val="0010361E"/>
    <w:rsid w:val="001119A7"/>
    <w:rsid w:val="001119EC"/>
    <w:rsid w:val="00113C46"/>
    <w:rsid w:val="001167CB"/>
    <w:rsid w:val="001213A1"/>
    <w:rsid w:val="00125341"/>
    <w:rsid w:val="00126D7E"/>
    <w:rsid w:val="0013115D"/>
    <w:rsid w:val="0013139B"/>
    <w:rsid w:val="0013218D"/>
    <w:rsid w:val="00132ADD"/>
    <w:rsid w:val="00132B8F"/>
    <w:rsid w:val="00140747"/>
    <w:rsid w:val="00141DF2"/>
    <w:rsid w:val="00142E13"/>
    <w:rsid w:val="00143002"/>
    <w:rsid w:val="00150C8C"/>
    <w:rsid w:val="00152E8F"/>
    <w:rsid w:val="00153344"/>
    <w:rsid w:val="00156F4F"/>
    <w:rsid w:val="00157364"/>
    <w:rsid w:val="00162999"/>
    <w:rsid w:val="00165011"/>
    <w:rsid w:val="00166EBB"/>
    <w:rsid w:val="00172A08"/>
    <w:rsid w:val="001752DA"/>
    <w:rsid w:val="00177977"/>
    <w:rsid w:val="0018279D"/>
    <w:rsid w:val="00184B4E"/>
    <w:rsid w:val="0018626F"/>
    <w:rsid w:val="00193BA4"/>
    <w:rsid w:val="001A2754"/>
    <w:rsid w:val="001A3212"/>
    <w:rsid w:val="001A39EF"/>
    <w:rsid w:val="001B0707"/>
    <w:rsid w:val="001B11D2"/>
    <w:rsid w:val="001C46E7"/>
    <w:rsid w:val="001C5378"/>
    <w:rsid w:val="001C60AB"/>
    <w:rsid w:val="001C6FF1"/>
    <w:rsid w:val="001D1847"/>
    <w:rsid w:val="001D622C"/>
    <w:rsid w:val="001D7963"/>
    <w:rsid w:val="001D797F"/>
    <w:rsid w:val="001E118F"/>
    <w:rsid w:val="001E4A63"/>
    <w:rsid w:val="001E4DC6"/>
    <w:rsid w:val="001E663B"/>
    <w:rsid w:val="001F1097"/>
    <w:rsid w:val="001F22AD"/>
    <w:rsid w:val="001F3B31"/>
    <w:rsid w:val="001F439C"/>
    <w:rsid w:val="001F5D22"/>
    <w:rsid w:val="001F62C0"/>
    <w:rsid w:val="001F70ED"/>
    <w:rsid w:val="0020298B"/>
    <w:rsid w:val="002044BC"/>
    <w:rsid w:val="00204D32"/>
    <w:rsid w:val="00205416"/>
    <w:rsid w:val="00206BA8"/>
    <w:rsid w:val="0021333F"/>
    <w:rsid w:val="00215749"/>
    <w:rsid w:val="00216632"/>
    <w:rsid w:val="00221892"/>
    <w:rsid w:val="00222441"/>
    <w:rsid w:val="00224A6D"/>
    <w:rsid w:val="00232056"/>
    <w:rsid w:val="00240B80"/>
    <w:rsid w:val="00240B89"/>
    <w:rsid w:val="002411A4"/>
    <w:rsid w:val="00241AFA"/>
    <w:rsid w:val="00242322"/>
    <w:rsid w:val="00242A44"/>
    <w:rsid w:val="00242F42"/>
    <w:rsid w:val="00243354"/>
    <w:rsid w:val="00255F78"/>
    <w:rsid w:val="00256CE3"/>
    <w:rsid w:val="0025759C"/>
    <w:rsid w:val="00261719"/>
    <w:rsid w:val="00263F4B"/>
    <w:rsid w:val="002652C9"/>
    <w:rsid w:val="0026735F"/>
    <w:rsid w:val="00271130"/>
    <w:rsid w:val="00271620"/>
    <w:rsid w:val="002779F6"/>
    <w:rsid w:val="00282B3F"/>
    <w:rsid w:val="00286030"/>
    <w:rsid w:val="00290142"/>
    <w:rsid w:val="00290C7F"/>
    <w:rsid w:val="002941BC"/>
    <w:rsid w:val="0029441C"/>
    <w:rsid w:val="002971AD"/>
    <w:rsid w:val="002971BD"/>
    <w:rsid w:val="002A2067"/>
    <w:rsid w:val="002A2DCD"/>
    <w:rsid w:val="002A31D4"/>
    <w:rsid w:val="002A45C3"/>
    <w:rsid w:val="002A4EB7"/>
    <w:rsid w:val="002A5E49"/>
    <w:rsid w:val="002B312E"/>
    <w:rsid w:val="002B59E3"/>
    <w:rsid w:val="002C1F85"/>
    <w:rsid w:val="002C2CD5"/>
    <w:rsid w:val="002C4C7A"/>
    <w:rsid w:val="002C54FA"/>
    <w:rsid w:val="002C6127"/>
    <w:rsid w:val="002C640B"/>
    <w:rsid w:val="002C7AB3"/>
    <w:rsid w:val="002D1EA7"/>
    <w:rsid w:val="002D37B1"/>
    <w:rsid w:val="002D3F4F"/>
    <w:rsid w:val="002D49CC"/>
    <w:rsid w:val="002D7E97"/>
    <w:rsid w:val="002E24A2"/>
    <w:rsid w:val="002E7ABD"/>
    <w:rsid w:val="002F4A52"/>
    <w:rsid w:val="002F4E53"/>
    <w:rsid w:val="002F7663"/>
    <w:rsid w:val="00302AFE"/>
    <w:rsid w:val="00305A38"/>
    <w:rsid w:val="0030722A"/>
    <w:rsid w:val="003076DC"/>
    <w:rsid w:val="00307809"/>
    <w:rsid w:val="00310374"/>
    <w:rsid w:val="0031307B"/>
    <w:rsid w:val="00316071"/>
    <w:rsid w:val="00320CBF"/>
    <w:rsid w:val="003215A7"/>
    <w:rsid w:val="0032579D"/>
    <w:rsid w:val="0033120C"/>
    <w:rsid w:val="003313C2"/>
    <w:rsid w:val="003318D9"/>
    <w:rsid w:val="00332E2D"/>
    <w:rsid w:val="00333300"/>
    <w:rsid w:val="003405AD"/>
    <w:rsid w:val="00342887"/>
    <w:rsid w:val="00345F6B"/>
    <w:rsid w:val="003507B5"/>
    <w:rsid w:val="00351940"/>
    <w:rsid w:val="003523D8"/>
    <w:rsid w:val="0035418B"/>
    <w:rsid w:val="00354F85"/>
    <w:rsid w:val="003565BD"/>
    <w:rsid w:val="003579AB"/>
    <w:rsid w:val="00362B03"/>
    <w:rsid w:val="00366910"/>
    <w:rsid w:val="003677CE"/>
    <w:rsid w:val="00372ADA"/>
    <w:rsid w:val="003753F9"/>
    <w:rsid w:val="003823C1"/>
    <w:rsid w:val="0039010E"/>
    <w:rsid w:val="00391B85"/>
    <w:rsid w:val="00391B8F"/>
    <w:rsid w:val="003923B9"/>
    <w:rsid w:val="0039312C"/>
    <w:rsid w:val="00394906"/>
    <w:rsid w:val="00396D4C"/>
    <w:rsid w:val="003970AF"/>
    <w:rsid w:val="003A1927"/>
    <w:rsid w:val="003A5EC9"/>
    <w:rsid w:val="003A751D"/>
    <w:rsid w:val="003B2E07"/>
    <w:rsid w:val="003B647A"/>
    <w:rsid w:val="003C10A3"/>
    <w:rsid w:val="003C62B9"/>
    <w:rsid w:val="003D0C8C"/>
    <w:rsid w:val="003D517C"/>
    <w:rsid w:val="003D6D57"/>
    <w:rsid w:val="003E787E"/>
    <w:rsid w:val="003F5A36"/>
    <w:rsid w:val="004003E7"/>
    <w:rsid w:val="00400AF2"/>
    <w:rsid w:val="00401CA6"/>
    <w:rsid w:val="0040310A"/>
    <w:rsid w:val="00405CC5"/>
    <w:rsid w:val="0040672C"/>
    <w:rsid w:val="004123F5"/>
    <w:rsid w:val="00412512"/>
    <w:rsid w:val="0041265E"/>
    <w:rsid w:val="0041503D"/>
    <w:rsid w:val="004173F8"/>
    <w:rsid w:val="00420AF0"/>
    <w:rsid w:val="0042283E"/>
    <w:rsid w:val="00422E58"/>
    <w:rsid w:val="00424757"/>
    <w:rsid w:val="004269AF"/>
    <w:rsid w:val="0042730D"/>
    <w:rsid w:val="00430BEE"/>
    <w:rsid w:val="004355B3"/>
    <w:rsid w:val="00437565"/>
    <w:rsid w:val="00440AB0"/>
    <w:rsid w:val="0044152D"/>
    <w:rsid w:val="004451D8"/>
    <w:rsid w:val="0045044F"/>
    <w:rsid w:val="004514E1"/>
    <w:rsid w:val="00462910"/>
    <w:rsid w:val="00464A45"/>
    <w:rsid w:val="00466686"/>
    <w:rsid w:val="004721A3"/>
    <w:rsid w:val="0047266E"/>
    <w:rsid w:val="0047279E"/>
    <w:rsid w:val="00477D75"/>
    <w:rsid w:val="00486354"/>
    <w:rsid w:val="00492078"/>
    <w:rsid w:val="00492B18"/>
    <w:rsid w:val="00496AD5"/>
    <w:rsid w:val="00497FE9"/>
    <w:rsid w:val="004A1457"/>
    <w:rsid w:val="004A1DBB"/>
    <w:rsid w:val="004B0000"/>
    <w:rsid w:val="004B129C"/>
    <w:rsid w:val="004B2F3E"/>
    <w:rsid w:val="004B7B13"/>
    <w:rsid w:val="004B7E5E"/>
    <w:rsid w:val="004C20EA"/>
    <w:rsid w:val="004C3840"/>
    <w:rsid w:val="004C497D"/>
    <w:rsid w:val="004D1BA2"/>
    <w:rsid w:val="004D33C4"/>
    <w:rsid w:val="004D364D"/>
    <w:rsid w:val="004D3B22"/>
    <w:rsid w:val="004D4D69"/>
    <w:rsid w:val="004E0334"/>
    <w:rsid w:val="004E2583"/>
    <w:rsid w:val="004E50F3"/>
    <w:rsid w:val="004E55D3"/>
    <w:rsid w:val="004F3508"/>
    <w:rsid w:val="00505AE4"/>
    <w:rsid w:val="00505B16"/>
    <w:rsid w:val="00507F6C"/>
    <w:rsid w:val="00515420"/>
    <w:rsid w:val="00516E14"/>
    <w:rsid w:val="00517190"/>
    <w:rsid w:val="005175B1"/>
    <w:rsid w:val="005215AA"/>
    <w:rsid w:val="00522465"/>
    <w:rsid w:val="0053086C"/>
    <w:rsid w:val="005331C7"/>
    <w:rsid w:val="0053504A"/>
    <w:rsid w:val="005430A9"/>
    <w:rsid w:val="0054536A"/>
    <w:rsid w:val="00545850"/>
    <w:rsid w:val="0054643B"/>
    <w:rsid w:val="00547DAB"/>
    <w:rsid w:val="0055053E"/>
    <w:rsid w:val="005507C9"/>
    <w:rsid w:val="0055484E"/>
    <w:rsid w:val="00557E41"/>
    <w:rsid w:val="005600DD"/>
    <w:rsid w:val="00560770"/>
    <w:rsid w:val="005633E5"/>
    <w:rsid w:val="00571C08"/>
    <w:rsid w:val="00571E1D"/>
    <w:rsid w:val="005735A8"/>
    <w:rsid w:val="005754BA"/>
    <w:rsid w:val="00576F9E"/>
    <w:rsid w:val="00587BA5"/>
    <w:rsid w:val="005934E6"/>
    <w:rsid w:val="00593C9D"/>
    <w:rsid w:val="005951E3"/>
    <w:rsid w:val="00595CDB"/>
    <w:rsid w:val="005A19EE"/>
    <w:rsid w:val="005A1F16"/>
    <w:rsid w:val="005A5FFE"/>
    <w:rsid w:val="005A6A79"/>
    <w:rsid w:val="005B0041"/>
    <w:rsid w:val="005B502F"/>
    <w:rsid w:val="005B729E"/>
    <w:rsid w:val="005B786A"/>
    <w:rsid w:val="005C0262"/>
    <w:rsid w:val="005C2902"/>
    <w:rsid w:val="005C4527"/>
    <w:rsid w:val="005C78C5"/>
    <w:rsid w:val="005D07DF"/>
    <w:rsid w:val="005D7E76"/>
    <w:rsid w:val="005E1A15"/>
    <w:rsid w:val="005E2CD2"/>
    <w:rsid w:val="005F1FDA"/>
    <w:rsid w:val="005F588B"/>
    <w:rsid w:val="005F6178"/>
    <w:rsid w:val="0060153C"/>
    <w:rsid w:val="006024EE"/>
    <w:rsid w:val="00604D5D"/>
    <w:rsid w:val="00605151"/>
    <w:rsid w:val="00607ADA"/>
    <w:rsid w:val="00607CF2"/>
    <w:rsid w:val="00611E79"/>
    <w:rsid w:val="00612525"/>
    <w:rsid w:val="006129F9"/>
    <w:rsid w:val="0062553E"/>
    <w:rsid w:val="00625BD0"/>
    <w:rsid w:val="0063292F"/>
    <w:rsid w:val="00645D9B"/>
    <w:rsid w:val="006609B3"/>
    <w:rsid w:val="00663F41"/>
    <w:rsid w:val="00665DB2"/>
    <w:rsid w:val="006727EA"/>
    <w:rsid w:val="00673BAF"/>
    <w:rsid w:val="0067797C"/>
    <w:rsid w:val="00677E70"/>
    <w:rsid w:val="00677FBB"/>
    <w:rsid w:val="00680307"/>
    <w:rsid w:val="00680B0D"/>
    <w:rsid w:val="00682BC4"/>
    <w:rsid w:val="0068413A"/>
    <w:rsid w:val="00690245"/>
    <w:rsid w:val="0069153B"/>
    <w:rsid w:val="00697768"/>
    <w:rsid w:val="006A0FD0"/>
    <w:rsid w:val="006A157E"/>
    <w:rsid w:val="006A1857"/>
    <w:rsid w:val="006A3FFE"/>
    <w:rsid w:val="006A752F"/>
    <w:rsid w:val="006B334E"/>
    <w:rsid w:val="006C0E0A"/>
    <w:rsid w:val="006C1778"/>
    <w:rsid w:val="006C1CE0"/>
    <w:rsid w:val="006C211C"/>
    <w:rsid w:val="006C2944"/>
    <w:rsid w:val="006C446A"/>
    <w:rsid w:val="006C47E1"/>
    <w:rsid w:val="006C6353"/>
    <w:rsid w:val="006D0FCA"/>
    <w:rsid w:val="006D2DF7"/>
    <w:rsid w:val="006D3FC2"/>
    <w:rsid w:val="006E2FF0"/>
    <w:rsid w:val="006E3784"/>
    <w:rsid w:val="006E48A3"/>
    <w:rsid w:val="006E60D3"/>
    <w:rsid w:val="006F13C0"/>
    <w:rsid w:val="006F297E"/>
    <w:rsid w:val="006F31FB"/>
    <w:rsid w:val="006F6A4E"/>
    <w:rsid w:val="00700954"/>
    <w:rsid w:val="00700B83"/>
    <w:rsid w:val="007038B8"/>
    <w:rsid w:val="007112C2"/>
    <w:rsid w:val="00711AA5"/>
    <w:rsid w:val="00715A27"/>
    <w:rsid w:val="00720A01"/>
    <w:rsid w:val="00723B4E"/>
    <w:rsid w:val="00725ABB"/>
    <w:rsid w:val="00730DB1"/>
    <w:rsid w:val="00730FD7"/>
    <w:rsid w:val="007320A1"/>
    <w:rsid w:val="00733C02"/>
    <w:rsid w:val="00740349"/>
    <w:rsid w:val="00740B14"/>
    <w:rsid w:val="00742E35"/>
    <w:rsid w:val="007562B7"/>
    <w:rsid w:val="00757660"/>
    <w:rsid w:val="00760EA1"/>
    <w:rsid w:val="00761013"/>
    <w:rsid w:val="00761C23"/>
    <w:rsid w:val="00761CAF"/>
    <w:rsid w:val="007629FD"/>
    <w:rsid w:val="00770F23"/>
    <w:rsid w:val="00771B91"/>
    <w:rsid w:val="007762C6"/>
    <w:rsid w:val="00776697"/>
    <w:rsid w:val="00782362"/>
    <w:rsid w:val="00784AEB"/>
    <w:rsid w:val="00784FA6"/>
    <w:rsid w:val="007868E7"/>
    <w:rsid w:val="007874E4"/>
    <w:rsid w:val="007A0951"/>
    <w:rsid w:val="007A3C96"/>
    <w:rsid w:val="007A537E"/>
    <w:rsid w:val="007B10F6"/>
    <w:rsid w:val="007B2394"/>
    <w:rsid w:val="007B291B"/>
    <w:rsid w:val="007B331D"/>
    <w:rsid w:val="007B35C7"/>
    <w:rsid w:val="007B39A8"/>
    <w:rsid w:val="007C0D0E"/>
    <w:rsid w:val="007C1112"/>
    <w:rsid w:val="007D00EC"/>
    <w:rsid w:val="007D0938"/>
    <w:rsid w:val="007D1A4F"/>
    <w:rsid w:val="007D3926"/>
    <w:rsid w:val="007D50A6"/>
    <w:rsid w:val="007E088F"/>
    <w:rsid w:val="007E5ADF"/>
    <w:rsid w:val="007F1098"/>
    <w:rsid w:val="007F1578"/>
    <w:rsid w:val="007F2540"/>
    <w:rsid w:val="007F4E22"/>
    <w:rsid w:val="007F7603"/>
    <w:rsid w:val="007F7AFD"/>
    <w:rsid w:val="00803087"/>
    <w:rsid w:val="00803356"/>
    <w:rsid w:val="00803396"/>
    <w:rsid w:val="00805CE4"/>
    <w:rsid w:val="00806031"/>
    <w:rsid w:val="00806A6C"/>
    <w:rsid w:val="00807E43"/>
    <w:rsid w:val="008156E1"/>
    <w:rsid w:val="008161C9"/>
    <w:rsid w:val="008178F5"/>
    <w:rsid w:val="00821E91"/>
    <w:rsid w:val="008226C1"/>
    <w:rsid w:val="0082380A"/>
    <w:rsid w:val="00824D97"/>
    <w:rsid w:val="008331A3"/>
    <w:rsid w:val="00835689"/>
    <w:rsid w:val="00837E38"/>
    <w:rsid w:val="008419EE"/>
    <w:rsid w:val="0084271A"/>
    <w:rsid w:val="00842CF0"/>
    <w:rsid w:val="00843DCD"/>
    <w:rsid w:val="0084792B"/>
    <w:rsid w:val="008535B2"/>
    <w:rsid w:val="00853757"/>
    <w:rsid w:val="008540CF"/>
    <w:rsid w:val="008570E9"/>
    <w:rsid w:val="008579CE"/>
    <w:rsid w:val="00865DE2"/>
    <w:rsid w:val="00866156"/>
    <w:rsid w:val="00866921"/>
    <w:rsid w:val="0086697A"/>
    <w:rsid w:val="00867E9A"/>
    <w:rsid w:val="00870C2B"/>
    <w:rsid w:val="00873BF7"/>
    <w:rsid w:val="00875C4E"/>
    <w:rsid w:val="008778EF"/>
    <w:rsid w:val="00882143"/>
    <w:rsid w:val="00882D9E"/>
    <w:rsid w:val="00883139"/>
    <w:rsid w:val="00886BAF"/>
    <w:rsid w:val="0089028A"/>
    <w:rsid w:val="008955E9"/>
    <w:rsid w:val="00895A18"/>
    <w:rsid w:val="00896198"/>
    <w:rsid w:val="00897489"/>
    <w:rsid w:val="008A1ABC"/>
    <w:rsid w:val="008A4BEB"/>
    <w:rsid w:val="008B3BC6"/>
    <w:rsid w:val="008B7F46"/>
    <w:rsid w:val="008C1FB0"/>
    <w:rsid w:val="008C42B7"/>
    <w:rsid w:val="008C5F90"/>
    <w:rsid w:val="008D1DA1"/>
    <w:rsid w:val="008D1EC4"/>
    <w:rsid w:val="008D306C"/>
    <w:rsid w:val="008D5AE7"/>
    <w:rsid w:val="008D6B28"/>
    <w:rsid w:val="008D6B96"/>
    <w:rsid w:val="008E0FC0"/>
    <w:rsid w:val="008E2421"/>
    <w:rsid w:val="008E41E0"/>
    <w:rsid w:val="008E73E6"/>
    <w:rsid w:val="008F0D44"/>
    <w:rsid w:val="008F2E77"/>
    <w:rsid w:val="008F3078"/>
    <w:rsid w:val="008F3731"/>
    <w:rsid w:val="008F6648"/>
    <w:rsid w:val="008F6B89"/>
    <w:rsid w:val="009024A4"/>
    <w:rsid w:val="00902D21"/>
    <w:rsid w:val="00902FD2"/>
    <w:rsid w:val="0090397E"/>
    <w:rsid w:val="0090442B"/>
    <w:rsid w:val="00905167"/>
    <w:rsid w:val="00905F97"/>
    <w:rsid w:val="00906A15"/>
    <w:rsid w:val="009077F0"/>
    <w:rsid w:val="009100EE"/>
    <w:rsid w:val="009144D0"/>
    <w:rsid w:val="0092292B"/>
    <w:rsid w:val="00930D0B"/>
    <w:rsid w:val="00931A7E"/>
    <w:rsid w:val="00935DBB"/>
    <w:rsid w:val="00937243"/>
    <w:rsid w:val="00937368"/>
    <w:rsid w:val="00940E90"/>
    <w:rsid w:val="00946157"/>
    <w:rsid w:val="0095276B"/>
    <w:rsid w:val="0095598D"/>
    <w:rsid w:val="00955F88"/>
    <w:rsid w:val="00956F57"/>
    <w:rsid w:val="009577E3"/>
    <w:rsid w:val="0096218F"/>
    <w:rsid w:val="00962EE5"/>
    <w:rsid w:val="00963A77"/>
    <w:rsid w:val="00963C9D"/>
    <w:rsid w:val="00967F65"/>
    <w:rsid w:val="00971223"/>
    <w:rsid w:val="00975B0A"/>
    <w:rsid w:val="00976AC5"/>
    <w:rsid w:val="0098193E"/>
    <w:rsid w:val="009861AC"/>
    <w:rsid w:val="009909F1"/>
    <w:rsid w:val="00990DC5"/>
    <w:rsid w:val="00991003"/>
    <w:rsid w:val="00996671"/>
    <w:rsid w:val="009A2626"/>
    <w:rsid w:val="009A780F"/>
    <w:rsid w:val="009B0139"/>
    <w:rsid w:val="009B0960"/>
    <w:rsid w:val="009B155E"/>
    <w:rsid w:val="009B1E14"/>
    <w:rsid w:val="009B3293"/>
    <w:rsid w:val="009B4411"/>
    <w:rsid w:val="009C2A37"/>
    <w:rsid w:val="009C4CA8"/>
    <w:rsid w:val="009C6DB4"/>
    <w:rsid w:val="009D10B1"/>
    <w:rsid w:val="009D1E56"/>
    <w:rsid w:val="009D5A07"/>
    <w:rsid w:val="009D5F8B"/>
    <w:rsid w:val="009D63ED"/>
    <w:rsid w:val="009E767E"/>
    <w:rsid w:val="009E79FE"/>
    <w:rsid w:val="009F42F9"/>
    <w:rsid w:val="009F6F52"/>
    <w:rsid w:val="009F7A8A"/>
    <w:rsid w:val="009F7AE7"/>
    <w:rsid w:val="00A002F5"/>
    <w:rsid w:val="00A04E14"/>
    <w:rsid w:val="00A076E0"/>
    <w:rsid w:val="00A12E38"/>
    <w:rsid w:val="00A15696"/>
    <w:rsid w:val="00A178D5"/>
    <w:rsid w:val="00A21B45"/>
    <w:rsid w:val="00A25C78"/>
    <w:rsid w:val="00A26CDF"/>
    <w:rsid w:val="00A305C2"/>
    <w:rsid w:val="00A31A9F"/>
    <w:rsid w:val="00A439AA"/>
    <w:rsid w:val="00A456F2"/>
    <w:rsid w:val="00A52A72"/>
    <w:rsid w:val="00A531FC"/>
    <w:rsid w:val="00A53DA8"/>
    <w:rsid w:val="00A60411"/>
    <w:rsid w:val="00A64F6D"/>
    <w:rsid w:val="00A77084"/>
    <w:rsid w:val="00A77418"/>
    <w:rsid w:val="00A82D80"/>
    <w:rsid w:val="00A8344B"/>
    <w:rsid w:val="00A86A86"/>
    <w:rsid w:val="00A916C3"/>
    <w:rsid w:val="00A91A03"/>
    <w:rsid w:val="00A93041"/>
    <w:rsid w:val="00A95442"/>
    <w:rsid w:val="00A95B2E"/>
    <w:rsid w:val="00A97C91"/>
    <w:rsid w:val="00AA4226"/>
    <w:rsid w:val="00AA441B"/>
    <w:rsid w:val="00AA6419"/>
    <w:rsid w:val="00AB2291"/>
    <w:rsid w:val="00AB28DF"/>
    <w:rsid w:val="00AB51FD"/>
    <w:rsid w:val="00AB62A3"/>
    <w:rsid w:val="00AB707F"/>
    <w:rsid w:val="00AC3D96"/>
    <w:rsid w:val="00AC66FF"/>
    <w:rsid w:val="00AD0948"/>
    <w:rsid w:val="00AD12BE"/>
    <w:rsid w:val="00AD14E0"/>
    <w:rsid w:val="00AD3ADB"/>
    <w:rsid w:val="00AD3D0C"/>
    <w:rsid w:val="00AD66B5"/>
    <w:rsid w:val="00AD79DD"/>
    <w:rsid w:val="00AE0B36"/>
    <w:rsid w:val="00AE0CD3"/>
    <w:rsid w:val="00AF334E"/>
    <w:rsid w:val="00AF4C28"/>
    <w:rsid w:val="00AF6754"/>
    <w:rsid w:val="00AF6CC7"/>
    <w:rsid w:val="00B00C13"/>
    <w:rsid w:val="00B027CA"/>
    <w:rsid w:val="00B0502C"/>
    <w:rsid w:val="00B0590C"/>
    <w:rsid w:val="00B05CD8"/>
    <w:rsid w:val="00B072BF"/>
    <w:rsid w:val="00B23497"/>
    <w:rsid w:val="00B2684F"/>
    <w:rsid w:val="00B26D5C"/>
    <w:rsid w:val="00B27980"/>
    <w:rsid w:val="00B31C0B"/>
    <w:rsid w:val="00B32B95"/>
    <w:rsid w:val="00B34862"/>
    <w:rsid w:val="00B34D30"/>
    <w:rsid w:val="00B40C03"/>
    <w:rsid w:val="00B42DE5"/>
    <w:rsid w:val="00B44B84"/>
    <w:rsid w:val="00B450D0"/>
    <w:rsid w:val="00B5448F"/>
    <w:rsid w:val="00B56278"/>
    <w:rsid w:val="00B63BE4"/>
    <w:rsid w:val="00B64416"/>
    <w:rsid w:val="00B663B5"/>
    <w:rsid w:val="00B66D40"/>
    <w:rsid w:val="00B67355"/>
    <w:rsid w:val="00B700B5"/>
    <w:rsid w:val="00B7590B"/>
    <w:rsid w:val="00B77496"/>
    <w:rsid w:val="00B808AE"/>
    <w:rsid w:val="00B82904"/>
    <w:rsid w:val="00B85187"/>
    <w:rsid w:val="00B86DED"/>
    <w:rsid w:val="00B949B6"/>
    <w:rsid w:val="00B95182"/>
    <w:rsid w:val="00B95584"/>
    <w:rsid w:val="00B957B7"/>
    <w:rsid w:val="00BA0F07"/>
    <w:rsid w:val="00BA21EC"/>
    <w:rsid w:val="00BA460B"/>
    <w:rsid w:val="00BB191A"/>
    <w:rsid w:val="00BB4375"/>
    <w:rsid w:val="00BB4776"/>
    <w:rsid w:val="00BB4E66"/>
    <w:rsid w:val="00BB5119"/>
    <w:rsid w:val="00BB5B45"/>
    <w:rsid w:val="00BB6177"/>
    <w:rsid w:val="00BC1552"/>
    <w:rsid w:val="00BC515D"/>
    <w:rsid w:val="00BC75D0"/>
    <w:rsid w:val="00BD20EB"/>
    <w:rsid w:val="00BD27E3"/>
    <w:rsid w:val="00BD42D8"/>
    <w:rsid w:val="00BD4408"/>
    <w:rsid w:val="00BD4D46"/>
    <w:rsid w:val="00BD530C"/>
    <w:rsid w:val="00BD54BD"/>
    <w:rsid w:val="00BE0F03"/>
    <w:rsid w:val="00BF3310"/>
    <w:rsid w:val="00BF4D29"/>
    <w:rsid w:val="00C00289"/>
    <w:rsid w:val="00C01289"/>
    <w:rsid w:val="00C045F0"/>
    <w:rsid w:val="00C051A9"/>
    <w:rsid w:val="00C143BE"/>
    <w:rsid w:val="00C1607D"/>
    <w:rsid w:val="00C163BE"/>
    <w:rsid w:val="00C20F4C"/>
    <w:rsid w:val="00C21F63"/>
    <w:rsid w:val="00C24791"/>
    <w:rsid w:val="00C35722"/>
    <w:rsid w:val="00C42BE1"/>
    <w:rsid w:val="00C42E45"/>
    <w:rsid w:val="00C43A2D"/>
    <w:rsid w:val="00C4666A"/>
    <w:rsid w:val="00C47A70"/>
    <w:rsid w:val="00C50E1C"/>
    <w:rsid w:val="00C51214"/>
    <w:rsid w:val="00C520E3"/>
    <w:rsid w:val="00C5376E"/>
    <w:rsid w:val="00C549C2"/>
    <w:rsid w:val="00C54D6A"/>
    <w:rsid w:val="00C568B4"/>
    <w:rsid w:val="00C6167F"/>
    <w:rsid w:val="00C66049"/>
    <w:rsid w:val="00C71902"/>
    <w:rsid w:val="00C731EA"/>
    <w:rsid w:val="00C73246"/>
    <w:rsid w:val="00C7663D"/>
    <w:rsid w:val="00C76C08"/>
    <w:rsid w:val="00C801E4"/>
    <w:rsid w:val="00C8155C"/>
    <w:rsid w:val="00C81C92"/>
    <w:rsid w:val="00C82768"/>
    <w:rsid w:val="00C82E8D"/>
    <w:rsid w:val="00C92B99"/>
    <w:rsid w:val="00C930E3"/>
    <w:rsid w:val="00C94851"/>
    <w:rsid w:val="00CA00FC"/>
    <w:rsid w:val="00CA0D38"/>
    <w:rsid w:val="00CA2362"/>
    <w:rsid w:val="00CA7079"/>
    <w:rsid w:val="00CA7648"/>
    <w:rsid w:val="00CB230B"/>
    <w:rsid w:val="00CB3C55"/>
    <w:rsid w:val="00CB3CBD"/>
    <w:rsid w:val="00CB430A"/>
    <w:rsid w:val="00CC7398"/>
    <w:rsid w:val="00CC7C0F"/>
    <w:rsid w:val="00CD2409"/>
    <w:rsid w:val="00CD4DA2"/>
    <w:rsid w:val="00CE0FC8"/>
    <w:rsid w:val="00CE27A2"/>
    <w:rsid w:val="00CE465B"/>
    <w:rsid w:val="00CE7701"/>
    <w:rsid w:val="00CF05A9"/>
    <w:rsid w:val="00CF0CB8"/>
    <w:rsid w:val="00CF1304"/>
    <w:rsid w:val="00CF2084"/>
    <w:rsid w:val="00CF2F6C"/>
    <w:rsid w:val="00CF384D"/>
    <w:rsid w:val="00CF55D0"/>
    <w:rsid w:val="00CF5DFC"/>
    <w:rsid w:val="00D002FF"/>
    <w:rsid w:val="00D00985"/>
    <w:rsid w:val="00D059BF"/>
    <w:rsid w:val="00D120DF"/>
    <w:rsid w:val="00D20D1D"/>
    <w:rsid w:val="00D23403"/>
    <w:rsid w:val="00D237EB"/>
    <w:rsid w:val="00D24B76"/>
    <w:rsid w:val="00D27F28"/>
    <w:rsid w:val="00D303F1"/>
    <w:rsid w:val="00D310E8"/>
    <w:rsid w:val="00D3556D"/>
    <w:rsid w:val="00D45D81"/>
    <w:rsid w:val="00D46A9F"/>
    <w:rsid w:val="00D47291"/>
    <w:rsid w:val="00D5027D"/>
    <w:rsid w:val="00D5096B"/>
    <w:rsid w:val="00D54514"/>
    <w:rsid w:val="00D55B61"/>
    <w:rsid w:val="00D60308"/>
    <w:rsid w:val="00D605D7"/>
    <w:rsid w:val="00D60AA8"/>
    <w:rsid w:val="00D6151A"/>
    <w:rsid w:val="00D6185F"/>
    <w:rsid w:val="00D63824"/>
    <w:rsid w:val="00D66F56"/>
    <w:rsid w:val="00D715D6"/>
    <w:rsid w:val="00D75D27"/>
    <w:rsid w:val="00D7643B"/>
    <w:rsid w:val="00D770E5"/>
    <w:rsid w:val="00D77B29"/>
    <w:rsid w:val="00D77C42"/>
    <w:rsid w:val="00D80F19"/>
    <w:rsid w:val="00D8234D"/>
    <w:rsid w:val="00D83470"/>
    <w:rsid w:val="00D8753E"/>
    <w:rsid w:val="00D914D8"/>
    <w:rsid w:val="00D919FF"/>
    <w:rsid w:val="00D91DFF"/>
    <w:rsid w:val="00D939AA"/>
    <w:rsid w:val="00D95B27"/>
    <w:rsid w:val="00D96148"/>
    <w:rsid w:val="00D97967"/>
    <w:rsid w:val="00DA0B47"/>
    <w:rsid w:val="00DA5F5A"/>
    <w:rsid w:val="00DA6AC4"/>
    <w:rsid w:val="00DB0842"/>
    <w:rsid w:val="00DB0861"/>
    <w:rsid w:val="00DB093C"/>
    <w:rsid w:val="00DB4C01"/>
    <w:rsid w:val="00DB6663"/>
    <w:rsid w:val="00DC07C7"/>
    <w:rsid w:val="00DC16D6"/>
    <w:rsid w:val="00DC473F"/>
    <w:rsid w:val="00DC478B"/>
    <w:rsid w:val="00DC7A22"/>
    <w:rsid w:val="00DD09DC"/>
    <w:rsid w:val="00DD3E6C"/>
    <w:rsid w:val="00DD63B5"/>
    <w:rsid w:val="00DD7A11"/>
    <w:rsid w:val="00DE442D"/>
    <w:rsid w:val="00DE76C0"/>
    <w:rsid w:val="00DF4A18"/>
    <w:rsid w:val="00DF604B"/>
    <w:rsid w:val="00DF7548"/>
    <w:rsid w:val="00E05FDB"/>
    <w:rsid w:val="00E07CD1"/>
    <w:rsid w:val="00E27A9C"/>
    <w:rsid w:val="00E337C5"/>
    <w:rsid w:val="00E354FD"/>
    <w:rsid w:val="00E36341"/>
    <w:rsid w:val="00E4076E"/>
    <w:rsid w:val="00E417A1"/>
    <w:rsid w:val="00E427DF"/>
    <w:rsid w:val="00E445F0"/>
    <w:rsid w:val="00E44D7D"/>
    <w:rsid w:val="00E44F27"/>
    <w:rsid w:val="00E528C5"/>
    <w:rsid w:val="00E53118"/>
    <w:rsid w:val="00E56FCA"/>
    <w:rsid w:val="00E57CE6"/>
    <w:rsid w:val="00E60995"/>
    <w:rsid w:val="00E619E1"/>
    <w:rsid w:val="00E61D01"/>
    <w:rsid w:val="00E631E8"/>
    <w:rsid w:val="00E65B73"/>
    <w:rsid w:val="00E65E23"/>
    <w:rsid w:val="00E65FFA"/>
    <w:rsid w:val="00E714AF"/>
    <w:rsid w:val="00E73372"/>
    <w:rsid w:val="00E73BCE"/>
    <w:rsid w:val="00E74A28"/>
    <w:rsid w:val="00E77595"/>
    <w:rsid w:val="00E779B7"/>
    <w:rsid w:val="00E83EA8"/>
    <w:rsid w:val="00E902D0"/>
    <w:rsid w:val="00E917E5"/>
    <w:rsid w:val="00E97634"/>
    <w:rsid w:val="00EA58EE"/>
    <w:rsid w:val="00EB1D05"/>
    <w:rsid w:val="00EB32FB"/>
    <w:rsid w:val="00EB6DB8"/>
    <w:rsid w:val="00EB72B7"/>
    <w:rsid w:val="00EC2453"/>
    <w:rsid w:val="00EC6DD3"/>
    <w:rsid w:val="00EC7436"/>
    <w:rsid w:val="00EC7D94"/>
    <w:rsid w:val="00ED0D03"/>
    <w:rsid w:val="00ED0FCB"/>
    <w:rsid w:val="00ED13C5"/>
    <w:rsid w:val="00ED1C95"/>
    <w:rsid w:val="00ED223D"/>
    <w:rsid w:val="00ED25E6"/>
    <w:rsid w:val="00ED345C"/>
    <w:rsid w:val="00ED4801"/>
    <w:rsid w:val="00ED53B6"/>
    <w:rsid w:val="00ED567F"/>
    <w:rsid w:val="00EE0E7E"/>
    <w:rsid w:val="00EE2D35"/>
    <w:rsid w:val="00EF0E88"/>
    <w:rsid w:val="00EF2F15"/>
    <w:rsid w:val="00EF4116"/>
    <w:rsid w:val="00EF4894"/>
    <w:rsid w:val="00EF532B"/>
    <w:rsid w:val="00EF5640"/>
    <w:rsid w:val="00EF7D61"/>
    <w:rsid w:val="00F00741"/>
    <w:rsid w:val="00F00B03"/>
    <w:rsid w:val="00F0221D"/>
    <w:rsid w:val="00F10AE0"/>
    <w:rsid w:val="00F12983"/>
    <w:rsid w:val="00F1350A"/>
    <w:rsid w:val="00F1633E"/>
    <w:rsid w:val="00F17434"/>
    <w:rsid w:val="00F1783E"/>
    <w:rsid w:val="00F21679"/>
    <w:rsid w:val="00F21EE8"/>
    <w:rsid w:val="00F21F41"/>
    <w:rsid w:val="00F23BC3"/>
    <w:rsid w:val="00F2532A"/>
    <w:rsid w:val="00F25C72"/>
    <w:rsid w:val="00F26052"/>
    <w:rsid w:val="00F26D60"/>
    <w:rsid w:val="00F27954"/>
    <w:rsid w:val="00F31FF4"/>
    <w:rsid w:val="00F33EB9"/>
    <w:rsid w:val="00F34491"/>
    <w:rsid w:val="00F36E37"/>
    <w:rsid w:val="00F42F2C"/>
    <w:rsid w:val="00F43A23"/>
    <w:rsid w:val="00F45DEF"/>
    <w:rsid w:val="00F46235"/>
    <w:rsid w:val="00F475AC"/>
    <w:rsid w:val="00F53378"/>
    <w:rsid w:val="00F53AF6"/>
    <w:rsid w:val="00F54DE4"/>
    <w:rsid w:val="00F5661A"/>
    <w:rsid w:val="00F56874"/>
    <w:rsid w:val="00F60551"/>
    <w:rsid w:val="00F651C6"/>
    <w:rsid w:val="00F66967"/>
    <w:rsid w:val="00F7066D"/>
    <w:rsid w:val="00F71E54"/>
    <w:rsid w:val="00F72AAD"/>
    <w:rsid w:val="00F816B5"/>
    <w:rsid w:val="00F82BBE"/>
    <w:rsid w:val="00F844BE"/>
    <w:rsid w:val="00F862A6"/>
    <w:rsid w:val="00F86E44"/>
    <w:rsid w:val="00F911B9"/>
    <w:rsid w:val="00F9298A"/>
    <w:rsid w:val="00F9578D"/>
    <w:rsid w:val="00F96A86"/>
    <w:rsid w:val="00FB240B"/>
    <w:rsid w:val="00FB38BC"/>
    <w:rsid w:val="00FB43C9"/>
    <w:rsid w:val="00FC2D70"/>
    <w:rsid w:val="00FC7C08"/>
    <w:rsid w:val="00FD1FFF"/>
    <w:rsid w:val="00FD2AA1"/>
    <w:rsid w:val="00FD3151"/>
    <w:rsid w:val="00FE04F2"/>
    <w:rsid w:val="00FE0924"/>
    <w:rsid w:val="00FE1E43"/>
    <w:rsid w:val="00FE2B45"/>
    <w:rsid w:val="00FE64FD"/>
    <w:rsid w:val="00FE6A2A"/>
    <w:rsid w:val="00FE744F"/>
    <w:rsid w:val="00FF057C"/>
    <w:rsid w:val="00FF149B"/>
    <w:rsid w:val="00FF5699"/>
    <w:rsid w:val="00FF731E"/>
    <w:rsid w:val="00F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0C"/>
    <w:rPr>
      <w:sz w:val="28"/>
    </w:rPr>
  </w:style>
  <w:style w:type="paragraph" w:styleId="11">
    <w:name w:val="heading 1"/>
    <w:basedOn w:val="a"/>
    <w:next w:val="a"/>
    <w:link w:val="12"/>
    <w:qFormat/>
    <w:rsid w:val="008D1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"/>
    <w:qFormat/>
    <w:rsid w:val="00EC7436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/>
    </w:rPr>
  </w:style>
  <w:style w:type="paragraph" w:styleId="3">
    <w:name w:val="heading 3"/>
    <w:basedOn w:val="a"/>
    <w:next w:val="a"/>
    <w:link w:val="30"/>
    <w:uiPriority w:val="9"/>
    <w:qFormat/>
    <w:rsid w:val="00EC7436"/>
    <w:pPr>
      <w:numPr>
        <w:ilvl w:val="2"/>
        <w:numId w:val="4"/>
      </w:numPr>
      <w:tabs>
        <w:tab w:val="left" w:pos="709"/>
      </w:tabs>
      <w:spacing w:before="480" w:after="120" w:line="276" w:lineRule="auto"/>
      <w:outlineLvl w:val="2"/>
    </w:pPr>
    <w:rPr>
      <w:rFonts w:ascii="Cambria" w:eastAsia="Calibri" w:hAnsi="Cambria"/>
      <w:b/>
      <w:color w:val="69AAD5"/>
      <w:sz w:val="22"/>
      <w:szCs w:val="22"/>
      <w:lang w:val="en-US" w:eastAsia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/>
    </w:rPr>
  </w:style>
  <w:style w:type="table" w:styleId="a7">
    <w:name w:val="Table Grid"/>
    <w:basedOn w:val="a1"/>
    <w:uiPriority w:val="59"/>
    <w:rsid w:val="00B450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2B312E"/>
  </w:style>
  <w:style w:type="paragraph" w:customStyle="1" w:styleId="ConsPlusCell">
    <w:name w:val="ConsPlusCell"/>
    <w:uiPriority w:val="99"/>
    <w:rsid w:val="00290C7F"/>
    <w:pPr>
      <w:autoSpaceDE w:val="0"/>
      <w:autoSpaceDN w:val="0"/>
      <w:adjustRightInd w:val="0"/>
    </w:pPr>
    <w:rPr>
      <w:sz w:val="16"/>
      <w:szCs w:val="16"/>
    </w:rPr>
  </w:style>
  <w:style w:type="paragraph" w:customStyle="1" w:styleId="FORMATTEXT">
    <w:name w:val=".FORMATTEXT"/>
    <w:uiPriority w:val="99"/>
    <w:rsid w:val="00290C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formattext0">
    <w:name w:val="formattext"/>
    <w:basedOn w:val="a"/>
    <w:rsid w:val="00290C7F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290C7F"/>
  </w:style>
  <w:style w:type="character" w:customStyle="1" w:styleId="match">
    <w:name w:val="match"/>
    <w:rsid w:val="00290C7F"/>
  </w:style>
  <w:style w:type="paragraph" w:styleId="a9">
    <w:name w:val="Balloon Text"/>
    <w:basedOn w:val="a"/>
    <w:link w:val="aa"/>
    <w:uiPriority w:val="99"/>
    <w:semiHidden/>
    <w:rsid w:val="003565BD"/>
    <w:rPr>
      <w:rFonts w:ascii="Tahoma" w:hAnsi="Tahoma"/>
      <w:sz w:val="16"/>
      <w:szCs w:val="16"/>
      <w:lang/>
    </w:rPr>
  </w:style>
  <w:style w:type="character" w:styleId="ab">
    <w:name w:val="Hyperlink"/>
    <w:uiPriority w:val="99"/>
    <w:rsid w:val="00D45D81"/>
    <w:rPr>
      <w:color w:val="0000FF"/>
      <w:u w:val="single"/>
    </w:rPr>
  </w:style>
  <w:style w:type="character" w:styleId="ac">
    <w:name w:val="FollowedHyperlink"/>
    <w:rsid w:val="00D45D81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DF7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FD1F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Заголовок 1 Знак"/>
    <w:link w:val="11"/>
    <w:rsid w:val="008D1D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EC743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EC7436"/>
    <w:rPr>
      <w:rFonts w:ascii="Cambria" w:eastAsia="Calibri" w:hAnsi="Cambria"/>
      <w:b/>
      <w:color w:val="69AAD5"/>
      <w:sz w:val="22"/>
      <w:szCs w:val="22"/>
      <w:lang w:val="en-US" w:eastAsia="de-AT"/>
    </w:rPr>
  </w:style>
  <w:style w:type="numbering" w:customStyle="1" w:styleId="13">
    <w:name w:val="Нет списка1"/>
    <w:next w:val="a2"/>
    <w:uiPriority w:val="99"/>
    <w:semiHidden/>
    <w:unhideWhenUsed/>
    <w:rsid w:val="00EC7436"/>
  </w:style>
  <w:style w:type="character" w:customStyle="1" w:styleId="a4">
    <w:name w:val="Верхний колонтитул Знак"/>
    <w:link w:val="a3"/>
    <w:uiPriority w:val="99"/>
    <w:rsid w:val="00EC7436"/>
    <w:rPr>
      <w:sz w:val="28"/>
    </w:rPr>
  </w:style>
  <w:style w:type="character" w:customStyle="1" w:styleId="a6">
    <w:name w:val="Нижний колонтитул Знак"/>
    <w:link w:val="a5"/>
    <w:uiPriority w:val="99"/>
    <w:rsid w:val="00EC7436"/>
    <w:rPr>
      <w:sz w:val="28"/>
    </w:rPr>
  </w:style>
  <w:style w:type="paragraph" w:styleId="1">
    <w:name w:val="toc 1"/>
    <w:basedOn w:val="a"/>
    <w:next w:val="a"/>
    <w:autoRedefine/>
    <w:uiPriority w:val="39"/>
    <w:unhideWhenUsed/>
    <w:rsid w:val="00EC7436"/>
    <w:pPr>
      <w:numPr>
        <w:numId w:val="3"/>
      </w:numPr>
      <w:tabs>
        <w:tab w:val="left" w:pos="426"/>
        <w:tab w:val="right" w:leader="dot" w:pos="9060"/>
      </w:tabs>
      <w:spacing w:before="120" w:line="276" w:lineRule="auto"/>
      <w:ind w:left="425" w:hanging="425"/>
    </w:pPr>
    <w:rPr>
      <w:rFonts w:ascii="Calibri" w:eastAsia="Calibri" w:hAnsi="Calibri"/>
      <w:b/>
      <w:noProof/>
      <w:sz w:val="22"/>
      <w:szCs w:val="22"/>
      <w:lang w:val="de-DE" w:eastAsia="en-US"/>
    </w:rPr>
  </w:style>
  <w:style w:type="paragraph" w:customStyle="1" w:styleId="Aufzhlung">
    <w:name w:val="Aufzählung"/>
    <w:basedOn w:val="a"/>
    <w:qFormat/>
    <w:rsid w:val="00EC7436"/>
    <w:pPr>
      <w:numPr>
        <w:numId w:val="2"/>
      </w:numPr>
      <w:spacing w:line="276" w:lineRule="auto"/>
    </w:pPr>
    <w:rPr>
      <w:rFonts w:ascii="Calibri" w:eastAsia="Calibri" w:hAnsi="Calibri"/>
      <w:sz w:val="22"/>
      <w:szCs w:val="22"/>
      <w:lang w:val="de-DE" w:eastAsia="en-US"/>
    </w:rPr>
  </w:style>
  <w:style w:type="table" w:customStyle="1" w:styleId="10">
    <w:name w:val="Сетка таблицы1"/>
    <w:basedOn w:val="a1"/>
    <w:next w:val="a7"/>
    <w:uiPriority w:val="59"/>
    <w:rsid w:val="00EC7436"/>
    <w:pPr>
      <w:numPr>
        <w:ilvl w:val="1"/>
        <w:numId w:val="20"/>
      </w:numPr>
    </w:pPr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MTopic1">
    <w:name w:val="MM Topic 1"/>
    <w:basedOn w:val="11"/>
    <w:link w:val="MMTopic1Zchn"/>
    <w:rsid w:val="00EC7436"/>
    <w:pPr>
      <w:keepNext w:val="0"/>
      <w:numPr>
        <w:ilvl w:val="2"/>
        <w:numId w:val="3"/>
      </w:numPr>
      <w:pBdr>
        <w:top w:val="single" w:sz="24" w:space="1" w:color="69AAD5"/>
        <w:left w:val="single" w:sz="24" w:space="4" w:color="69AAD5"/>
        <w:bottom w:val="single" w:sz="24" w:space="1" w:color="69AAD5"/>
      </w:pBdr>
      <w:shd w:val="clear" w:color="auto" w:fill="69AAD5"/>
      <w:tabs>
        <w:tab w:val="left" w:pos="567"/>
      </w:tabs>
      <w:spacing w:before="0" w:after="0" w:line="276" w:lineRule="auto"/>
      <w:contextualSpacing/>
    </w:pPr>
    <w:rPr>
      <w:bCs w:val="0"/>
      <w:caps/>
      <w:color w:val="365F91"/>
      <w:kern w:val="0"/>
      <w:sz w:val="22"/>
      <w:szCs w:val="22"/>
      <w:lang w:val="de-AT" w:eastAsia="en-US"/>
    </w:rPr>
  </w:style>
  <w:style w:type="character" w:customStyle="1" w:styleId="MMTopic1Zchn">
    <w:name w:val="MM Topic 1 Zchn"/>
    <w:link w:val="MMTopic1"/>
    <w:rsid w:val="00EC7436"/>
    <w:rPr>
      <w:rFonts w:ascii="Cambria" w:hAnsi="Cambria"/>
      <w:b/>
      <w:caps/>
      <w:color w:val="365F91"/>
      <w:sz w:val="22"/>
      <w:szCs w:val="22"/>
      <w:shd w:val="clear" w:color="auto" w:fill="69AAD5"/>
      <w:lang w:val="de-AT" w:eastAsia="en-US"/>
    </w:rPr>
  </w:style>
  <w:style w:type="paragraph" w:customStyle="1" w:styleId="MMTopic2">
    <w:name w:val="MM Topic 2"/>
    <w:basedOn w:val="2"/>
    <w:rsid w:val="00EC7436"/>
    <w:pPr>
      <w:keepNext w:val="0"/>
      <w:numPr>
        <w:ilvl w:val="1"/>
        <w:numId w:val="1"/>
      </w:numPr>
      <w:tabs>
        <w:tab w:val="left" w:pos="567"/>
      </w:tabs>
      <w:spacing w:before="360" w:after="0" w:line="276" w:lineRule="auto"/>
      <w:contextualSpacing/>
    </w:pPr>
    <w:rPr>
      <w:bCs w:val="0"/>
      <w:i w:val="0"/>
      <w:iCs w:val="0"/>
      <w:color w:val="4F81BD"/>
      <w:sz w:val="22"/>
      <w:szCs w:val="22"/>
      <w:lang w:val="de-AT" w:eastAsia="en-US"/>
    </w:rPr>
  </w:style>
  <w:style w:type="paragraph" w:customStyle="1" w:styleId="MMTopic3">
    <w:name w:val="MM Topic 3"/>
    <w:basedOn w:val="3"/>
    <w:rsid w:val="00EC7436"/>
    <w:pPr>
      <w:numPr>
        <w:numId w:val="1"/>
      </w:numPr>
    </w:pPr>
    <w:rPr>
      <w:rFonts w:eastAsia="Times New Roman"/>
      <w:color w:val="4F81BD"/>
    </w:rPr>
  </w:style>
  <w:style w:type="paragraph" w:styleId="ae">
    <w:name w:val="Plain Text"/>
    <w:basedOn w:val="a"/>
    <w:link w:val="af"/>
    <w:uiPriority w:val="99"/>
    <w:unhideWhenUsed/>
    <w:rsid w:val="00EC7436"/>
    <w:rPr>
      <w:rFonts w:ascii="Calibri" w:eastAsia="Calibri" w:hAnsi="Calibri"/>
      <w:sz w:val="22"/>
      <w:szCs w:val="22"/>
      <w:lang w:val="de-AT" w:eastAsia="de-AT"/>
    </w:rPr>
  </w:style>
  <w:style w:type="character" w:customStyle="1" w:styleId="af">
    <w:name w:val="Текст Знак"/>
    <w:link w:val="ae"/>
    <w:uiPriority w:val="99"/>
    <w:rsid w:val="00EC7436"/>
    <w:rPr>
      <w:rFonts w:ascii="Calibri" w:eastAsia="Calibri" w:hAnsi="Calibri" w:cs="Calibri"/>
      <w:sz w:val="22"/>
      <w:szCs w:val="22"/>
      <w:lang w:val="de-AT" w:eastAsia="de-AT"/>
    </w:rPr>
  </w:style>
  <w:style w:type="paragraph" w:styleId="21">
    <w:name w:val="toc 2"/>
    <w:basedOn w:val="a"/>
    <w:next w:val="a"/>
    <w:autoRedefine/>
    <w:uiPriority w:val="39"/>
    <w:unhideWhenUsed/>
    <w:rsid w:val="00EC7436"/>
    <w:pPr>
      <w:tabs>
        <w:tab w:val="left" w:pos="1134"/>
        <w:tab w:val="left" w:pos="1418"/>
        <w:tab w:val="right" w:leader="dot" w:pos="9060"/>
      </w:tabs>
      <w:spacing w:line="276" w:lineRule="auto"/>
      <w:ind w:left="1134" w:hanging="708"/>
      <w:contextualSpacing/>
      <w:jc w:val="both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styleId="31">
    <w:name w:val="toc 3"/>
    <w:basedOn w:val="a"/>
    <w:next w:val="a"/>
    <w:autoRedefine/>
    <w:uiPriority w:val="39"/>
    <w:unhideWhenUsed/>
    <w:rsid w:val="00EC7436"/>
    <w:pPr>
      <w:tabs>
        <w:tab w:val="left" w:pos="1134"/>
        <w:tab w:val="right" w:leader="dot" w:pos="9060"/>
      </w:tabs>
      <w:spacing w:line="276" w:lineRule="auto"/>
      <w:ind w:left="1134" w:hanging="708"/>
    </w:pPr>
    <w:rPr>
      <w:rFonts w:ascii="Calibri" w:eastAsia="Calibri" w:hAnsi="Calibri"/>
      <w:noProof/>
      <w:sz w:val="22"/>
      <w:szCs w:val="22"/>
      <w:lang w:val="de-DE" w:eastAsia="en-US"/>
    </w:rPr>
  </w:style>
  <w:style w:type="paragraph" w:customStyle="1" w:styleId="berschriftgross">
    <w:name w:val="Überschrift gross"/>
    <w:basedOn w:val="a"/>
    <w:qFormat/>
    <w:rsid w:val="00EC7436"/>
    <w:pPr>
      <w:spacing w:before="480" w:after="120" w:line="276" w:lineRule="auto"/>
    </w:pPr>
    <w:rPr>
      <w:rFonts w:ascii="Cambria" w:eastAsia="Calibri" w:hAnsi="Cambria"/>
      <w:b/>
      <w:color w:val="69AAD5"/>
      <w:szCs w:val="28"/>
      <w:lang w:val="de-DE" w:eastAsia="en-US"/>
    </w:rPr>
  </w:style>
  <w:style w:type="paragraph" w:customStyle="1" w:styleId="berschriftklein">
    <w:name w:val="Überschrift klein"/>
    <w:basedOn w:val="a"/>
    <w:qFormat/>
    <w:rsid w:val="00EC7436"/>
    <w:pPr>
      <w:spacing w:before="480" w:after="120" w:line="276" w:lineRule="auto"/>
    </w:pPr>
    <w:rPr>
      <w:rFonts w:ascii="Cambria" w:eastAsia="Calibri" w:hAnsi="Cambria"/>
      <w:b/>
      <w:color w:val="69AAD5"/>
      <w:sz w:val="22"/>
      <w:szCs w:val="22"/>
      <w:lang w:val="de-DE" w:eastAsia="en-US"/>
    </w:rPr>
  </w:style>
  <w:style w:type="character" w:styleId="af0">
    <w:name w:val="Strong"/>
    <w:uiPriority w:val="22"/>
    <w:qFormat/>
    <w:rsid w:val="00EC7436"/>
    <w:rPr>
      <w:b/>
      <w:bCs/>
    </w:rPr>
  </w:style>
  <w:style w:type="paragraph" w:customStyle="1" w:styleId="TextTabelle">
    <w:name w:val="Text Tabelle"/>
    <w:basedOn w:val="a"/>
    <w:qFormat/>
    <w:rsid w:val="00EC7436"/>
    <w:rPr>
      <w:rFonts w:ascii="Calibri" w:eastAsia="Arial Unicode MS" w:hAnsi="Calibri" w:cs="Arial"/>
      <w:sz w:val="20"/>
      <w:lang w:val="de-DE" w:eastAsia="en-US"/>
    </w:rPr>
  </w:style>
  <w:style w:type="paragraph" w:customStyle="1" w:styleId="Frage">
    <w:name w:val="Frage"/>
    <w:basedOn w:val="TextTabelle"/>
    <w:qFormat/>
    <w:rsid w:val="00EC7436"/>
    <w:pPr>
      <w:pBdr>
        <w:left w:val="single" w:sz="24" w:space="4" w:color="D7E6F5"/>
      </w:pBdr>
      <w:shd w:val="clear" w:color="auto" w:fill="DCF0FA"/>
      <w:spacing w:before="120" w:after="120"/>
      <w:ind w:left="142"/>
    </w:pPr>
  </w:style>
  <w:style w:type="character" w:customStyle="1" w:styleId="apple-style-span">
    <w:name w:val="apple-style-span"/>
    <w:rsid w:val="00EC7436"/>
  </w:style>
  <w:style w:type="character" w:styleId="af1">
    <w:name w:val="Emphasis"/>
    <w:uiPriority w:val="20"/>
    <w:qFormat/>
    <w:rsid w:val="00EC7436"/>
    <w:rPr>
      <w:i/>
      <w:iCs/>
    </w:rPr>
  </w:style>
  <w:style w:type="paragraph" w:styleId="af2">
    <w:name w:val="Normal (Web)"/>
    <w:basedOn w:val="a"/>
    <w:uiPriority w:val="99"/>
    <w:unhideWhenUsed/>
    <w:rsid w:val="00EC7436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caption"/>
    <w:basedOn w:val="a"/>
    <w:next w:val="a"/>
    <w:qFormat/>
    <w:rsid w:val="00EC7436"/>
    <w:pPr>
      <w:jc w:val="both"/>
    </w:pPr>
    <w:rPr>
      <w:rFonts w:ascii="Arial" w:hAnsi="Arial"/>
      <w:b/>
      <w:bCs/>
      <w:sz w:val="24"/>
    </w:rPr>
  </w:style>
  <w:style w:type="character" w:customStyle="1" w:styleId="hps">
    <w:name w:val="hps"/>
    <w:rsid w:val="00EC7436"/>
  </w:style>
  <w:style w:type="paragraph" w:styleId="af4">
    <w:name w:val="Block Text"/>
    <w:basedOn w:val="a"/>
    <w:rsid w:val="00EC7436"/>
    <w:pPr>
      <w:tabs>
        <w:tab w:val="left" w:pos="5040"/>
        <w:tab w:val="left" w:pos="6397"/>
        <w:tab w:val="left" w:pos="6585"/>
      </w:tabs>
      <w:ind w:left="285" w:right="6120" w:firstLine="255"/>
      <w:jc w:val="both"/>
    </w:pPr>
    <w:rPr>
      <w:rFonts w:ascii="Verdana" w:hAnsi="Verdana"/>
      <w:color w:val="000000"/>
      <w:sz w:val="16"/>
    </w:rPr>
  </w:style>
  <w:style w:type="paragraph" w:customStyle="1" w:styleId="st">
    <w:name w:val="st"/>
    <w:basedOn w:val="a"/>
    <w:rsid w:val="00EC7436"/>
    <w:pPr>
      <w:spacing w:before="105" w:after="105"/>
      <w:ind w:left="105" w:right="105"/>
    </w:pPr>
    <w:rPr>
      <w:rFonts w:ascii="Verdana" w:hAnsi="Verdana"/>
      <w:color w:val="000000"/>
      <w:sz w:val="17"/>
      <w:szCs w:val="17"/>
    </w:rPr>
  </w:style>
  <w:style w:type="paragraph" w:customStyle="1" w:styleId="14">
    <w:name w:val="Абзац списка1"/>
    <w:basedOn w:val="a"/>
    <w:rsid w:val="00EC7436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a">
    <w:name w:val="Текст выноски Знак"/>
    <w:link w:val="a9"/>
    <w:uiPriority w:val="99"/>
    <w:semiHidden/>
    <w:rsid w:val="00EC7436"/>
    <w:rPr>
      <w:rFonts w:ascii="Tahoma" w:hAnsi="Tahoma" w:cs="Tahoma"/>
      <w:sz w:val="16"/>
      <w:szCs w:val="16"/>
    </w:rPr>
  </w:style>
  <w:style w:type="table" w:customStyle="1" w:styleId="110">
    <w:name w:val="Сетка таблицы11"/>
    <w:basedOn w:val="a1"/>
    <w:next w:val="a7"/>
    <w:uiPriority w:val="59"/>
    <w:rsid w:val="00EC7436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44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5">
    <w:name w:val="Body Text"/>
    <w:basedOn w:val="a"/>
    <w:link w:val="af6"/>
    <w:rsid w:val="009C4CA8"/>
    <w:rPr>
      <w:szCs w:val="24"/>
      <w:lang/>
    </w:rPr>
  </w:style>
  <w:style w:type="character" w:customStyle="1" w:styleId="af6">
    <w:name w:val="Основной текст Знак"/>
    <w:link w:val="af5"/>
    <w:rsid w:val="009C4CA8"/>
    <w:rPr>
      <w:sz w:val="28"/>
      <w:szCs w:val="24"/>
    </w:rPr>
  </w:style>
  <w:style w:type="paragraph" w:customStyle="1" w:styleId="af7">
    <w:name w:val="Нормальный"/>
    <w:rsid w:val="00DB084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22">
    <w:name w:val="Сетка таблицы2"/>
    <w:basedOn w:val="a1"/>
    <w:next w:val="a7"/>
    <w:rsid w:val="00FF75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t-a0-000005">
    <w:name w:val="pt-a0-000005"/>
    <w:uiPriority w:val="99"/>
    <w:rsid w:val="00991003"/>
    <w:rPr>
      <w:rFonts w:cs="Times New Roman"/>
      <w:sz w:val="24"/>
      <w:szCs w:val="24"/>
    </w:rPr>
  </w:style>
  <w:style w:type="paragraph" w:styleId="af8">
    <w:name w:val="Заголовок"/>
    <w:basedOn w:val="a"/>
    <w:link w:val="af9"/>
    <w:uiPriority w:val="99"/>
    <w:qFormat/>
    <w:rsid w:val="00991003"/>
    <w:pPr>
      <w:jc w:val="center"/>
    </w:pPr>
    <w:rPr>
      <w:rFonts w:ascii="Calibri" w:eastAsia="Calibri" w:hAnsi="Calibri"/>
      <w:b/>
      <w:bCs/>
      <w:sz w:val="24"/>
      <w:szCs w:val="24"/>
      <w:lang/>
    </w:rPr>
  </w:style>
  <w:style w:type="character" w:customStyle="1" w:styleId="af9">
    <w:name w:val="Заголовок Знак"/>
    <w:link w:val="af8"/>
    <w:uiPriority w:val="99"/>
    <w:rsid w:val="00991003"/>
    <w:rPr>
      <w:rFonts w:ascii="Calibri" w:eastAsia="Calibri" w:hAnsi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6923C4E0E218CECC1A24F28EC205E9DDFA4E0205F8A0E5014ECE1D79BB854122F476E82AE1D6E3B57D615DDF5E216A498F2434FFED1E154BCS9G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p14\&#1052;&#1086;&#1080;%20&#1076;&#1086;&#1082;&#1091;&#1084;&#1077;&#1085;&#1090;&#1099;\&#1055;&#1054;&#1057;&#1058;&#1040;&#1053;&#1054;&#1042;&#1051;&#1045;&#1053;&#1048;&#1071;\&#1055;&#1054;&#1057;&#1058;&#1040;&#1053;&#1054;&#1042;&#1051;&#1045;&#1053;&#1048;&#1071;%202013\&#1048;&#1047;&#1052;%20481%20&#1054;&#1087;&#1083;&#1072;&#1090;&#1072;%20&#1090;&#1088;&#1091;&#1076;&#1072;%20&#1053;&#1080;&#1078;&#1077;&#1075;&#1086;&#1088;&#1086;&#1076;&#1089;&#1082;&#1080;&#1081;%20&#1080;&#1085;&#1085;&#1086;&#1074;&#1072;&#1094;&#1080;&#1086;&#1085;&#1085;&#1099;&#1081;%20&#1073;&#1080;&#1079;&#1085;&#1077;&#1089;-&#1080;&#1085;&#1082;&#1091;&#1073;&#1072;&#1090;&#1086;&#1088;%20&#1060;&#1077;&#1074;&#1088;&#1072;&#1083;&#1100;%202013\&#1055;&#1086;&#1089;&#1090;&#1072;&#1085;&#1086;&#1074;&#1083;&#1077;&#1085;&#1080;&#1077;%20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41245-7AE6-4B6A-8D29-F398F1AE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Правительства.dot</Template>
  <TotalTime>0</TotalTime>
  <Pages>11</Pages>
  <Words>2702</Words>
  <Characters>15408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правительства НО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18074</CharactersWithSpaces>
  <SharedDoc>false</SharedDoc>
  <HLinks>
    <vt:vector size="12" baseType="variant">
      <vt:variant>
        <vt:i4>3735664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P99</vt:lpwstr>
      </vt:variant>
      <vt:variant>
        <vt:i4>7077940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consultantplus://offline/ref=76923C4E0E218CECC1A24F28EC205E9DDFA4E0205F8A0E5014ECE1D79BB854122F476E82AE1D6E3B57D615DDF5E216A498F2434FFED1E154BCS9G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правительства НО</dc:title>
  <dc:subject>Бланки</dc:subject>
  <dc:creator>agp14</dc:creator>
  <cp:keywords>Бланки</cp:keywords>
  <cp:lastModifiedBy>Пользователь Windows</cp:lastModifiedBy>
  <cp:revision>2</cp:revision>
  <cp:lastPrinted>2021-12-07T11:45:00Z</cp:lastPrinted>
  <dcterms:created xsi:type="dcterms:W3CDTF">2026-01-30T12:28:00Z</dcterms:created>
  <dcterms:modified xsi:type="dcterms:W3CDTF">2026-01-30T12:28:00Z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11.09.2005</vt:lpwstr>
  </property>
</Properties>
</file>