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41491344" r:id="rId7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493ED0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493ED0">
              <w:rPr>
                <w:sz w:val="28"/>
              </w:rPr>
              <w:t>28.05.2026</w:t>
            </w:r>
            <w:r w:rsidR="008E666C">
              <w:rPr>
                <w:sz w:val="28"/>
              </w:rPr>
              <w:t xml:space="preserve">   </w:t>
            </w:r>
          </w:p>
        </w:tc>
        <w:tc>
          <w:tcPr>
            <w:tcW w:w="4738" w:type="dxa"/>
          </w:tcPr>
          <w:p w:rsidR="00D11B25" w:rsidRDefault="00D11B25" w:rsidP="00493ED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493ED0">
              <w:rPr>
                <w:sz w:val="28"/>
              </w:rPr>
              <w:t>333</w:t>
            </w:r>
          </w:p>
        </w:tc>
      </w:tr>
      <w:tr w:rsidR="00D11B25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5C5D65" w:rsidRDefault="005C5D65" w:rsidP="003D07B8">
            <w:pPr>
              <w:pStyle w:val="4"/>
            </w:pPr>
            <w:r w:rsidRPr="005C5D65">
              <w:rPr>
                <w:bCs/>
                <w:szCs w:val="28"/>
              </w:rPr>
              <w:t xml:space="preserve">О создании рабочей группы </w:t>
            </w:r>
            <w:r w:rsidR="003D07B8">
              <w:rPr>
                <w:bCs/>
                <w:szCs w:val="28"/>
              </w:rPr>
              <w:t>по</w:t>
            </w:r>
            <w:r w:rsidRPr="005C5D65">
              <w:rPr>
                <w:bCs/>
                <w:szCs w:val="28"/>
              </w:rPr>
              <w:t xml:space="preserve"> внедрению профессионального стандарта «Специалист органа повседневного управления муниципального звена территориальной подсистемы РСЧС» в ЕДДС Варнавинского муниципального округа Нижегородской области</w:t>
            </w:r>
          </w:p>
        </w:tc>
      </w:tr>
    </w:tbl>
    <w:p w:rsidR="005C5D65" w:rsidRDefault="005C5D65" w:rsidP="005C5D65">
      <w:pPr>
        <w:spacing w:line="276" w:lineRule="auto"/>
        <w:contextualSpacing/>
        <w:jc w:val="center"/>
        <w:rPr>
          <w:szCs w:val="28"/>
        </w:rPr>
      </w:pPr>
    </w:p>
    <w:p w:rsidR="005C5D65" w:rsidRPr="004909A9" w:rsidRDefault="005C5D65" w:rsidP="005C5D6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4909A9">
        <w:rPr>
          <w:sz w:val="28"/>
          <w:szCs w:val="28"/>
        </w:rPr>
        <w:t>В соответствии со статьями 195.1, 195.3 и 196 «Трудового кодекса Российской Федерации» от 30.12.2001 № 197-ФЗ, Постановлением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</w:t>
      </w:r>
      <w:proofErr w:type="gramEnd"/>
      <w:r w:rsidRPr="004909A9">
        <w:rPr>
          <w:sz w:val="28"/>
          <w:szCs w:val="28"/>
        </w:rPr>
        <w:t xml:space="preserve">) в уставном </w:t>
      </w:r>
      <w:proofErr w:type="gramStart"/>
      <w:r w:rsidRPr="004909A9">
        <w:rPr>
          <w:sz w:val="28"/>
          <w:szCs w:val="28"/>
        </w:rPr>
        <w:t>капитале</w:t>
      </w:r>
      <w:proofErr w:type="gramEnd"/>
      <w:r w:rsidRPr="004909A9">
        <w:rPr>
          <w:sz w:val="28"/>
          <w:szCs w:val="28"/>
        </w:rPr>
        <w:t xml:space="preserve"> которых находится в государственной собственности или муниципальной собственности», а также в целях обеспечения своевременного и полного перехода на применение требований профессионального стандарта «Специалист органа повседневного управления муниципального звена территориальной подсистемы РСЧС» (регистрационный номер 85593, утвержден приказом Минтруда России от 10.02.2026 № 60н, вступает в силу с 01.09.2026) (далее – </w:t>
      </w:r>
      <w:proofErr w:type="spellStart"/>
      <w:r w:rsidRPr="004909A9">
        <w:rPr>
          <w:sz w:val="28"/>
          <w:szCs w:val="28"/>
        </w:rPr>
        <w:t>профстандарт</w:t>
      </w:r>
      <w:proofErr w:type="spellEnd"/>
      <w:r w:rsidRPr="004909A9">
        <w:rPr>
          <w:sz w:val="28"/>
          <w:szCs w:val="28"/>
        </w:rPr>
        <w:t>)</w:t>
      </w:r>
      <w:r w:rsidR="004909A9">
        <w:rPr>
          <w:sz w:val="28"/>
          <w:szCs w:val="28"/>
        </w:rPr>
        <w:t xml:space="preserve">, администрация Варнавинского муниципального округа </w:t>
      </w:r>
      <w:proofErr w:type="spellStart"/>
      <w:proofErr w:type="gramStart"/>
      <w:r w:rsidR="004909A9">
        <w:rPr>
          <w:b/>
          <w:sz w:val="28"/>
          <w:szCs w:val="28"/>
        </w:rPr>
        <w:t>п</w:t>
      </w:r>
      <w:proofErr w:type="spellEnd"/>
      <w:proofErr w:type="gramEnd"/>
      <w:r w:rsidR="004909A9">
        <w:rPr>
          <w:b/>
          <w:sz w:val="28"/>
          <w:szCs w:val="28"/>
        </w:rPr>
        <w:t xml:space="preserve"> о с т а </w:t>
      </w:r>
      <w:proofErr w:type="spellStart"/>
      <w:r w:rsidR="004909A9">
        <w:rPr>
          <w:b/>
          <w:sz w:val="28"/>
          <w:szCs w:val="28"/>
        </w:rPr>
        <w:t>н</w:t>
      </w:r>
      <w:proofErr w:type="spellEnd"/>
      <w:r w:rsidR="004909A9">
        <w:rPr>
          <w:b/>
          <w:sz w:val="28"/>
          <w:szCs w:val="28"/>
        </w:rPr>
        <w:t xml:space="preserve"> о в л я е т</w:t>
      </w:r>
      <w:r w:rsidRPr="004909A9">
        <w:rPr>
          <w:b/>
          <w:bCs/>
          <w:sz w:val="28"/>
          <w:szCs w:val="28"/>
        </w:rPr>
        <w:t>:</w:t>
      </w:r>
    </w:p>
    <w:p w:rsidR="005C5D65" w:rsidRPr="004909A9" w:rsidRDefault="005C5D65" w:rsidP="005C5D6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>Создать рабочую группу по внедрению профессионального стандарта «Специалист органа повседневного управления муниципального звена территориальной подсистемы РСЧС» (далее – Рабочая группа) в ЕДДС Варнавинского муниципального округа Нижегородской области.</w:t>
      </w:r>
    </w:p>
    <w:p w:rsidR="005C5D65" w:rsidRPr="004909A9" w:rsidRDefault="005C5D65" w:rsidP="005C5D6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>Утвердить состав Рабочей группы согласно приложению 1 к настоящему постановлению.</w:t>
      </w:r>
    </w:p>
    <w:p w:rsidR="005C5D65" w:rsidRPr="004909A9" w:rsidRDefault="005C5D65" w:rsidP="005C5D6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Основными задачами Рабочей группы определить: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lastRenderedPageBreak/>
        <w:t>3.1. Контроль реализации плана-графика по внедрению профессионального стандарта с указанием сроков, этапов и ответственных исполнителей.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3.2. Проведение анализа штатного расписания ЕДДС, приведение должностных инструкций специалистов ЕДДС в соответствие трудовым функциям утверждаемого профессионального стандарта.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3.3. Приведение в соответствие </w:t>
      </w:r>
      <w:proofErr w:type="spellStart"/>
      <w:r w:rsidRPr="004909A9">
        <w:rPr>
          <w:sz w:val="28"/>
          <w:szCs w:val="28"/>
        </w:rPr>
        <w:t>профстандарту</w:t>
      </w:r>
      <w:proofErr w:type="spellEnd"/>
      <w:r w:rsidRPr="004909A9">
        <w:rPr>
          <w:sz w:val="28"/>
          <w:szCs w:val="28"/>
        </w:rPr>
        <w:t xml:space="preserve"> локальных нормативных актов, трудовых договоров.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3.4. Организация проведения внутренней аттестации сотрудников ЕДДС на соответствие требованиям профессионального стандарта (в соответствии со ст. 196 ТК РФ) и подготовка решений по результатам аттестации.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3.5. Определение потребности в профессиональной переподготовке специалистов ЕДДС, повышении квалификации, обучении охране труда и пожарной безопасности, контроль их прохождения, а также планирование соответствующих расходов в бюджете муниципального образования.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3.6. Взаимодействие со специалистами Главного управления МЧС России по Нижегородской области (по согласованию) в части методического сопровождения, экспертной оценки квалификации персонала и организации стажировок в ЦУКС.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3.7. Информирование главы местного самоуправления о ходе внедрения профессионального стандарта и представление </w:t>
      </w:r>
      <w:bookmarkStart w:id="0" w:name="_GoBack"/>
      <w:bookmarkEnd w:id="0"/>
      <w:r w:rsidRPr="004909A9">
        <w:rPr>
          <w:sz w:val="28"/>
          <w:szCs w:val="28"/>
        </w:rPr>
        <w:t xml:space="preserve">отчета о результатах работы по внедрению </w:t>
      </w:r>
      <w:proofErr w:type="spellStart"/>
      <w:r w:rsidRPr="004909A9">
        <w:rPr>
          <w:sz w:val="28"/>
          <w:szCs w:val="28"/>
        </w:rPr>
        <w:t>профстандарта</w:t>
      </w:r>
      <w:proofErr w:type="spellEnd"/>
      <w:r w:rsidRPr="004909A9">
        <w:rPr>
          <w:sz w:val="28"/>
          <w:szCs w:val="28"/>
        </w:rPr>
        <w:t xml:space="preserve"> в Главное управление МЧС России по Нижегородской области не позднее 20.08.2026.</w:t>
      </w:r>
    </w:p>
    <w:p w:rsidR="005C5D65" w:rsidRPr="004909A9" w:rsidRDefault="005C5D65" w:rsidP="005C5D65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Установить следующее распределение ответственности между структурными подразделениями администрации при реализации задач Рабочей группы: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>– МБУ «ДХС»: приведение штатного расписания и трудовых договоров в соответствие, организация и документационное оформление аттестации, подготовка кадровых решений;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>–</w:t>
      </w:r>
      <w:r w:rsidR="00851C7C">
        <w:rPr>
          <w:sz w:val="28"/>
          <w:szCs w:val="28"/>
        </w:rPr>
        <w:t xml:space="preserve"> </w:t>
      </w:r>
      <w:r w:rsidRPr="00851C7C">
        <w:rPr>
          <w:sz w:val="28"/>
          <w:szCs w:val="28"/>
        </w:rPr>
        <w:t>отдел</w:t>
      </w:r>
      <w:r w:rsidR="00851C7C">
        <w:rPr>
          <w:sz w:val="28"/>
          <w:szCs w:val="28"/>
        </w:rPr>
        <w:t xml:space="preserve"> правового обеспечения</w:t>
      </w:r>
      <w:r w:rsidRPr="004909A9">
        <w:rPr>
          <w:sz w:val="28"/>
          <w:szCs w:val="28"/>
        </w:rPr>
        <w:t>: переработка и правовая экспертиза локальных нормативных актов, должностных инструкций и процедур аттестации на соответствие трудовому законодательству;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– финансовое управление: планирование и обеспечение финансирования расходов на обучение, профессиональную переподготовку, обязательные медицинские осмотры и </w:t>
      </w:r>
      <w:proofErr w:type="gramStart"/>
      <w:r w:rsidRPr="004909A9">
        <w:rPr>
          <w:sz w:val="28"/>
          <w:szCs w:val="28"/>
        </w:rPr>
        <w:t>обучение по охране</w:t>
      </w:r>
      <w:proofErr w:type="gramEnd"/>
      <w:r w:rsidRPr="004909A9">
        <w:rPr>
          <w:sz w:val="28"/>
          <w:szCs w:val="28"/>
        </w:rPr>
        <w:t xml:space="preserve"> труда и пожарной безопасности; </w:t>
      </w:r>
    </w:p>
    <w:p w:rsidR="005C5D65" w:rsidRPr="004909A9" w:rsidRDefault="005C5D65" w:rsidP="005C5D65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– ЕДДС (начальник): предоставление экспертных заключений по фактическим трудовым функциям, участие в разработке изменений в </w:t>
      </w:r>
      <w:r w:rsidRPr="004909A9">
        <w:rPr>
          <w:sz w:val="28"/>
          <w:szCs w:val="28"/>
        </w:rPr>
        <w:lastRenderedPageBreak/>
        <w:t>должностных инструкциях, организация стажировок на рабочем месте при первичном приеме на работу специалистов ЕДДС.</w:t>
      </w:r>
    </w:p>
    <w:p w:rsidR="005C5D65" w:rsidRPr="004909A9" w:rsidRDefault="005C5D65" w:rsidP="005C5D65">
      <w:pPr>
        <w:spacing w:line="276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4909A9">
        <w:rPr>
          <w:sz w:val="28"/>
          <w:szCs w:val="28"/>
        </w:rPr>
        <w:t>5. Утвердить план-график внедрения профессионального стандарта «Специалист органа повседневного управления муниципального звена территориальной подсистемы РСЧС» в ЕДДС администрации Варнавинского муниципального округа Нижегородской области согласно приложению 2 к настоящему постановлению.</w:t>
      </w:r>
    </w:p>
    <w:p w:rsidR="005C5D65" w:rsidRPr="004909A9" w:rsidRDefault="005C5D65" w:rsidP="005C5D65">
      <w:pPr>
        <w:spacing w:line="276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4909A9">
        <w:rPr>
          <w:sz w:val="28"/>
          <w:szCs w:val="28"/>
        </w:rPr>
        <w:t>6. Настоящее постановление вступает в силу с момента подписания.</w:t>
      </w:r>
    </w:p>
    <w:p w:rsidR="005C5D65" w:rsidRPr="004909A9" w:rsidRDefault="005C5D65" w:rsidP="005C5D65">
      <w:pPr>
        <w:tabs>
          <w:tab w:val="num" w:pos="360"/>
        </w:tabs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4909A9">
        <w:rPr>
          <w:sz w:val="28"/>
          <w:szCs w:val="28"/>
        </w:rPr>
        <w:t xml:space="preserve">          7. </w:t>
      </w:r>
      <w:proofErr w:type="gramStart"/>
      <w:r w:rsidRPr="004909A9">
        <w:rPr>
          <w:sz w:val="28"/>
          <w:szCs w:val="28"/>
        </w:rPr>
        <w:t>Контроль за</w:t>
      </w:r>
      <w:proofErr w:type="gramEnd"/>
      <w:r w:rsidRPr="004909A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C5D65" w:rsidRPr="004909A9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5C5D65" w:rsidRPr="004909A9" w:rsidRDefault="005C5D65" w:rsidP="005C5D65">
      <w:pPr>
        <w:tabs>
          <w:tab w:val="num" w:pos="360"/>
        </w:tabs>
        <w:spacing w:line="276" w:lineRule="auto"/>
        <w:contextualSpacing/>
        <w:jc w:val="both"/>
        <w:rPr>
          <w:b/>
          <w:bCs/>
          <w:sz w:val="28"/>
          <w:szCs w:val="28"/>
        </w:rPr>
      </w:pPr>
    </w:p>
    <w:p w:rsidR="005C5D65" w:rsidRPr="004909A9" w:rsidRDefault="005C5D65" w:rsidP="005C5D65">
      <w:pPr>
        <w:tabs>
          <w:tab w:val="num" w:pos="360"/>
        </w:tabs>
        <w:spacing w:line="276" w:lineRule="auto"/>
        <w:contextualSpacing/>
        <w:jc w:val="both"/>
        <w:rPr>
          <w:b/>
          <w:bCs/>
          <w:sz w:val="28"/>
          <w:szCs w:val="28"/>
        </w:rPr>
      </w:pPr>
    </w:p>
    <w:p w:rsidR="005C5D65" w:rsidRPr="004909A9" w:rsidRDefault="004909A9" w:rsidP="005C5D65">
      <w:pPr>
        <w:pStyle w:val="ConsPlusNormal"/>
        <w:tabs>
          <w:tab w:val="left" w:pos="1134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09A9">
        <w:rPr>
          <w:rFonts w:ascii="Times New Roman" w:hAnsi="Times New Roman" w:cs="Times New Roman"/>
          <w:sz w:val="28"/>
          <w:szCs w:val="28"/>
        </w:rPr>
        <w:t>Г</w:t>
      </w:r>
      <w:r w:rsidR="005C5D65" w:rsidRPr="004909A9">
        <w:rPr>
          <w:rFonts w:ascii="Times New Roman" w:hAnsi="Times New Roman" w:cs="Times New Roman"/>
          <w:sz w:val="28"/>
          <w:szCs w:val="28"/>
        </w:rPr>
        <w:t>лав</w:t>
      </w:r>
      <w:r w:rsidRPr="004909A9">
        <w:rPr>
          <w:rFonts w:ascii="Times New Roman" w:hAnsi="Times New Roman" w:cs="Times New Roman"/>
          <w:sz w:val="28"/>
          <w:szCs w:val="28"/>
        </w:rPr>
        <w:t>а</w:t>
      </w:r>
      <w:r w:rsidR="005C5D65" w:rsidRPr="004909A9">
        <w:rPr>
          <w:rFonts w:ascii="Times New Roman" w:hAnsi="Times New Roman" w:cs="Times New Roman"/>
          <w:sz w:val="28"/>
          <w:szCs w:val="28"/>
        </w:rPr>
        <w:t xml:space="preserve"> местного самоуправления     </w:t>
      </w:r>
      <w:r w:rsidRPr="004909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909A9">
        <w:rPr>
          <w:rFonts w:ascii="Times New Roman" w:hAnsi="Times New Roman" w:cs="Times New Roman"/>
          <w:sz w:val="28"/>
          <w:szCs w:val="28"/>
        </w:rPr>
        <w:tab/>
      </w:r>
      <w:r w:rsidRPr="004909A9">
        <w:rPr>
          <w:rFonts w:ascii="Times New Roman" w:hAnsi="Times New Roman" w:cs="Times New Roman"/>
          <w:sz w:val="28"/>
          <w:szCs w:val="28"/>
        </w:rPr>
        <w:tab/>
      </w:r>
      <w:r w:rsidRPr="004909A9">
        <w:rPr>
          <w:rFonts w:ascii="Times New Roman" w:hAnsi="Times New Roman" w:cs="Times New Roman"/>
          <w:sz w:val="28"/>
          <w:szCs w:val="28"/>
        </w:rPr>
        <w:tab/>
        <w:t>А.А.Киселе</w:t>
      </w:r>
      <w:r w:rsidR="005C5D65" w:rsidRPr="004909A9">
        <w:rPr>
          <w:rFonts w:ascii="Times New Roman" w:hAnsi="Times New Roman" w:cs="Times New Roman"/>
          <w:sz w:val="28"/>
          <w:szCs w:val="28"/>
        </w:rPr>
        <w:t>в</w:t>
      </w:r>
    </w:p>
    <w:p w:rsidR="005C5D65" w:rsidRDefault="005C5D65" w:rsidP="005C5D65">
      <w:pPr>
        <w:tabs>
          <w:tab w:val="num" w:pos="360"/>
        </w:tabs>
        <w:spacing w:line="276" w:lineRule="auto"/>
        <w:contextualSpacing/>
        <w:jc w:val="both"/>
        <w:rPr>
          <w:b/>
          <w:bCs/>
          <w:sz w:val="28"/>
          <w:szCs w:val="22"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851C7C" w:rsidRDefault="00851C7C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tabs>
          <w:tab w:val="num" w:pos="360"/>
        </w:tabs>
        <w:spacing w:line="276" w:lineRule="auto"/>
        <w:ind w:firstLine="709"/>
        <w:contextualSpacing/>
        <w:jc w:val="both"/>
        <w:rPr>
          <w:b/>
          <w:bCs/>
        </w:rPr>
      </w:pP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9A9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4909A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</w:p>
    <w:p w:rsidR="005C5D65" w:rsidRDefault="005C5D65" w:rsidP="005C5D65">
      <w:pPr>
        <w:pStyle w:val="ConsPlusNormal"/>
        <w:ind w:left="5040"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</w:t>
      </w:r>
      <w:r w:rsidR="00493ED0">
        <w:rPr>
          <w:rFonts w:ascii="Times New Roman" w:hAnsi="Times New Roman" w:cs="Times New Roman"/>
          <w:sz w:val="28"/>
          <w:szCs w:val="28"/>
        </w:rPr>
        <w:t>28.05.2026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3ED0">
        <w:rPr>
          <w:rFonts w:ascii="Times New Roman" w:hAnsi="Times New Roman" w:cs="Times New Roman"/>
          <w:sz w:val="28"/>
          <w:szCs w:val="28"/>
        </w:rPr>
        <w:t>333</w:t>
      </w:r>
    </w:p>
    <w:p w:rsidR="005C5D65" w:rsidRDefault="005C5D65" w:rsidP="005C5D65">
      <w:pPr>
        <w:tabs>
          <w:tab w:val="num" w:pos="360"/>
        </w:tabs>
        <w:spacing w:line="276" w:lineRule="auto"/>
        <w:contextualSpacing/>
        <w:jc w:val="right"/>
        <w:rPr>
          <w:b/>
          <w:bCs/>
          <w:sz w:val="28"/>
          <w:szCs w:val="22"/>
        </w:rPr>
      </w:pPr>
    </w:p>
    <w:p w:rsidR="005C5D65" w:rsidRDefault="005C5D65" w:rsidP="005C5D65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5C5D65" w:rsidRDefault="005C5D65" w:rsidP="005C5D65">
      <w:pPr>
        <w:spacing w:line="276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рабочей группы по внедрению профессионального стандарта «Специалист органа повседневного управления муниципального звена территориальной подсистемы РСЧС» </w:t>
      </w:r>
      <w:r w:rsidR="004909A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в ЕДДС администрации Варнавинского муниципального округа Нижегородской области</w:t>
      </w:r>
    </w:p>
    <w:p w:rsidR="005C5D65" w:rsidRDefault="005C5D65" w:rsidP="005C5D65">
      <w:pPr>
        <w:pStyle w:val="FR3"/>
        <w:keepNext/>
        <w:keepLines/>
        <w:widowControl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21" w:type="dxa"/>
        <w:tblLayout w:type="fixed"/>
        <w:tblLook w:val="04A0"/>
      </w:tblPr>
      <w:tblGrid>
        <w:gridCol w:w="2284"/>
        <w:gridCol w:w="7053"/>
      </w:tblGrid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Cs w:val="28"/>
              </w:rPr>
              <w:t>Воронов          Андрей Александрович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C5D65" w:rsidRDefault="005C5D6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заместитель главы администрации Варнавинского    муниципального округа Нижегородской области, руководитель рабочей группы.</w:t>
            </w:r>
          </w:p>
          <w:p w:rsidR="005C5D65" w:rsidRDefault="005C5D65">
            <w:pPr>
              <w:spacing w:after="160" w:line="256" w:lineRule="auto"/>
              <w:jc w:val="both"/>
              <w:rPr>
                <w:sz w:val="28"/>
                <w:szCs w:val="22"/>
                <w:lang w:eastAsia="en-US"/>
              </w:rPr>
            </w:pPr>
          </w:p>
        </w:tc>
      </w:tr>
      <w:tr w:rsidR="005C5D65" w:rsidTr="005C5D65">
        <w:tc>
          <w:tcPr>
            <w:tcW w:w="93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Члены группы:</w:t>
            </w:r>
          </w:p>
        </w:tc>
      </w:tr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Медведев Андрей Александрович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 w:rsidP="00851C7C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ВРИО начальника ЕДДС Варнавинского муниципального округа Нижегородской области;</w:t>
            </w:r>
          </w:p>
        </w:tc>
      </w:tr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Масляков Александр Олегович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8F2656" w:rsidP="00851C7C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н</w:t>
            </w:r>
            <w:r w:rsidR="00851C7C">
              <w:t>ачальник (</w:t>
            </w:r>
            <w:proofErr w:type="gramStart"/>
            <w:r w:rsidR="00851C7C">
              <w:t>заведующий) отдела</w:t>
            </w:r>
            <w:proofErr w:type="gramEnd"/>
            <w:r w:rsidR="00851C7C">
              <w:t xml:space="preserve"> правового обеспечения а</w:t>
            </w:r>
            <w:r w:rsidR="005C5D65" w:rsidRPr="00851C7C">
              <w:t>дминистрации Варнавинского муниципального</w:t>
            </w:r>
            <w:r w:rsidR="005C5D65">
              <w:t xml:space="preserve"> округа Нижегородской области;</w:t>
            </w:r>
          </w:p>
        </w:tc>
      </w:tr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Серебрякова Наталья Александровна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 xml:space="preserve"> начальник финансового управления администрации Варнавинского муниципального округа Нижегородской области;</w:t>
            </w:r>
          </w:p>
        </w:tc>
      </w:tr>
      <w:tr w:rsidR="008F2656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>
            <w:pPr>
              <w:spacing w:after="160" w:line="256" w:lineRule="auto"/>
            </w:pPr>
            <w:proofErr w:type="spellStart"/>
            <w:r>
              <w:t>Шиголина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 w:rsidP="008F2656">
            <w:pPr>
              <w:spacing w:after="160" w:line="256" w:lineRule="auto"/>
            </w:pPr>
            <w:r>
              <w:t xml:space="preserve">Главный специалист </w:t>
            </w:r>
            <w:r w:rsidRPr="008F2656">
              <w:t xml:space="preserve">по профилактике коррупционных правонарушений администрации </w:t>
            </w:r>
            <w:r>
              <w:t>Варнавинского муниципального округа Нижегородской области</w:t>
            </w:r>
          </w:p>
        </w:tc>
      </w:tr>
      <w:tr w:rsidR="008F2656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>
            <w:pPr>
              <w:spacing w:after="160" w:line="256" w:lineRule="auto"/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>
            <w:pPr>
              <w:spacing w:after="160" w:line="256" w:lineRule="auto"/>
            </w:pPr>
          </w:p>
        </w:tc>
      </w:tr>
      <w:tr w:rsidR="008F2656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>
            <w:pPr>
              <w:spacing w:after="160" w:line="256" w:lineRule="auto"/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656" w:rsidRDefault="008F2656">
            <w:pPr>
              <w:spacing w:after="160" w:line="256" w:lineRule="auto"/>
            </w:pPr>
          </w:p>
        </w:tc>
      </w:tr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 w:rsidP="00851C7C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Пак Ольга Васильев</w:t>
            </w:r>
            <w:r w:rsidR="00851C7C">
              <w:t>н</w:t>
            </w:r>
            <w:r>
              <w:t>а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начальник отдела оперативно-аналитического Центра управления в кризисных ситуациях Главного управления МЧС России по Нижегородской области, подполковник внутренней службы (по согласованию);</w:t>
            </w:r>
          </w:p>
        </w:tc>
      </w:tr>
      <w:tr w:rsidR="005C5D65" w:rsidTr="005C5D65"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  <w:r>
              <w:t>Цветкова Вера Александровна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5C5D65" w:rsidRDefault="005C5D65">
            <w:pPr>
              <w:spacing w:line="256" w:lineRule="auto"/>
              <w:rPr>
                <w:sz w:val="28"/>
              </w:rPr>
            </w:pPr>
            <w:r>
              <w:t>начальник хозяйственного отдела МБУ «Дежурно-хозяйственная служба</w:t>
            </w:r>
            <w:r w:rsidR="00851C7C">
              <w:t>»</w:t>
            </w:r>
            <w:r>
              <w:t xml:space="preserve"> Варнавинского муниципального  округа Нижегородской области</w:t>
            </w:r>
          </w:p>
          <w:p w:rsidR="005C5D65" w:rsidRDefault="005C5D65">
            <w:pPr>
              <w:spacing w:line="256" w:lineRule="auto"/>
            </w:pPr>
          </w:p>
          <w:p w:rsidR="005C5D65" w:rsidRDefault="005C5D65">
            <w:pPr>
              <w:spacing w:line="256" w:lineRule="auto"/>
            </w:pPr>
          </w:p>
          <w:p w:rsidR="005C5D65" w:rsidRDefault="005C5D65">
            <w:pPr>
              <w:spacing w:after="160" w:line="256" w:lineRule="auto"/>
              <w:rPr>
                <w:sz w:val="28"/>
                <w:szCs w:val="22"/>
                <w:lang w:eastAsia="en-US"/>
              </w:rPr>
            </w:pPr>
          </w:p>
        </w:tc>
      </w:tr>
    </w:tbl>
    <w:p w:rsidR="00851C7C" w:rsidRDefault="00851C7C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1C7C" w:rsidRDefault="00851C7C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1C7C" w:rsidRDefault="00851C7C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93ED0" w:rsidRDefault="00493ED0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93ED0" w:rsidRDefault="00493ED0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93ED0" w:rsidRDefault="00493ED0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5C5D65" w:rsidRDefault="005C5D65" w:rsidP="005C5D65">
      <w:pPr>
        <w:pStyle w:val="ConsPlusNormal"/>
        <w:ind w:left="504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</w:p>
    <w:p w:rsidR="005C5D65" w:rsidRDefault="005C5D65" w:rsidP="005C5D65">
      <w:pPr>
        <w:pStyle w:val="ConsPlusNormal"/>
        <w:ind w:left="5040" w:firstLine="0"/>
        <w:jc w:val="right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3ED0">
        <w:rPr>
          <w:rFonts w:ascii="Times New Roman" w:hAnsi="Times New Roman" w:cs="Times New Roman"/>
          <w:sz w:val="28"/>
          <w:szCs w:val="28"/>
        </w:rPr>
        <w:t>28.05.2026 № 333</w:t>
      </w:r>
    </w:p>
    <w:p w:rsidR="005C5D65" w:rsidRDefault="005C5D65" w:rsidP="005C5D65">
      <w:pPr>
        <w:tabs>
          <w:tab w:val="num" w:pos="360"/>
        </w:tabs>
        <w:spacing w:line="276" w:lineRule="auto"/>
        <w:contextualSpacing/>
        <w:jc w:val="center"/>
        <w:rPr>
          <w:b/>
          <w:bCs/>
          <w:sz w:val="28"/>
          <w:szCs w:val="22"/>
        </w:rPr>
      </w:pPr>
    </w:p>
    <w:p w:rsidR="005C5D65" w:rsidRDefault="005C5D65" w:rsidP="005C5D65">
      <w:pPr>
        <w:tabs>
          <w:tab w:val="num" w:pos="360"/>
        </w:tabs>
        <w:spacing w:line="276" w:lineRule="auto"/>
        <w:contextualSpacing/>
        <w:jc w:val="center"/>
      </w:pPr>
      <w:r>
        <w:rPr>
          <w:b/>
          <w:bCs/>
          <w:szCs w:val="28"/>
        </w:rPr>
        <w:t>ПЛАН-ГРАФИК</w:t>
      </w:r>
    </w:p>
    <w:p w:rsidR="005C5D65" w:rsidRDefault="005C5D65" w:rsidP="005C5D65">
      <w:pPr>
        <w:tabs>
          <w:tab w:val="num" w:pos="360"/>
        </w:tabs>
        <w:spacing w:line="276" w:lineRule="auto"/>
        <w:contextualSpacing/>
        <w:jc w:val="center"/>
        <w:rPr>
          <w:b/>
          <w:bCs/>
        </w:rPr>
      </w:pPr>
      <w:r>
        <w:rPr>
          <w:b/>
          <w:bCs/>
        </w:rPr>
        <w:t>внедрения профессионального стандарта «Специалист органа повседневного управления муниципального звена территориальной подсистемы РСЧС» в ЕДДС администрации Варнавинского муниципального округа Нижегородской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0"/>
        <w:gridCol w:w="2500"/>
        <w:gridCol w:w="2392"/>
      </w:tblGrid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b/>
                <w:bCs/>
              </w:rPr>
            </w:pPr>
            <w:r w:rsidRPr="00851C7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51C7C">
              <w:rPr>
                <w:b/>
                <w:bCs/>
              </w:rPr>
              <w:t>п</w:t>
            </w:r>
            <w:proofErr w:type="spellEnd"/>
            <w:proofErr w:type="gramEnd"/>
            <w:r w:rsidRPr="00851C7C">
              <w:rPr>
                <w:b/>
                <w:bCs/>
              </w:rPr>
              <w:t>/</w:t>
            </w:r>
            <w:proofErr w:type="spellStart"/>
            <w:r w:rsidRPr="00851C7C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center"/>
              <w:rPr>
                <w:b/>
                <w:bCs/>
              </w:rPr>
            </w:pPr>
            <w:r w:rsidRPr="00851C7C">
              <w:rPr>
                <w:b/>
                <w:bCs/>
              </w:rPr>
              <w:t>Мероприятия по внедрению профессионального стандарта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b/>
                <w:bCs/>
              </w:rPr>
            </w:pPr>
            <w:r w:rsidRPr="00851C7C">
              <w:rPr>
                <w:b/>
                <w:bCs/>
              </w:rPr>
              <w:t>Сроки выполнения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center"/>
              <w:rPr>
                <w:b/>
                <w:bCs/>
              </w:rPr>
            </w:pPr>
            <w:r w:rsidRPr="00851C7C">
              <w:rPr>
                <w:b/>
                <w:bCs/>
              </w:rPr>
              <w:t>Ответственные члены рабочей группы</w:t>
            </w:r>
          </w:p>
        </w:tc>
      </w:tr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656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lang w:eastAsia="en-US"/>
              </w:rPr>
            </w:pPr>
            <w:r w:rsidRPr="00851C7C">
              <w:t>1</w:t>
            </w:r>
          </w:p>
          <w:p w:rsidR="008F2656" w:rsidRDefault="008F2656" w:rsidP="008F2656">
            <w:pPr>
              <w:jc w:val="center"/>
              <w:rPr>
                <w:lang w:eastAsia="en-US"/>
              </w:rPr>
            </w:pPr>
          </w:p>
          <w:p w:rsidR="005C5D65" w:rsidRPr="008F2656" w:rsidRDefault="008F2656" w:rsidP="008F2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lang w:eastAsia="en-US"/>
              </w:rPr>
            </w:pPr>
            <w:r w:rsidRPr="00851C7C">
              <w:t xml:space="preserve">Подготовка и издание правового акта (постановления) о применении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 xml:space="preserve">, создании рабочей группы и утверждении плана-графика внедрения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>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b/>
                <w:bCs/>
              </w:rPr>
            </w:pPr>
            <w:r w:rsidRPr="00851C7C">
              <w:t>до 25 мая 2026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Медведев А.А.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  <w:rPr>
                <w:lang w:eastAsia="en-US"/>
              </w:rPr>
            </w:pPr>
            <w:r w:rsidRPr="00851C7C">
              <w:t>Масляков А.О.</w:t>
            </w:r>
          </w:p>
        </w:tc>
      </w:tr>
      <w:tr w:rsidR="005C5D65" w:rsidRPr="00851C7C" w:rsidTr="005C5D65">
        <w:trPr>
          <w:trHeight w:val="17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65" w:rsidRPr="00851C7C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</w:pPr>
            <w:r w:rsidRPr="00851C7C">
              <w:t>2</w:t>
            </w:r>
          </w:p>
          <w:p w:rsidR="008F2656" w:rsidRDefault="008F2656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Pr="008F2656" w:rsidRDefault="008F2656" w:rsidP="008F2656">
            <w:pPr>
              <w:jc w:val="center"/>
              <w:rPr>
                <w:lang w:eastAsia="en-US"/>
              </w:rPr>
            </w:pPr>
          </w:p>
          <w:p w:rsidR="008F2656" w:rsidRDefault="008F2656" w:rsidP="008F2656">
            <w:pPr>
              <w:jc w:val="center"/>
              <w:rPr>
                <w:lang w:eastAsia="en-US"/>
              </w:rPr>
            </w:pPr>
          </w:p>
          <w:p w:rsidR="005C5D65" w:rsidRPr="008F2656" w:rsidRDefault="008F2656" w:rsidP="008F2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Внесение изменений в штатное расписание (приведение названий штатных должностей в соответствие </w:t>
            </w:r>
            <w:proofErr w:type="spellStart"/>
            <w:r w:rsidRPr="00851C7C">
              <w:t>профстандарту</w:t>
            </w:r>
            <w:proofErr w:type="spellEnd"/>
            <w:r w:rsidRPr="00851C7C">
              <w:t>).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Сопоставление действующих должностных инструкций с обобщенными трудовыми функциями (ОТФ)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 xml:space="preserve"> (составление таблицы соответствия), включение в должностные инструкции трудовых функций в соответствии с разделом III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>. Ознакомление сотрудников под роспись.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 При необходимости – заключение дополнительных соглашений к трудовым договорам (при переименовании должностей — через ст. 74 или ст. 72 ТК РФ). Ознакомление сотрудников под роспись.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до 25 июля 2026 г.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Медведев А.А.</w:t>
            </w:r>
          </w:p>
          <w:p w:rsidR="005C5D65" w:rsidRPr="00851C7C" w:rsidRDefault="008F2656" w:rsidP="00851C7C">
            <w:pPr>
              <w:tabs>
                <w:tab w:val="left" w:pos="0"/>
              </w:tabs>
              <w:contextualSpacing/>
            </w:pPr>
            <w:proofErr w:type="spellStart"/>
            <w:r>
              <w:t>Шиголина</w:t>
            </w:r>
            <w:proofErr w:type="spellEnd"/>
            <w:r>
              <w:t xml:space="preserve"> Е.А</w:t>
            </w:r>
            <w:r w:rsidR="005C5D65" w:rsidRPr="00851C7C">
              <w:t>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656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b/>
                <w:bCs/>
              </w:rPr>
            </w:pPr>
            <w:r w:rsidRPr="00851C7C">
              <w:t>3</w:t>
            </w:r>
          </w:p>
          <w:p w:rsidR="008F2656" w:rsidRPr="008F2656" w:rsidRDefault="008F2656" w:rsidP="008F2656">
            <w:pPr>
              <w:jc w:val="center"/>
            </w:pPr>
          </w:p>
          <w:p w:rsidR="008F2656" w:rsidRDefault="008F2656" w:rsidP="008F2656">
            <w:pPr>
              <w:jc w:val="center"/>
            </w:pPr>
          </w:p>
          <w:p w:rsidR="005C5D65" w:rsidRPr="008F2656" w:rsidRDefault="008F2656" w:rsidP="008F2656">
            <w:pPr>
              <w:jc w:val="center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Утверждение положения о внутренней аттестации сотрудников (в соответствии с квалификационными требованиями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 xml:space="preserve">: требования к уровню образования и обучения, опыту практической работы, дополнительному профессиональному образованию).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до 25 июля 2026 г.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656" w:rsidRPr="00851C7C" w:rsidRDefault="008F2656" w:rsidP="008F2656">
            <w:pPr>
              <w:tabs>
                <w:tab w:val="num" w:pos="360"/>
              </w:tabs>
              <w:contextualSpacing/>
              <w:jc w:val="both"/>
            </w:pPr>
            <w:r w:rsidRPr="00851C7C">
              <w:t>Медведев А.А.</w:t>
            </w:r>
          </w:p>
          <w:p w:rsidR="008F2656" w:rsidRPr="00851C7C" w:rsidRDefault="008F2656" w:rsidP="008F2656">
            <w:pPr>
              <w:tabs>
                <w:tab w:val="left" w:pos="0"/>
              </w:tabs>
              <w:contextualSpacing/>
            </w:pPr>
            <w:proofErr w:type="spellStart"/>
            <w:r>
              <w:t>Шиголина</w:t>
            </w:r>
            <w:proofErr w:type="spellEnd"/>
            <w:r>
              <w:t xml:space="preserve"> Е.А</w:t>
            </w:r>
            <w:r w:rsidRPr="00851C7C">
              <w:t>.</w:t>
            </w:r>
          </w:p>
          <w:p w:rsidR="005C5D65" w:rsidRPr="00851C7C" w:rsidRDefault="005C5D65" w:rsidP="00851C7C">
            <w:pPr>
              <w:tabs>
                <w:tab w:val="left" w:pos="0"/>
              </w:tabs>
              <w:contextualSpacing/>
              <w:rPr>
                <w:bCs/>
              </w:rPr>
            </w:pPr>
          </w:p>
        </w:tc>
      </w:tr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8F2656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lang w:eastAsia="en-US"/>
              </w:rPr>
            </w:pPr>
            <w:r>
              <w:t>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lang w:eastAsia="en-US"/>
              </w:rPr>
            </w:pPr>
            <w:r w:rsidRPr="00851C7C">
              <w:t xml:space="preserve">Издание распорядительного документа администрации </w:t>
            </w:r>
            <w:r w:rsidRPr="00851C7C">
              <w:lastRenderedPageBreak/>
              <w:t xml:space="preserve">Варнавинского муниципального округа Нижегородской области  </w:t>
            </w:r>
            <w:proofErr w:type="gramStart"/>
            <w:r w:rsidRPr="00851C7C">
              <w:t>об обязательном прохождении стажировки на рабочем месте при первичном назначении на должность для допуска</w:t>
            </w:r>
            <w:proofErr w:type="gramEnd"/>
            <w:r w:rsidRPr="00851C7C">
              <w:t xml:space="preserve"> к самостоятельному несению дежурства в составе оперативной дежурной смены ЕДДС.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lang w:eastAsia="en-US"/>
              </w:rPr>
            </w:pPr>
            <w:r w:rsidRPr="00851C7C">
              <w:lastRenderedPageBreak/>
              <w:t>до 25 июля 2026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Медведев А.А.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center"/>
              <w:rPr>
                <w:lang w:eastAsia="en-US"/>
              </w:rPr>
            </w:pPr>
          </w:p>
        </w:tc>
      </w:tr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656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lang w:eastAsia="en-US"/>
              </w:rPr>
            </w:pPr>
            <w:r w:rsidRPr="00851C7C">
              <w:lastRenderedPageBreak/>
              <w:t>5</w:t>
            </w:r>
          </w:p>
          <w:p w:rsidR="008F2656" w:rsidRDefault="008F2656" w:rsidP="008F2656">
            <w:pPr>
              <w:jc w:val="center"/>
              <w:rPr>
                <w:lang w:eastAsia="en-US"/>
              </w:rPr>
            </w:pPr>
          </w:p>
          <w:p w:rsidR="005C5D65" w:rsidRPr="008F2656" w:rsidRDefault="008F2656" w:rsidP="008F2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lang w:eastAsia="en-US"/>
              </w:rPr>
            </w:pPr>
            <w:r w:rsidRPr="00851C7C">
              <w:t>Утверждение правил внутреннего трудового распорядка в части особых условий допуска: прохождение ежегодных медосмотров, обучение охране труда, пожарной безопасности.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lang w:eastAsia="en-US"/>
              </w:rPr>
            </w:pPr>
            <w:r w:rsidRPr="00851C7C">
              <w:t>до 25 июля 2026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3D5297" w:rsidP="00851C7C">
            <w:pPr>
              <w:tabs>
                <w:tab w:val="num" w:pos="360"/>
              </w:tabs>
              <w:contextualSpacing/>
              <w:jc w:val="center"/>
              <w:rPr>
                <w:lang w:eastAsia="en-US"/>
              </w:rPr>
            </w:pPr>
            <w:proofErr w:type="spellStart"/>
            <w:r>
              <w:t>Шиголина</w:t>
            </w:r>
            <w:proofErr w:type="spellEnd"/>
            <w:r>
              <w:t xml:space="preserve"> Е.А</w:t>
            </w:r>
            <w:r w:rsidRPr="00851C7C">
              <w:t>.</w:t>
            </w:r>
            <w:r>
              <w:t xml:space="preserve"> </w:t>
            </w:r>
            <w:r w:rsidR="005C5D65" w:rsidRPr="00851C7C">
              <w:t>Масляков А.О.</w:t>
            </w:r>
          </w:p>
        </w:tc>
      </w:tr>
      <w:tr w:rsidR="005C5D65" w:rsidRPr="00851C7C" w:rsidTr="005C5D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656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  <w:rPr>
                <w:lang w:eastAsia="en-US"/>
              </w:rPr>
            </w:pPr>
            <w:r w:rsidRPr="00851C7C">
              <w:t>6</w:t>
            </w:r>
          </w:p>
          <w:p w:rsidR="008F2656" w:rsidRDefault="008F2656" w:rsidP="008F2656">
            <w:pPr>
              <w:jc w:val="center"/>
              <w:rPr>
                <w:lang w:eastAsia="en-US"/>
              </w:rPr>
            </w:pPr>
          </w:p>
          <w:p w:rsidR="005C5D65" w:rsidRPr="008F2656" w:rsidRDefault="008F2656" w:rsidP="008F26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>При необходимости: оптимизация системы оплаты труда сотрудников в связи с установленными уровнями квалификаций.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  <w:rPr>
                <w:lang w:eastAsia="en-US"/>
              </w:rPr>
            </w:pPr>
            <w:r w:rsidRPr="00851C7C">
              <w:t>до 25 июля 2026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center"/>
              <w:rPr>
                <w:lang w:eastAsia="en-US"/>
              </w:rPr>
            </w:pPr>
            <w:r w:rsidRPr="00851C7C">
              <w:t>Серебрякова Н.В.</w:t>
            </w:r>
          </w:p>
        </w:tc>
      </w:tr>
      <w:tr w:rsidR="005C5D65" w:rsidRPr="00851C7C" w:rsidTr="003D07B8">
        <w:trPr>
          <w:trHeight w:val="73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D07B8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</w:pPr>
            <w:r w:rsidRPr="00851C7C">
              <w:t>7</w:t>
            </w:r>
          </w:p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Default="003D07B8" w:rsidP="003D07B8"/>
          <w:p w:rsidR="003D07B8" w:rsidRPr="003D07B8" w:rsidRDefault="003D07B8" w:rsidP="003D07B8"/>
          <w:p w:rsidR="003D07B8" w:rsidRDefault="003D07B8" w:rsidP="003D07B8"/>
          <w:p w:rsidR="005C5D65" w:rsidRPr="003D07B8" w:rsidRDefault="003D07B8" w:rsidP="003D07B8">
            <w:pPr>
              <w:jc w:val="center"/>
            </w:pPr>
            <w: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b/>
              </w:rPr>
            </w:pPr>
            <w:r w:rsidRPr="00851C7C">
              <w:t>Организация внутренней аттестации работников и принятие решений о соответствии квалификации: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- составление списка сотрудников, попадающих под действие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 xml:space="preserve"> и требующих аттестации.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-  проведение внутренней аттестации работников. Анализ квалификации работников: соответствие требованиям к образованию и обучению, опыту практической работы, особым условиям допуска к работе (прохождение медосмотра, обучение охране труда, пожарной безопасности). 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-   принятие решений о соответствии / несоответствии квалификации каждого работника требованиям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>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>-  проведение кадрового анализа ЕДДС, составление списка сотрудников, чья квалификация требует корректировки.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 xml:space="preserve">до 28 августа 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2026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Медведев А.А.</w:t>
            </w:r>
          </w:p>
          <w:p w:rsidR="005C5D65" w:rsidRPr="00851C7C" w:rsidRDefault="003D07B8" w:rsidP="00851C7C">
            <w:pPr>
              <w:tabs>
                <w:tab w:val="num" w:pos="360"/>
              </w:tabs>
              <w:contextualSpacing/>
            </w:pPr>
            <w:proofErr w:type="spellStart"/>
            <w:r>
              <w:t>Шиголина</w:t>
            </w:r>
            <w:proofErr w:type="spellEnd"/>
            <w:r>
              <w:t xml:space="preserve"> Е.А</w:t>
            </w:r>
            <w:r w:rsidRPr="00851C7C">
              <w:t>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</w:pPr>
            <w:r w:rsidRPr="00851C7C">
              <w:t>Пак О.В. (при необходимости - дистанционно)</w:t>
            </w:r>
          </w:p>
        </w:tc>
      </w:tr>
      <w:tr w:rsidR="005C5D65" w:rsidRPr="00851C7C" w:rsidTr="005C5D65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D07B8" w:rsidRDefault="005C5D65" w:rsidP="008F2656">
            <w:pPr>
              <w:tabs>
                <w:tab w:val="num" w:pos="360"/>
              </w:tabs>
              <w:ind w:firstLine="720"/>
              <w:contextualSpacing/>
              <w:jc w:val="center"/>
            </w:pPr>
            <w:r w:rsidRPr="00851C7C">
              <w:t>8</w:t>
            </w:r>
          </w:p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Pr="003D07B8" w:rsidRDefault="003D07B8" w:rsidP="003D07B8"/>
          <w:p w:rsidR="003D07B8" w:rsidRDefault="003D07B8" w:rsidP="003D07B8"/>
          <w:p w:rsidR="003D07B8" w:rsidRDefault="003D07B8" w:rsidP="003D07B8"/>
          <w:p w:rsidR="005C5D65" w:rsidRPr="003D07B8" w:rsidRDefault="003D07B8" w:rsidP="003D07B8">
            <w:pPr>
              <w:jc w:val="center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b/>
              </w:rPr>
            </w:pPr>
            <w:r w:rsidRPr="00851C7C">
              <w:lastRenderedPageBreak/>
              <w:t>Направление на повышение квалификации и профессиональную переподготовку (ст. 196 ТК РФ)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proofErr w:type="gramStart"/>
            <w:r w:rsidRPr="00851C7C">
              <w:t xml:space="preserve">- в случае несоответствия квалификации работника со стажем работы в ЕДДС более 5 лет по итогам внутренней аттестации рекомендовано признать их </w:t>
            </w:r>
            <w:r w:rsidRPr="00851C7C">
              <w:lastRenderedPageBreak/>
              <w:t>соответствие требованиям (п. 11.7.</w:t>
            </w:r>
            <w:proofErr w:type="gramEnd"/>
            <w:r w:rsidRPr="00851C7C">
              <w:t xml:space="preserve"> </w:t>
            </w:r>
            <w:proofErr w:type="gramStart"/>
            <w:r w:rsidRPr="00851C7C">
              <w:t>«Рекомендаций по применению профессиональных стандартов в организации», утвержденных ФГБУ «Всероссийский научно-исследовательский институт труда» Минтруда России).</w:t>
            </w:r>
            <w:proofErr w:type="gramEnd"/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>- в случае несоответствия квалификации работника со стажем менее 5 лет в части, касающейся уровня образования, – принять решение направить на профессиональную переподготовку (</w:t>
            </w:r>
            <w:proofErr w:type="spellStart"/>
            <w:r w:rsidRPr="00851C7C">
              <w:t>очно</w:t>
            </w:r>
            <w:proofErr w:type="spellEnd"/>
            <w:r w:rsidRPr="00851C7C">
              <w:t xml:space="preserve"> или дистанционно).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>- направление запроса в местный Центр занятости населения о возможности организации обучения в рамках государственных программ.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 -  включение в местный бюджет на следующий год расходов на обучение тех работников, для которых нет возможности использовать государственные программы.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- обеспечение </w:t>
            </w:r>
            <w:proofErr w:type="gramStart"/>
            <w:r w:rsidRPr="00851C7C">
              <w:t>контроля за</w:t>
            </w:r>
            <w:proofErr w:type="gramEnd"/>
            <w:r w:rsidRPr="00851C7C">
              <w:t xml:space="preserve"> направлением на обучение (повышение квалификации, переподготовку) и его прохождением.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  <w:rPr>
                <w:b/>
              </w:rPr>
            </w:pPr>
            <w:r w:rsidRPr="00851C7C">
              <w:t>- организация прохождения обучения охране труда и пожарной безопасности.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до 25 августа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2026 г.</w:t>
            </w: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</w:p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  <w:jc w:val="center"/>
            </w:pPr>
            <w:r w:rsidRPr="00851C7C">
              <w:t>в течение 2027 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  <w:rPr>
                <w:lang w:eastAsia="en-US"/>
              </w:rPr>
            </w:pPr>
            <w:r w:rsidRPr="00851C7C">
              <w:t>Медведев А.А.</w:t>
            </w:r>
          </w:p>
          <w:p w:rsidR="005C5D65" w:rsidRPr="00851C7C" w:rsidRDefault="003D07B8" w:rsidP="00851C7C">
            <w:pPr>
              <w:tabs>
                <w:tab w:val="num" w:pos="360"/>
              </w:tabs>
              <w:contextualSpacing/>
              <w:jc w:val="both"/>
            </w:pPr>
            <w:proofErr w:type="spellStart"/>
            <w:r>
              <w:t>Шиголина</w:t>
            </w:r>
            <w:proofErr w:type="spellEnd"/>
            <w:r>
              <w:t xml:space="preserve"> Е.А.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Серебрякова Н.В.</w:t>
            </w: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  <w:rPr>
                <w:lang w:eastAsia="en-US"/>
              </w:rPr>
            </w:pPr>
          </w:p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</w:p>
        </w:tc>
      </w:tr>
      <w:tr w:rsidR="005C5D65" w:rsidRPr="00851C7C" w:rsidTr="005C5D65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3D07B8" w:rsidP="003D07B8">
            <w:pPr>
              <w:tabs>
                <w:tab w:val="num" w:pos="360"/>
              </w:tabs>
              <w:ind w:left="-709" w:firstLine="720"/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720"/>
              <w:contextualSpacing/>
              <w:jc w:val="both"/>
            </w:pPr>
            <w:r w:rsidRPr="00851C7C">
              <w:t xml:space="preserve">Организация </w:t>
            </w:r>
            <w:proofErr w:type="gramStart"/>
            <w:r w:rsidRPr="00851C7C">
              <w:t>контроля за</w:t>
            </w:r>
            <w:proofErr w:type="gramEnd"/>
            <w:r w:rsidRPr="00851C7C">
              <w:t xml:space="preserve"> внедрением </w:t>
            </w:r>
            <w:proofErr w:type="spellStart"/>
            <w:r w:rsidRPr="00851C7C">
              <w:t>профстандарта</w:t>
            </w:r>
            <w:proofErr w:type="spellEnd"/>
            <w:r w:rsidRPr="00851C7C">
              <w:t>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ind w:firstLine="35"/>
              <w:contextualSpacing/>
            </w:pPr>
            <w:r w:rsidRPr="00851C7C">
              <w:t>По итогам работы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D65" w:rsidRPr="00851C7C" w:rsidRDefault="005C5D65" w:rsidP="00851C7C">
            <w:pPr>
              <w:tabs>
                <w:tab w:val="num" w:pos="360"/>
              </w:tabs>
              <w:contextualSpacing/>
              <w:jc w:val="both"/>
            </w:pPr>
            <w:r w:rsidRPr="00851C7C">
              <w:t>Члены рабочей группы.</w:t>
            </w:r>
          </w:p>
        </w:tc>
      </w:tr>
    </w:tbl>
    <w:p w:rsidR="005C5D65" w:rsidRDefault="005C5D65" w:rsidP="005C5D65">
      <w:pPr>
        <w:tabs>
          <w:tab w:val="num" w:pos="360"/>
        </w:tabs>
        <w:spacing w:line="276" w:lineRule="auto"/>
        <w:contextualSpacing/>
        <w:jc w:val="center"/>
        <w:rPr>
          <w:sz w:val="28"/>
          <w:szCs w:val="22"/>
          <w:lang w:eastAsia="en-US"/>
        </w:rPr>
      </w:pPr>
    </w:p>
    <w:p w:rsidR="00D11B25" w:rsidRPr="00D11B25" w:rsidRDefault="00D11B25" w:rsidP="005C5D65">
      <w:pPr>
        <w:spacing w:line="276" w:lineRule="auto"/>
        <w:ind w:firstLine="567"/>
        <w:jc w:val="both"/>
        <w:rPr>
          <w:sz w:val="28"/>
          <w:szCs w:val="28"/>
        </w:rPr>
      </w:pPr>
    </w:p>
    <w:sectPr w:rsidR="00D11B25" w:rsidRPr="00D11B25" w:rsidSect="004909A9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E5E"/>
    <w:multiLevelType w:val="hybridMultilevel"/>
    <w:tmpl w:val="055E64AC"/>
    <w:lvl w:ilvl="0" w:tplc="7EB69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740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8D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61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E8E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C6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CC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EA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896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7611D"/>
    <w:rsid w:val="00115A29"/>
    <w:rsid w:val="001B1D33"/>
    <w:rsid w:val="00283AF9"/>
    <w:rsid w:val="00382404"/>
    <w:rsid w:val="003D07B8"/>
    <w:rsid w:val="003D5297"/>
    <w:rsid w:val="004909A9"/>
    <w:rsid w:val="00493ED0"/>
    <w:rsid w:val="0055258E"/>
    <w:rsid w:val="005C5D65"/>
    <w:rsid w:val="005D0D59"/>
    <w:rsid w:val="005E75DB"/>
    <w:rsid w:val="005F254B"/>
    <w:rsid w:val="006F1A14"/>
    <w:rsid w:val="00851C7C"/>
    <w:rsid w:val="008E666C"/>
    <w:rsid w:val="008F2656"/>
    <w:rsid w:val="009612A3"/>
    <w:rsid w:val="009D2AA7"/>
    <w:rsid w:val="00D11B25"/>
    <w:rsid w:val="00E2645B"/>
    <w:rsid w:val="00F8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5C5D65"/>
    <w:pPr>
      <w:ind w:firstLine="720"/>
    </w:pPr>
    <w:rPr>
      <w:rFonts w:ascii="Arial" w:hAnsi="Arial" w:cs="Arial"/>
    </w:rPr>
  </w:style>
  <w:style w:type="paragraph" w:customStyle="1" w:styleId="FR3">
    <w:name w:val="FR3"/>
    <w:next w:val="a"/>
    <w:rsid w:val="005C5D65"/>
    <w:pPr>
      <w:widowControl w:val="0"/>
      <w:ind w:left="120"/>
    </w:pPr>
    <w:rPr>
      <w:lang w:eastAsia="zh-CN"/>
    </w:rPr>
  </w:style>
  <w:style w:type="table" w:styleId="a5">
    <w:name w:val="Table Grid"/>
    <w:basedOn w:val="a1"/>
    <w:uiPriority w:val="59"/>
    <w:rsid w:val="005C5D65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A405-A0CF-40DB-B153-E88E1E8D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2022-12-29T05:37:00Z</cp:lastPrinted>
  <dcterms:created xsi:type="dcterms:W3CDTF">2026-05-28T13:36:00Z</dcterms:created>
  <dcterms:modified xsi:type="dcterms:W3CDTF">2026-05-28T13:36:00Z</dcterms:modified>
</cp:coreProperties>
</file>