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46" w:rsidRDefault="00153446" w:rsidP="00FD4825">
      <w:pPr>
        <w:jc w:val="center"/>
      </w:pPr>
      <w:r>
        <w:object w:dxaOrig="1860" w:dyaOrig="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3pt" o:ole="" fillcolor="window">
            <v:imagedata r:id="rId5" o:title=""/>
          </v:shape>
          <o:OLEObject Type="Embed" ProgID="PBrush" ShapeID="_x0000_i1025" DrawAspect="Content" ObjectID="_1846755913" r:id="rId6"/>
        </w:object>
      </w:r>
    </w:p>
    <w:p w:rsidR="00153446" w:rsidRDefault="00153446" w:rsidP="0015344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153446" w:rsidTr="00D437E1">
        <w:tc>
          <w:tcPr>
            <w:tcW w:w="9854" w:type="dxa"/>
            <w:tcBorders>
              <w:top w:val="nil"/>
              <w:left w:val="nil"/>
              <w:bottom w:val="nil"/>
              <w:right w:val="nil"/>
            </w:tcBorders>
          </w:tcPr>
          <w:p w:rsidR="00153446" w:rsidRDefault="00153446" w:rsidP="00D437E1">
            <w:pPr>
              <w:pStyle w:val="2"/>
              <w:rPr>
                <w:rFonts w:ascii="Courier New" w:hAnsi="Courier New"/>
              </w:rPr>
            </w:pPr>
            <w:r>
              <w:rPr>
                <w:rFonts w:ascii="Courier New" w:hAnsi="Courier New"/>
              </w:rPr>
              <w:t>Администрац</w:t>
            </w:r>
            <w:r w:rsidR="00A93BBC">
              <w:rPr>
                <w:rFonts w:ascii="Courier New" w:hAnsi="Courier New"/>
              </w:rPr>
              <w:t xml:space="preserve">ия Варнавинского муниципального округа </w:t>
            </w:r>
            <w:r>
              <w:rPr>
                <w:rFonts w:ascii="Courier New" w:hAnsi="Courier New"/>
              </w:rPr>
              <w:t>Нижегородской области</w:t>
            </w:r>
          </w:p>
          <w:p w:rsidR="00153446" w:rsidRDefault="00153446" w:rsidP="00D437E1">
            <w:pPr>
              <w:pStyle w:val="1"/>
              <w:rPr>
                <w:b/>
              </w:rPr>
            </w:pPr>
            <w:r>
              <w:rPr>
                <w:b/>
              </w:rPr>
              <w:t>П О С Т А Н О В Л Е Н И Е</w:t>
            </w:r>
          </w:p>
          <w:p w:rsidR="00153446" w:rsidRPr="003A3129" w:rsidRDefault="00153446" w:rsidP="00D437E1"/>
          <w:p w:rsidR="00153446" w:rsidRPr="004E18ED" w:rsidRDefault="00153446" w:rsidP="00D437E1">
            <w:pPr>
              <w:rPr>
                <w:rFonts w:ascii="Times New Roman" w:hAnsi="Times New Roman"/>
              </w:rPr>
            </w:pPr>
          </w:p>
        </w:tc>
      </w:tr>
      <w:tr w:rsidR="00153446" w:rsidTr="00D437E1">
        <w:tc>
          <w:tcPr>
            <w:tcW w:w="9854" w:type="dxa"/>
            <w:tcBorders>
              <w:top w:val="nil"/>
              <w:left w:val="nil"/>
              <w:bottom w:val="nil"/>
              <w:right w:val="nil"/>
            </w:tcBorders>
          </w:tcPr>
          <w:p w:rsidR="00153446" w:rsidRPr="005D1A71" w:rsidRDefault="00153446" w:rsidP="005D1A71">
            <w:pPr>
              <w:pStyle w:val="1"/>
              <w:jc w:val="left"/>
              <w:rPr>
                <w:sz w:val="28"/>
                <w:szCs w:val="28"/>
                <w:u w:val="single"/>
                <w:lang w:val="en-US"/>
              </w:rPr>
            </w:pPr>
            <w:r>
              <w:rPr>
                <w:sz w:val="28"/>
                <w:szCs w:val="28"/>
              </w:rPr>
              <w:t xml:space="preserve">от    </w:t>
            </w:r>
            <w:r w:rsidR="005D1A71">
              <w:rPr>
                <w:sz w:val="28"/>
                <w:szCs w:val="28"/>
                <w:lang w:val="en-US"/>
              </w:rPr>
              <w:t>16</w:t>
            </w:r>
            <w:bookmarkStart w:id="0" w:name="_GoBack"/>
            <w:bookmarkEnd w:id="0"/>
            <w:r>
              <w:rPr>
                <w:sz w:val="28"/>
                <w:szCs w:val="28"/>
              </w:rPr>
              <w:t>.</w:t>
            </w:r>
            <w:r w:rsidR="00266116">
              <w:rPr>
                <w:sz w:val="28"/>
                <w:szCs w:val="28"/>
              </w:rPr>
              <w:t>0</w:t>
            </w:r>
            <w:r w:rsidR="007D2EA0">
              <w:rPr>
                <w:sz w:val="28"/>
                <w:szCs w:val="28"/>
              </w:rPr>
              <w:t>7</w:t>
            </w:r>
            <w:r w:rsidR="00D85B1A">
              <w:rPr>
                <w:sz w:val="28"/>
                <w:szCs w:val="28"/>
              </w:rPr>
              <w:t>.</w:t>
            </w:r>
            <w:r>
              <w:rPr>
                <w:sz w:val="28"/>
                <w:szCs w:val="28"/>
              </w:rPr>
              <w:t>20</w:t>
            </w:r>
            <w:r w:rsidR="00961078">
              <w:rPr>
                <w:sz w:val="28"/>
                <w:szCs w:val="28"/>
              </w:rPr>
              <w:t>2</w:t>
            </w:r>
            <w:r w:rsidR="00CC19B1">
              <w:rPr>
                <w:sz w:val="28"/>
                <w:szCs w:val="28"/>
              </w:rPr>
              <w:t>6</w:t>
            </w:r>
            <w:r>
              <w:rPr>
                <w:sz w:val="28"/>
                <w:szCs w:val="28"/>
              </w:rPr>
              <w:t xml:space="preserve">г </w:t>
            </w:r>
            <w:r w:rsidR="00AF2385" w:rsidRPr="00AF2385">
              <w:rPr>
                <w:sz w:val="28"/>
                <w:szCs w:val="28"/>
              </w:rPr>
              <w:t>.</w:t>
            </w:r>
            <w:r>
              <w:rPr>
                <w:sz w:val="28"/>
                <w:szCs w:val="28"/>
              </w:rPr>
              <w:t xml:space="preserve">                                                                                    №</w:t>
            </w:r>
            <w:r w:rsidR="005D1A71">
              <w:rPr>
                <w:sz w:val="28"/>
                <w:szCs w:val="28"/>
                <w:lang w:val="en-US"/>
              </w:rPr>
              <w:t>474</w:t>
            </w:r>
          </w:p>
        </w:tc>
      </w:tr>
      <w:tr w:rsidR="00153446" w:rsidTr="00D437E1">
        <w:tc>
          <w:tcPr>
            <w:tcW w:w="9854" w:type="dxa"/>
            <w:tcBorders>
              <w:top w:val="nil"/>
              <w:left w:val="nil"/>
              <w:bottom w:val="nil"/>
              <w:right w:val="nil"/>
            </w:tcBorders>
          </w:tcPr>
          <w:p w:rsidR="00153446" w:rsidRDefault="00153446" w:rsidP="00D437E1">
            <w:pPr>
              <w:pStyle w:val="1"/>
              <w:jc w:val="left"/>
              <w:rPr>
                <w:sz w:val="28"/>
                <w:szCs w:val="28"/>
              </w:rPr>
            </w:pPr>
          </w:p>
        </w:tc>
      </w:tr>
    </w:tbl>
    <w:p w:rsidR="00153446" w:rsidRPr="00C415C8" w:rsidRDefault="00153446" w:rsidP="00153446">
      <w:pPr>
        <w:jc w:val="both"/>
        <w:rPr>
          <w:rFonts w:ascii="Times New Roman" w:hAnsi="Times New Roman"/>
          <w:sz w:val="28"/>
          <w:szCs w:val="28"/>
        </w:rPr>
      </w:pPr>
    </w:p>
    <w:p w:rsidR="00153446" w:rsidRPr="00C415C8" w:rsidRDefault="00153446" w:rsidP="00153446">
      <w:pPr>
        <w:jc w:val="both"/>
        <w:rPr>
          <w:rFonts w:ascii="Times New Roman" w:hAnsi="Times New Roman"/>
          <w:sz w:val="28"/>
          <w:szCs w:val="28"/>
        </w:rPr>
      </w:pPr>
    </w:p>
    <w:p w:rsidR="00153446" w:rsidRPr="002A0E39" w:rsidRDefault="00153446" w:rsidP="00153446">
      <w:pPr>
        <w:jc w:val="center"/>
        <w:rPr>
          <w:rFonts w:ascii="Times New Roman" w:hAnsi="Times New Roman"/>
          <w:b/>
          <w:sz w:val="28"/>
          <w:szCs w:val="28"/>
        </w:rPr>
      </w:pPr>
      <w:r w:rsidRPr="002A0E39">
        <w:rPr>
          <w:rFonts w:ascii="Times New Roman" w:hAnsi="Times New Roman"/>
          <w:b/>
          <w:sz w:val="28"/>
          <w:szCs w:val="28"/>
        </w:rPr>
        <w:t>Об утверждении отчета об исполнении бюджета</w:t>
      </w:r>
      <w:r w:rsidR="00A93BBC">
        <w:rPr>
          <w:rFonts w:ascii="Times New Roman" w:hAnsi="Times New Roman"/>
          <w:b/>
          <w:sz w:val="28"/>
          <w:szCs w:val="28"/>
        </w:rPr>
        <w:t xml:space="preserve"> Варнавинского муниципального округа</w:t>
      </w:r>
    </w:p>
    <w:p w:rsidR="00153446" w:rsidRPr="002A0E39" w:rsidRDefault="00FA6204" w:rsidP="00153446">
      <w:pPr>
        <w:jc w:val="center"/>
        <w:rPr>
          <w:rFonts w:ascii="Times New Roman" w:hAnsi="Times New Roman"/>
          <w:b/>
          <w:sz w:val="28"/>
          <w:szCs w:val="28"/>
        </w:rPr>
      </w:pPr>
      <w:r>
        <w:rPr>
          <w:rFonts w:ascii="Times New Roman" w:hAnsi="Times New Roman"/>
          <w:b/>
          <w:sz w:val="28"/>
          <w:szCs w:val="28"/>
        </w:rPr>
        <w:t>з</w:t>
      </w:r>
      <w:r w:rsidR="004C3056">
        <w:rPr>
          <w:rFonts w:ascii="Times New Roman" w:hAnsi="Times New Roman"/>
          <w:b/>
          <w:sz w:val="28"/>
          <w:szCs w:val="28"/>
        </w:rPr>
        <w:t>а</w:t>
      </w:r>
      <w:r w:rsidR="007D2EA0">
        <w:rPr>
          <w:rFonts w:ascii="Times New Roman" w:hAnsi="Times New Roman"/>
          <w:b/>
          <w:sz w:val="28"/>
          <w:szCs w:val="28"/>
          <w:lang w:val="en-US"/>
        </w:rPr>
        <w:t>I</w:t>
      </w:r>
      <w:r w:rsidR="00CC19B1">
        <w:rPr>
          <w:rFonts w:ascii="Times New Roman" w:hAnsi="Times New Roman"/>
          <w:b/>
          <w:sz w:val="28"/>
          <w:szCs w:val="28"/>
          <w:lang w:val="en-US"/>
        </w:rPr>
        <w:t>I</w:t>
      </w:r>
      <w:r w:rsidR="004F3185">
        <w:rPr>
          <w:rFonts w:ascii="Times New Roman" w:hAnsi="Times New Roman"/>
          <w:b/>
          <w:sz w:val="28"/>
          <w:szCs w:val="28"/>
        </w:rPr>
        <w:t>квартал</w:t>
      </w:r>
      <w:r w:rsidR="00153446" w:rsidRPr="002A0E39">
        <w:rPr>
          <w:rFonts w:ascii="Times New Roman" w:hAnsi="Times New Roman"/>
          <w:b/>
          <w:sz w:val="28"/>
          <w:szCs w:val="28"/>
        </w:rPr>
        <w:t xml:space="preserve"> 20</w:t>
      </w:r>
      <w:r w:rsidR="00961078">
        <w:rPr>
          <w:rFonts w:ascii="Times New Roman" w:hAnsi="Times New Roman"/>
          <w:b/>
          <w:sz w:val="28"/>
          <w:szCs w:val="28"/>
        </w:rPr>
        <w:t>2</w:t>
      </w:r>
      <w:r w:rsidR="00CC19B1" w:rsidRPr="003E3F33">
        <w:rPr>
          <w:rFonts w:ascii="Times New Roman" w:hAnsi="Times New Roman"/>
          <w:b/>
          <w:sz w:val="28"/>
          <w:szCs w:val="28"/>
        </w:rPr>
        <w:t>6</w:t>
      </w:r>
      <w:r w:rsidR="00153446" w:rsidRPr="002A0E39">
        <w:rPr>
          <w:rFonts w:ascii="Times New Roman" w:hAnsi="Times New Roman"/>
          <w:b/>
          <w:sz w:val="28"/>
          <w:szCs w:val="28"/>
        </w:rPr>
        <w:t>года</w:t>
      </w:r>
    </w:p>
    <w:p w:rsidR="00153446" w:rsidRDefault="00153446" w:rsidP="00153446">
      <w:pPr>
        <w:jc w:val="both"/>
        <w:rPr>
          <w:rFonts w:ascii="Times New Roman" w:hAnsi="Times New Roman"/>
          <w:sz w:val="28"/>
          <w:szCs w:val="28"/>
        </w:rPr>
      </w:pPr>
    </w:p>
    <w:p w:rsidR="00153446" w:rsidRDefault="00153446" w:rsidP="00153446">
      <w:pPr>
        <w:jc w:val="both"/>
        <w:rPr>
          <w:rFonts w:ascii="Times New Roman" w:hAnsi="Times New Roman"/>
          <w:sz w:val="28"/>
          <w:szCs w:val="28"/>
        </w:rPr>
      </w:pPr>
    </w:p>
    <w:p w:rsidR="00153446" w:rsidRPr="009118A3" w:rsidRDefault="00153446" w:rsidP="00967CE5">
      <w:pPr>
        <w:pStyle w:val="ConsPlusNormal"/>
        <w:jc w:val="both"/>
        <w:outlineLvl w:val="0"/>
        <w:rPr>
          <w:sz w:val="28"/>
          <w:szCs w:val="28"/>
        </w:rPr>
      </w:pPr>
      <w:r>
        <w:rPr>
          <w:sz w:val="28"/>
          <w:szCs w:val="28"/>
        </w:rPr>
        <w:tab/>
      </w:r>
      <w:r w:rsidRPr="009118A3">
        <w:rPr>
          <w:sz w:val="28"/>
          <w:szCs w:val="28"/>
        </w:rPr>
        <w:t>В соответствии со ст.</w:t>
      </w:r>
      <w:r w:rsidR="004A5ACB" w:rsidRPr="009118A3">
        <w:rPr>
          <w:sz w:val="28"/>
          <w:szCs w:val="28"/>
        </w:rPr>
        <w:t xml:space="preserve">33 п.4 </w:t>
      </w:r>
      <w:r w:rsidRPr="009118A3">
        <w:rPr>
          <w:sz w:val="28"/>
          <w:szCs w:val="28"/>
        </w:rPr>
        <w:t xml:space="preserve">решения </w:t>
      </w:r>
      <w:r w:rsidR="00967CE5" w:rsidRPr="009118A3">
        <w:rPr>
          <w:sz w:val="28"/>
          <w:szCs w:val="28"/>
        </w:rPr>
        <w:t xml:space="preserve">Совета </w:t>
      </w:r>
      <w:r w:rsidR="005810C9" w:rsidRPr="009118A3">
        <w:rPr>
          <w:sz w:val="28"/>
          <w:szCs w:val="28"/>
        </w:rPr>
        <w:t>депутатов Варнавинского</w:t>
      </w:r>
      <w:r w:rsidRPr="009118A3">
        <w:rPr>
          <w:sz w:val="28"/>
          <w:szCs w:val="28"/>
        </w:rPr>
        <w:t xml:space="preserve"> муниципального </w:t>
      </w:r>
      <w:r w:rsidR="00967CE5" w:rsidRPr="009118A3">
        <w:rPr>
          <w:sz w:val="28"/>
          <w:szCs w:val="28"/>
        </w:rPr>
        <w:t>округа</w:t>
      </w:r>
      <w:r w:rsidRPr="009118A3">
        <w:rPr>
          <w:sz w:val="28"/>
          <w:szCs w:val="28"/>
        </w:rPr>
        <w:t xml:space="preserve"> № </w:t>
      </w:r>
      <w:r w:rsidR="00967CE5" w:rsidRPr="009118A3">
        <w:rPr>
          <w:sz w:val="28"/>
          <w:szCs w:val="28"/>
        </w:rPr>
        <w:t xml:space="preserve">41 </w:t>
      </w:r>
      <w:r w:rsidRPr="009118A3">
        <w:rPr>
          <w:sz w:val="28"/>
          <w:szCs w:val="28"/>
        </w:rPr>
        <w:t xml:space="preserve">от </w:t>
      </w:r>
      <w:r w:rsidR="00967CE5" w:rsidRPr="009118A3">
        <w:rPr>
          <w:sz w:val="28"/>
          <w:szCs w:val="28"/>
        </w:rPr>
        <w:t>27</w:t>
      </w:r>
      <w:r w:rsidRPr="009118A3">
        <w:rPr>
          <w:sz w:val="28"/>
          <w:szCs w:val="28"/>
        </w:rPr>
        <w:t>.</w:t>
      </w:r>
      <w:r w:rsidR="00961078" w:rsidRPr="009118A3">
        <w:rPr>
          <w:sz w:val="28"/>
          <w:szCs w:val="28"/>
        </w:rPr>
        <w:t>1</w:t>
      </w:r>
      <w:r w:rsidR="00967CE5" w:rsidRPr="009118A3">
        <w:rPr>
          <w:sz w:val="28"/>
          <w:szCs w:val="28"/>
        </w:rPr>
        <w:t>0</w:t>
      </w:r>
      <w:r w:rsidRPr="009118A3">
        <w:rPr>
          <w:sz w:val="28"/>
          <w:szCs w:val="28"/>
        </w:rPr>
        <w:t>.20</w:t>
      </w:r>
      <w:r w:rsidR="004A5ACB" w:rsidRPr="009118A3">
        <w:rPr>
          <w:sz w:val="28"/>
          <w:szCs w:val="28"/>
        </w:rPr>
        <w:t xml:space="preserve">22 </w:t>
      </w:r>
      <w:r w:rsidRPr="009118A3">
        <w:rPr>
          <w:sz w:val="28"/>
          <w:szCs w:val="28"/>
        </w:rPr>
        <w:t>г</w:t>
      </w:r>
      <w:r w:rsidR="000253D9" w:rsidRPr="009118A3">
        <w:rPr>
          <w:sz w:val="28"/>
          <w:szCs w:val="28"/>
        </w:rPr>
        <w:t xml:space="preserve"> «</w:t>
      </w:r>
      <w:r w:rsidRPr="009118A3">
        <w:rPr>
          <w:sz w:val="28"/>
          <w:szCs w:val="28"/>
        </w:rPr>
        <w:t xml:space="preserve">Об утверждении положения о бюджетном процессе </w:t>
      </w:r>
      <w:r w:rsidR="00967CE5" w:rsidRPr="00B7749D">
        <w:rPr>
          <w:sz w:val="28"/>
          <w:szCs w:val="28"/>
        </w:rPr>
        <w:t>в Варнавинском муниципальном округе Нижегородской области</w:t>
      </w:r>
      <w:r w:rsidR="005810C9" w:rsidRPr="00B7749D">
        <w:rPr>
          <w:sz w:val="28"/>
          <w:szCs w:val="28"/>
        </w:rPr>
        <w:t>»,</w:t>
      </w:r>
      <w:r w:rsidR="00246A82">
        <w:rPr>
          <w:sz w:val="28"/>
          <w:szCs w:val="28"/>
        </w:rPr>
        <w:t xml:space="preserve"> </w:t>
      </w:r>
      <w:r w:rsidR="005810C9" w:rsidRPr="009118A3">
        <w:rPr>
          <w:sz w:val="28"/>
          <w:szCs w:val="28"/>
        </w:rPr>
        <w:t>администрация</w:t>
      </w:r>
      <w:r w:rsidRPr="009118A3">
        <w:rPr>
          <w:sz w:val="28"/>
          <w:szCs w:val="28"/>
        </w:rPr>
        <w:t xml:space="preserve"> Варнавинского муниципального </w:t>
      </w:r>
      <w:r w:rsidR="00967CE5" w:rsidRPr="009118A3">
        <w:rPr>
          <w:sz w:val="28"/>
          <w:szCs w:val="28"/>
        </w:rPr>
        <w:t>округа</w:t>
      </w:r>
      <w:r w:rsidRPr="009118A3">
        <w:rPr>
          <w:sz w:val="28"/>
          <w:szCs w:val="28"/>
        </w:rPr>
        <w:t xml:space="preserve"> </w:t>
      </w:r>
      <w:proofErr w:type="gramStart"/>
      <w:r w:rsidRPr="009118A3">
        <w:rPr>
          <w:sz w:val="28"/>
          <w:szCs w:val="28"/>
        </w:rPr>
        <w:t>п</w:t>
      </w:r>
      <w:proofErr w:type="gramEnd"/>
      <w:r w:rsidRPr="009118A3">
        <w:rPr>
          <w:sz w:val="28"/>
          <w:szCs w:val="28"/>
        </w:rPr>
        <w:t xml:space="preserve"> о с </w:t>
      </w:r>
      <w:r w:rsidR="005810C9" w:rsidRPr="009118A3">
        <w:rPr>
          <w:sz w:val="28"/>
          <w:szCs w:val="28"/>
        </w:rPr>
        <w:t>т,</w:t>
      </w:r>
      <w:r w:rsidRPr="009118A3">
        <w:rPr>
          <w:sz w:val="28"/>
          <w:szCs w:val="28"/>
        </w:rPr>
        <w:t xml:space="preserve"> а н о в л я е </w:t>
      </w:r>
      <w:r w:rsidR="005810C9" w:rsidRPr="009118A3">
        <w:rPr>
          <w:sz w:val="28"/>
          <w:szCs w:val="28"/>
        </w:rPr>
        <w:t>т:</w:t>
      </w:r>
    </w:p>
    <w:p w:rsidR="00153446" w:rsidRPr="00C623CC" w:rsidRDefault="00153446" w:rsidP="00C3256D">
      <w:pPr>
        <w:ind w:firstLine="708"/>
        <w:jc w:val="both"/>
        <w:rPr>
          <w:rFonts w:ascii="Times New Roman" w:hAnsi="Times New Roman"/>
          <w:sz w:val="28"/>
          <w:szCs w:val="28"/>
        </w:rPr>
      </w:pPr>
      <w:r w:rsidRPr="00C623CC">
        <w:rPr>
          <w:rFonts w:ascii="Times New Roman" w:hAnsi="Times New Roman"/>
          <w:sz w:val="28"/>
          <w:szCs w:val="28"/>
        </w:rPr>
        <w:t>1.Утвердить отчет об исполнении бюджет</w:t>
      </w:r>
      <w:r w:rsidR="00E57557">
        <w:rPr>
          <w:rFonts w:ascii="Times New Roman" w:hAnsi="Times New Roman"/>
          <w:sz w:val="28"/>
          <w:szCs w:val="28"/>
        </w:rPr>
        <w:t>а</w:t>
      </w:r>
      <w:r w:rsidR="00A93BBC">
        <w:rPr>
          <w:rFonts w:ascii="Times New Roman" w:hAnsi="Times New Roman"/>
          <w:sz w:val="28"/>
          <w:szCs w:val="28"/>
        </w:rPr>
        <w:t xml:space="preserve"> муниципального округа </w:t>
      </w:r>
      <w:r w:rsidRPr="00C623CC">
        <w:rPr>
          <w:rFonts w:ascii="Times New Roman" w:hAnsi="Times New Roman"/>
          <w:sz w:val="28"/>
          <w:szCs w:val="28"/>
        </w:rPr>
        <w:t xml:space="preserve"> за</w:t>
      </w:r>
      <w:r w:rsidR="00CC19B1">
        <w:rPr>
          <w:rFonts w:ascii="Times New Roman" w:hAnsi="Times New Roman"/>
          <w:sz w:val="28"/>
          <w:szCs w:val="28"/>
          <w:lang w:val="en-US"/>
        </w:rPr>
        <w:t>I</w:t>
      </w:r>
      <w:r w:rsidR="007D2EA0">
        <w:rPr>
          <w:rFonts w:ascii="Times New Roman" w:hAnsi="Times New Roman"/>
          <w:sz w:val="28"/>
          <w:szCs w:val="28"/>
          <w:lang w:val="en-US"/>
        </w:rPr>
        <w:t>I</w:t>
      </w:r>
      <w:r w:rsidR="00973EC0" w:rsidRPr="00973EC0">
        <w:rPr>
          <w:rFonts w:ascii="Times New Roman" w:hAnsi="Times New Roman"/>
          <w:sz w:val="28"/>
          <w:szCs w:val="28"/>
        </w:rPr>
        <w:t xml:space="preserve"> квартал 20</w:t>
      </w:r>
      <w:r w:rsidR="00961078">
        <w:rPr>
          <w:rFonts w:ascii="Times New Roman" w:hAnsi="Times New Roman"/>
          <w:sz w:val="28"/>
          <w:szCs w:val="28"/>
        </w:rPr>
        <w:t>2</w:t>
      </w:r>
      <w:r w:rsidR="00CC19B1" w:rsidRPr="00CC19B1">
        <w:rPr>
          <w:rFonts w:ascii="Times New Roman" w:hAnsi="Times New Roman"/>
          <w:sz w:val="28"/>
          <w:szCs w:val="28"/>
        </w:rPr>
        <w:t>6</w:t>
      </w:r>
      <w:r w:rsidR="00973EC0" w:rsidRPr="00973EC0">
        <w:rPr>
          <w:rFonts w:ascii="Times New Roman" w:hAnsi="Times New Roman"/>
          <w:sz w:val="28"/>
          <w:szCs w:val="28"/>
        </w:rPr>
        <w:t xml:space="preserve">года </w:t>
      </w:r>
      <w:r w:rsidRPr="00C623CC">
        <w:rPr>
          <w:rFonts w:ascii="Times New Roman" w:hAnsi="Times New Roman"/>
          <w:sz w:val="28"/>
          <w:szCs w:val="28"/>
        </w:rPr>
        <w:t xml:space="preserve">по доходам в сумме </w:t>
      </w:r>
      <w:r w:rsidR="00C623CC" w:rsidRPr="00C623CC">
        <w:rPr>
          <w:rFonts w:ascii="Times New Roman" w:hAnsi="Times New Roman"/>
          <w:color w:val="000000"/>
          <w:sz w:val="28"/>
          <w:szCs w:val="28"/>
        </w:rPr>
        <w:t>  </w:t>
      </w:r>
      <w:r w:rsidR="007D2EA0" w:rsidRPr="007D2EA0">
        <w:rPr>
          <w:rFonts w:ascii="Times New Roman" w:hAnsi="Times New Roman"/>
          <w:color w:val="000000"/>
          <w:sz w:val="28"/>
          <w:szCs w:val="28"/>
        </w:rPr>
        <w:t xml:space="preserve">376673325,05 </w:t>
      </w:r>
      <w:r w:rsidR="00A53D30">
        <w:rPr>
          <w:rFonts w:ascii="Times New Roman" w:hAnsi="Times New Roman"/>
          <w:color w:val="000000"/>
          <w:sz w:val="28"/>
          <w:szCs w:val="28"/>
        </w:rPr>
        <w:t>руб</w:t>
      </w:r>
      <w:r w:rsidRPr="00C623CC">
        <w:rPr>
          <w:rFonts w:ascii="Times New Roman" w:hAnsi="Times New Roman"/>
          <w:sz w:val="28"/>
          <w:szCs w:val="28"/>
        </w:rPr>
        <w:t>.</w:t>
      </w:r>
      <w:proofErr w:type="gramStart"/>
      <w:r w:rsidRPr="00C623CC">
        <w:rPr>
          <w:rFonts w:ascii="Times New Roman" w:hAnsi="Times New Roman"/>
          <w:sz w:val="28"/>
          <w:szCs w:val="28"/>
        </w:rPr>
        <w:t xml:space="preserve"> ,</w:t>
      </w:r>
      <w:proofErr w:type="gramEnd"/>
      <w:r w:rsidRPr="00C623CC">
        <w:rPr>
          <w:rFonts w:ascii="Times New Roman" w:hAnsi="Times New Roman"/>
          <w:sz w:val="28"/>
          <w:szCs w:val="28"/>
        </w:rPr>
        <w:t xml:space="preserve"> по расходам в </w:t>
      </w:r>
      <w:r w:rsidR="007D2EA0" w:rsidRPr="007D2EA0">
        <w:rPr>
          <w:rFonts w:ascii="Times New Roman" w:hAnsi="Times New Roman"/>
          <w:bCs/>
          <w:sz w:val="28"/>
          <w:szCs w:val="28"/>
        </w:rPr>
        <w:t xml:space="preserve">382255722,77 </w:t>
      </w:r>
      <w:r w:rsidRPr="00C623CC">
        <w:rPr>
          <w:rFonts w:ascii="Times New Roman" w:hAnsi="Times New Roman"/>
          <w:sz w:val="28"/>
          <w:szCs w:val="28"/>
        </w:rPr>
        <w:t xml:space="preserve">руб. с </w:t>
      </w:r>
      <w:r w:rsidR="00577A66">
        <w:rPr>
          <w:rFonts w:ascii="Times New Roman" w:hAnsi="Times New Roman"/>
          <w:sz w:val="28"/>
          <w:szCs w:val="28"/>
        </w:rPr>
        <w:t>де</w:t>
      </w:r>
      <w:r w:rsidR="00A53D30">
        <w:rPr>
          <w:rFonts w:ascii="Times New Roman" w:hAnsi="Times New Roman"/>
          <w:sz w:val="28"/>
          <w:szCs w:val="28"/>
        </w:rPr>
        <w:t>ф</w:t>
      </w:r>
      <w:r w:rsidR="00973EC0">
        <w:rPr>
          <w:rFonts w:ascii="Times New Roman" w:hAnsi="Times New Roman"/>
          <w:sz w:val="28"/>
          <w:szCs w:val="28"/>
        </w:rPr>
        <w:t>ицитом</w:t>
      </w:r>
      <w:r w:rsidRPr="00C623CC">
        <w:rPr>
          <w:rFonts w:ascii="Times New Roman" w:hAnsi="Times New Roman"/>
          <w:sz w:val="28"/>
          <w:szCs w:val="28"/>
        </w:rPr>
        <w:t xml:space="preserve"> в сумме </w:t>
      </w:r>
      <w:r w:rsidR="00C623CC" w:rsidRPr="00C623CC">
        <w:rPr>
          <w:rFonts w:ascii="Times New Roman" w:hAnsi="Times New Roman"/>
          <w:color w:val="000000"/>
          <w:sz w:val="28"/>
          <w:szCs w:val="28"/>
        </w:rPr>
        <w:t> </w:t>
      </w:r>
      <w:r w:rsidR="007D2EA0" w:rsidRPr="007D2EA0">
        <w:rPr>
          <w:rFonts w:ascii="Times New Roman" w:hAnsi="Times New Roman"/>
          <w:color w:val="000000"/>
          <w:sz w:val="28"/>
          <w:szCs w:val="28"/>
        </w:rPr>
        <w:t xml:space="preserve">5582397,72 </w:t>
      </w:r>
      <w:r w:rsidR="0093782E">
        <w:rPr>
          <w:rFonts w:ascii="Times New Roman" w:hAnsi="Times New Roman"/>
          <w:color w:val="000000"/>
          <w:sz w:val="28"/>
          <w:szCs w:val="28"/>
        </w:rPr>
        <w:t>руб</w:t>
      </w:r>
      <w:r w:rsidRPr="00C623CC">
        <w:rPr>
          <w:rFonts w:ascii="Times New Roman" w:hAnsi="Times New Roman"/>
          <w:sz w:val="28"/>
          <w:szCs w:val="28"/>
        </w:rPr>
        <w:t>.и со следующими показателями:</w:t>
      </w:r>
    </w:p>
    <w:p w:rsidR="00153446" w:rsidRPr="00C623CC" w:rsidRDefault="00153446" w:rsidP="00153446">
      <w:pPr>
        <w:ind w:firstLine="708"/>
        <w:jc w:val="both"/>
        <w:rPr>
          <w:rFonts w:ascii="Times New Roman" w:hAnsi="Times New Roman"/>
          <w:sz w:val="28"/>
          <w:szCs w:val="28"/>
        </w:rPr>
      </w:pPr>
      <w:r w:rsidRPr="00C623CC">
        <w:rPr>
          <w:rFonts w:ascii="Times New Roman" w:hAnsi="Times New Roman"/>
          <w:sz w:val="28"/>
          <w:szCs w:val="28"/>
        </w:rPr>
        <w:t>Доходов бюджета по кодам видов доходов, подвидов доходов, классификации операций сектора государственного управления</w:t>
      </w:r>
      <w:proofErr w:type="gramStart"/>
      <w:r w:rsidRPr="00C623CC">
        <w:rPr>
          <w:rFonts w:ascii="Times New Roman" w:hAnsi="Times New Roman"/>
          <w:sz w:val="28"/>
          <w:szCs w:val="28"/>
        </w:rPr>
        <w:t xml:space="preserve"> ,</w:t>
      </w:r>
      <w:proofErr w:type="gramEnd"/>
      <w:r w:rsidRPr="00C623CC">
        <w:rPr>
          <w:rFonts w:ascii="Times New Roman" w:hAnsi="Times New Roman"/>
          <w:sz w:val="28"/>
          <w:szCs w:val="28"/>
        </w:rPr>
        <w:t xml:space="preserve"> относящихся к доходам бюджета за </w:t>
      </w:r>
      <w:r w:rsidR="00CC19B1">
        <w:rPr>
          <w:rFonts w:ascii="Times New Roman" w:hAnsi="Times New Roman"/>
          <w:sz w:val="28"/>
          <w:szCs w:val="28"/>
          <w:lang w:val="en-US"/>
        </w:rPr>
        <w:t>I</w:t>
      </w:r>
      <w:r w:rsidR="009E68C0">
        <w:rPr>
          <w:rFonts w:ascii="Times New Roman" w:hAnsi="Times New Roman"/>
          <w:sz w:val="28"/>
          <w:szCs w:val="28"/>
          <w:lang w:val="en-US"/>
        </w:rPr>
        <w:t>I</w:t>
      </w:r>
      <w:r w:rsidR="00B44B8E" w:rsidRPr="00973EC0">
        <w:rPr>
          <w:rFonts w:ascii="Times New Roman" w:hAnsi="Times New Roman"/>
          <w:sz w:val="28"/>
          <w:szCs w:val="28"/>
        </w:rPr>
        <w:t>квартал 20</w:t>
      </w:r>
      <w:r w:rsidR="00B44B8E">
        <w:rPr>
          <w:rFonts w:ascii="Times New Roman" w:hAnsi="Times New Roman"/>
          <w:sz w:val="28"/>
          <w:szCs w:val="28"/>
        </w:rPr>
        <w:t>2</w:t>
      </w:r>
      <w:r w:rsidR="00CC19B1" w:rsidRPr="00CC19B1">
        <w:rPr>
          <w:rFonts w:ascii="Times New Roman" w:hAnsi="Times New Roman"/>
          <w:sz w:val="28"/>
          <w:szCs w:val="28"/>
        </w:rPr>
        <w:t>6</w:t>
      </w:r>
      <w:r w:rsidR="0093782E" w:rsidRPr="00C623CC">
        <w:rPr>
          <w:rFonts w:ascii="Times New Roman" w:hAnsi="Times New Roman"/>
          <w:sz w:val="28"/>
          <w:szCs w:val="28"/>
        </w:rPr>
        <w:t xml:space="preserve">года </w:t>
      </w:r>
      <w:r w:rsidRPr="00C623CC">
        <w:rPr>
          <w:rFonts w:ascii="Times New Roman" w:hAnsi="Times New Roman"/>
          <w:sz w:val="28"/>
          <w:szCs w:val="28"/>
        </w:rPr>
        <w:t>согласно приложению 1 к настоящему постановлению;</w:t>
      </w:r>
    </w:p>
    <w:p w:rsidR="00153446" w:rsidRDefault="00153446" w:rsidP="00153446">
      <w:pPr>
        <w:ind w:firstLine="708"/>
        <w:jc w:val="both"/>
        <w:rPr>
          <w:rFonts w:ascii="Times New Roman" w:hAnsi="Times New Roman"/>
          <w:sz w:val="28"/>
          <w:szCs w:val="28"/>
        </w:rPr>
      </w:pPr>
      <w:r w:rsidRPr="00C623CC">
        <w:rPr>
          <w:rFonts w:ascii="Times New Roman" w:hAnsi="Times New Roman"/>
          <w:sz w:val="28"/>
          <w:szCs w:val="28"/>
        </w:rPr>
        <w:t xml:space="preserve">Расходов бюджета по разделам, подразделам  </w:t>
      </w:r>
      <w:r w:rsidR="00741106">
        <w:rPr>
          <w:rFonts w:ascii="Times New Roman" w:hAnsi="Times New Roman"/>
          <w:sz w:val="28"/>
          <w:szCs w:val="28"/>
        </w:rPr>
        <w:t xml:space="preserve">и видам </w:t>
      </w:r>
      <w:r w:rsidRPr="00C623CC">
        <w:rPr>
          <w:rFonts w:ascii="Times New Roman" w:hAnsi="Times New Roman"/>
          <w:sz w:val="28"/>
          <w:szCs w:val="28"/>
        </w:rPr>
        <w:t xml:space="preserve">классификации расходов бюджета за </w:t>
      </w:r>
      <w:r w:rsidR="00CC19B1">
        <w:rPr>
          <w:rFonts w:ascii="Times New Roman" w:hAnsi="Times New Roman"/>
          <w:sz w:val="28"/>
          <w:szCs w:val="28"/>
          <w:lang w:val="en-US"/>
        </w:rPr>
        <w:t>I</w:t>
      </w:r>
      <w:r w:rsidR="009E68C0">
        <w:rPr>
          <w:rFonts w:ascii="Times New Roman" w:hAnsi="Times New Roman"/>
          <w:sz w:val="28"/>
          <w:szCs w:val="28"/>
          <w:lang w:val="en-US"/>
        </w:rPr>
        <w:t>I</w:t>
      </w:r>
      <w:r w:rsidR="00B44B8E" w:rsidRPr="00973EC0">
        <w:rPr>
          <w:rFonts w:ascii="Times New Roman" w:hAnsi="Times New Roman"/>
          <w:sz w:val="28"/>
          <w:szCs w:val="28"/>
        </w:rPr>
        <w:t xml:space="preserve"> квартал 20</w:t>
      </w:r>
      <w:r w:rsidR="00B44B8E">
        <w:rPr>
          <w:rFonts w:ascii="Times New Roman" w:hAnsi="Times New Roman"/>
          <w:sz w:val="28"/>
          <w:szCs w:val="28"/>
        </w:rPr>
        <w:t>2</w:t>
      </w:r>
      <w:r w:rsidR="00CC19B1" w:rsidRPr="00CC19B1">
        <w:rPr>
          <w:rFonts w:ascii="Times New Roman" w:hAnsi="Times New Roman"/>
          <w:sz w:val="28"/>
          <w:szCs w:val="28"/>
        </w:rPr>
        <w:t>6</w:t>
      </w:r>
      <w:r w:rsidR="00973EC0" w:rsidRPr="00973EC0">
        <w:rPr>
          <w:rFonts w:ascii="Times New Roman" w:hAnsi="Times New Roman"/>
          <w:sz w:val="28"/>
          <w:szCs w:val="28"/>
        </w:rPr>
        <w:t>года</w:t>
      </w:r>
      <w:r w:rsidRPr="00C623CC">
        <w:rPr>
          <w:rFonts w:ascii="Times New Roman" w:hAnsi="Times New Roman"/>
          <w:sz w:val="28"/>
          <w:szCs w:val="28"/>
        </w:rPr>
        <w:t>согласно приложению 2 к настоящему постановлению;</w:t>
      </w:r>
    </w:p>
    <w:p w:rsidR="00FA4B4E" w:rsidRPr="00C623CC" w:rsidRDefault="00F72D39" w:rsidP="00153446">
      <w:pPr>
        <w:ind w:firstLine="708"/>
        <w:jc w:val="both"/>
        <w:rPr>
          <w:rFonts w:ascii="Times New Roman" w:hAnsi="Times New Roman"/>
          <w:sz w:val="28"/>
          <w:szCs w:val="28"/>
        </w:rPr>
      </w:pPr>
      <w:r>
        <w:rPr>
          <w:rFonts w:ascii="Times New Roman" w:hAnsi="Times New Roman"/>
          <w:sz w:val="28"/>
          <w:szCs w:val="28"/>
        </w:rPr>
        <w:t>Р</w:t>
      </w:r>
      <w:r w:rsidR="00FA4B4E" w:rsidRPr="00FA4B4E">
        <w:rPr>
          <w:rFonts w:ascii="Times New Roman" w:hAnsi="Times New Roman"/>
          <w:sz w:val="28"/>
          <w:szCs w:val="28"/>
        </w:rPr>
        <w:t>асходов бюджета по ведомственной</w:t>
      </w:r>
      <w:r w:rsidR="00AD5AD3">
        <w:rPr>
          <w:rFonts w:ascii="Times New Roman" w:hAnsi="Times New Roman"/>
          <w:sz w:val="28"/>
          <w:szCs w:val="28"/>
        </w:rPr>
        <w:t xml:space="preserve"> структуре расходов бюджета за </w:t>
      </w:r>
      <w:proofErr w:type="gramStart"/>
      <w:r w:rsidR="009E68C0">
        <w:rPr>
          <w:rFonts w:ascii="Times New Roman" w:hAnsi="Times New Roman"/>
          <w:sz w:val="28"/>
          <w:szCs w:val="28"/>
          <w:lang w:val="en-US"/>
        </w:rPr>
        <w:t>I</w:t>
      </w:r>
      <w:r w:rsidR="00CC19B1">
        <w:rPr>
          <w:rFonts w:ascii="Times New Roman" w:hAnsi="Times New Roman"/>
          <w:sz w:val="28"/>
          <w:szCs w:val="28"/>
          <w:lang w:val="en-US"/>
        </w:rPr>
        <w:t>I</w:t>
      </w:r>
      <w:proofErr w:type="gramEnd"/>
      <w:r w:rsidR="00FB0A28" w:rsidRPr="00973EC0">
        <w:rPr>
          <w:rFonts w:ascii="Times New Roman" w:hAnsi="Times New Roman"/>
          <w:sz w:val="28"/>
          <w:szCs w:val="28"/>
        </w:rPr>
        <w:t xml:space="preserve">квартал </w:t>
      </w:r>
      <w:r w:rsidR="00FA4B4E" w:rsidRPr="00FA4B4E">
        <w:rPr>
          <w:rFonts w:ascii="Times New Roman" w:hAnsi="Times New Roman"/>
          <w:sz w:val="28"/>
          <w:szCs w:val="28"/>
        </w:rPr>
        <w:t xml:space="preserve"> 202</w:t>
      </w:r>
      <w:r w:rsidR="00CC19B1" w:rsidRPr="00CC19B1">
        <w:rPr>
          <w:rFonts w:ascii="Times New Roman" w:hAnsi="Times New Roman"/>
          <w:sz w:val="28"/>
          <w:szCs w:val="28"/>
        </w:rPr>
        <w:t>6</w:t>
      </w:r>
      <w:r w:rsidR="00FA4B4E" w:rsidRPr="00FA4B4E">
        <w:rPr>
          <w:rFonts w:ascii="Times New Roman" w:hAnsi="Times New Roman"/>
          <w:sz w:val="28"/>
          <w:szCs w:val="28"/>
        </w:rPr>
        <w:t xml:space="preserve"> года согласно приложению </w:t>
      </w:r>
      <w:r>
        <w:rPr>
          <w:rFonts w:ascii="Times New Roman" w:hAnsi="Times New Roman"/>
          <w:sz w:val="28"/>
          <w:szCs w:val="28"/>
        </w:rPr>
        <w:t>3</w:t>
      </w:r>
      <w:r w:rsidR="00FA4B4E" w:rsidRPr="00FA4B4E">
        <w:rPr>
          <w:rFonts w:ascii="Times New Roman" w:hAnsi="Times New Roman"/>
          <w:sz w:val="28"/>
          <w:szCs w:val="28"/>
        </w:rPr>
        <w:t xml:space="preserve">     к настоящему постановлению</w:t>
      </w:r>
    </w:p>
    <w:p w:rsidR="00153446" w:rsidRPr="00C623CC" w:rsidRDefault="00153446" w:rsidP="00153446">
      <w:pPr>
        <w:ind w:firstLine="708"/>
        <w:jc w:val="both"/>
        <w:rPr>
          <w:rFonts w:ascii="Times New Roman" w:hAnsi="Times New Roman"/>
          <w:sz w:val="28"/>
          <w:szCs w:val="28"/>
        </w:rPr>
      </w:pPr>
      <w:r w:rsidRPr="00C623CC">
        <w:rPr>
          <w:rFonts w:ascii="Times New Roman" w:hAnsi="Times New Roman"/>
          <w:sz w:val="28"/>
          <w:szCs w:val="28"/>
        </w:rPr>
        <w:t xml:space="preserve">Источников финансирования дефицита бюджета по кодам классификации источников финансирования дефицитов бюджетов </w:t>
      </w:r>
      <w:r w:rsidR="00CC19B1">
        <w:rPr>
          <w:rFonts w:ascii="Times New Roman" w:hAnsi="Times New Roman"/>
          <w:sz w:val="28"/>
          <w:szCs w:val="28"/>
          <w:lang w:val="en-US"/>
        </w:rPr>
        <w:t>I</w:t>
      </w:r>
      <w:r w:rsidR="009E68C0">
        <w:rPr>
          <w:rFonts w:ascii="Times New Roman" w:hAnsi="Times New Roman"/>
          <w:sz w:val="28"/>
          <w:szCs w:val="28"/>
          <w:lang w:val="en-US"/>
        </w:rPr>
        <w:t>I</w:t>
      </w:r>
      <w:r w:rsidR="00B44B8E" w:rsidRPr="00973EC0">
        <w:rPr>
          <w:rFonts w:ascii="Times New Roman" w:hAnsi="Times New Roman"/>
          <w:sz w:val="28"/>
          <w:szCs w:val="28"/>
        </w:rPr>
        <w:t>квартал 20</w:t>
      </w:r>
      <w:r w:rsidR="00B44B8E">
        <w:rPr>
          <w:rFonts w:ascii="Times New Roman" w:hAnsi="Times New Roman"/>
          <w:sz w:val="28"/>
          <w:szCs w:val="28"/>
        </w:rPr>
        <w:t>2</w:t>
      </w:r>
      <w:r w:rsidR="00CC19B1" w:rsidRPr="00CC19B1">
        <w:rPr>
          <w:rFonts w:ascii="Times New Roman" w:hAnsi="Times New Roman"/>
          <w:sz w:val="28"/>
          <w:szCs w:val="28"/>
        </w:rPr>
        <w:t>6</w:t>
      </w:r>
      <w:r w:rsidR="0093782E" w:rsidRPr="00C623CC">
        <w:rPr>
          <w:rFonts w:ascii="Times New Roman" w:hAnsi="Times New Roman"/>
          <w:sz w:val="28"/>
          <w:szCs w:val="28"/>
        </w:rPr>
        <w:t xml:space="preserve">года </w:t>
      </w:r>
      <w:r w:rsidRPr="00C623CC">
        <w:rPr>
          <w:rFonts w:ascii="Times New Roman" w:hAnsi="Times New Roman"/>
          <w:sz w:val="28"/>
          <w:szCs w:val="28"/>
        </w:rPr>
        <w:t xml:space="preserve">согласно приложению </w:t>
      </w:r>
      <w:r w:rsidR="00F72D39">
        <w:rPr>
          <w:rFonts w:ascii="Times New Roman" w:hAnsi="Times New Roman"/>
          <w:sz w:val="28"/>
          <w:szCs w:val="28"/>
        </w:rPr>
        <w:t>4</w:t>
      </w:r>
      <w:r w:rsidRPr="00C623CC">
        <w:rPr>
          <w:rFonts w:ascii="Times New Roman" w:hAnsi="Times New Roman"/>
          <w:sz w:val="28"/>
          <w:szCs w:val="28"/>
        </w:rPr>
        <w:t xml:space="preserve"> к настоящему постановлению.</w:t>
      </w:r>
    </w:p>
    <w:p w:rsidR="00153446" w:rsidRPr="00C623CC" w:rsidRDefault="00153446" w:rsidP="00153446">
      <w:pPr>
        <w:ind w:firstLine="708"/>
        <w:jc w:val="both"/>
        <w:rPr>
          <w:rFonts w:ascii="Times New Roman" w:hAnsi="Times New Roman"/>
          <w:sz w:val="28"/>
          <w:szCs w:val="28"/>
        </w:rPr>
      </w:pPr>
      <w:r w:rsidRPr="00C623CC">
        <w:rPr>
          <w:rFonts w:ascii="Times New Roman" w:hAnsi="Times New Roman"/>
          <w:sz w:val="28"/>
          <w:szCs w:val="28"/>
        </w:rPr>
        <w:t>2. Настоящее постановление вступает в силу со дня его официального опубликования.</w:t>
      </w:r>
    </w:p>
    <w:p w:rsidR="00D52726" w:rsidRPr="00C623CC" w:rsidRDefault="00D52726" w:rsidP="00153446">
      <w:pPr>
        <w:ind w:firstLine="708"/>
        <w:jc w:val="both"/>
        <w:rPr>
          <w:rFonts w:ascii="Times New Roman" w:hAnsi="Times New Roman"/>
          <w:sz w:val="28"/>
          <w:szCs w:val="28"/>
        </w:rPr>
      </w:pPr>
    </w:p>
    <w:p w:rsidR="00B14A28" w:rsidRDefault="009E68C0" w:rsidP="00246A82">
      <w:pPr>
        <w:rPr>
          <w:rFonts w:ascii="Times New Roman" w:hAnsi="Times New Roman"/>
          <w:sz w:val="28"/>
          <w:szCs w:val="28"/>
        </w:rPr>
      </w:pPr>
      <w:r>
        <w:rPr>
          <w:rFonts w:ascii="Times New Roman" w:hAnsi="Times New Roman"/>
          <w:sz w:val="28"/>
          <w:szCs w:val="28"/>
        </w:rPr>
        <w:t>Глава местного самоуправления</w:t>
      </w:r>
      <w:r w:rsidR="0005107F">
        <w:rPr>
          <w:rFonts w:ascii="Times New Roman" w:hAnsi="Times New Roman"/>
          <w:sz w:val="28"/>
          <w:szCs w:val="28"/>
        </w:rPr>
        <w:tab/>
      </w:r>
      <w:r w:rsidR="0005107F">
        <w:rPr>
          <w:rFonts w:ascii="Times New Roman" w:hAnsi="Times New Roman"/>
          <w:sz w:val="28"/>
          <w:szCs w:val="28"/>
        </w:rPr>
        <w:tab/>
      </w:r>
      <w:r w:rsidR="0005107F">
        <w:rPr>
          <w:rFonts w:ascii="Times New Roman" w:hAnsi="Times New Roman"/>
          <w:sz w:val="28"/>
          <w:szCs w:val="28"/>
        </w:rPr>
        <w:tab/>
      </w:r>
      <w:r w:rsidR="0005107F">
        <w:rPr>
          <w:rFonts w:ascii="Times New Roman" w:hAnsi="Times New Roman"/>
          <w:sz w:val="28"/>
          <w:szCs w:val="28"/>
        </w:rPr>
        <w:tab/>
      </w:r>
      <w:r w:rsidR="00246A82">
        <w:rPr>
          <w:rFonts w:ascii="Times New Roman" w:hAnsi="Times New Roman"/>
          <w:sz w:val="28"/>
          <w:szCs w:val="28"/>
        </w:rPr>
        <w:tab/>
      </w:r>
      <w:r w:rsidR="00246A82">
        <w:rPr>
          <w:rFonts w:ascii="Times New Roman" w:hAnsi="Times New Roman"/>
          <w:sz w:val="28"/>
          <w:szCs w:val="28"/>
        </w:rPr>
        <w:tab/>
      </w:r>
      <w:r w:rsidR="006F60F2">
        <w:rPr>
          <w:rFonts w:ascii="Times New Roman" w:hAnsi="Times New Roman"/>
          <w:sz w:val="28"/>
          <w:szCs w:val="28"/>
        </w:rPr>
        <w:t>А.А.Киселев</w:t>
      </w:r>
    </w:p>
    <w:p w:rsidR="00D16924" w:rsidRDefault="00D16924" w:rsidP="00E96926">
      <w:pPr>
        <w:jc w:val="center"/>
        <w:rPr>
          <w:rFonts w:ascii="Times New Roman" w:hAnsi="Times New Roman"/>
          <w:sz w:val="28"/>
          <w:szCs w:val="28"/>
        </w:rPr>
      </w:pPr>
    </w:p>
    <w:p w:rsidR="00D16924" w:rsidRDefault="00D16924" w:rsidP="00D16924">
      <w:pPr>
        <w:jc w:val="right"/>
        <w:rPr>
          <w:rFonts w:ascii="Times New Roman" w:hAnsi="Times New Roman"/>
          <w:sz w:val="28"/>
          <w:szCs w:val="28"/>
        </w:rPr>
      </w:pPr>
      <w:r>
        <w:rPr>
          <w:rFonts w:ascii="Times New Roman" w:hAnsi="Times New Roman"/>
          <w:sz w:val="28"/>
          <w:szCs w:val="28"/>
        </w:rPr>
        <w:lastRenderedPageBreak/>
        <w:t>Приложение 1</w:t>
      </w:r>
    </w:p>
    <w:p w:rsidR="00AA398F" w:rsidRPr="00AA398F" w:rsidRDefault="00AA398F" w:rsidP="00AA398F">
      <w:pPr>
        <w:jc w:val="center"/>
        <w:rPr>
          <w:rFonts w:ascii="Times New Roman" w:hAnsi="Times New Roman"/>
          <w:sz w:val="28"/>
          <w:szCs w:val="28"/>
        </w:rPr>
      </w:pPr>
      <w:r>
        <w:rPr>
          <w:rFonts w:ascii="Times New Roman" w:hAnsi="Times New Roman"/>
          <w:sz w:val="28"/>
          <w:szCs w:val="28"/>
        </w:rPr>
        <w:t>Исполнение д</w:t>
      </w:r>
      <w:r w:rsidRPr="00AA398F">
        <w:rPr>
          <w:rFonts w:ascii="Times New Roman" w:hAnsi="Times New Roman"/>
          <w:sz w:val="28"/>
          <w:szCs w:val="28"/>
        </w:rPr>
        <w:t>оходов бюджета по кодам видов доходов, подвидов доходов, классификации операций сектора государственного управления</w:t>
      </w:r>
      <w:proofErr w:type="gramStart"/>
      <w:r w:rsidRPr="00AA398F">
        <w:rPr>
          <w:rFonts w:ascii="Times New Roman" w:hAnsi="Times New Roman"/>
          <w:sz w:val="28"/>
          <w:szCs w:val="28"/>
        </w:rPr>
        <w:t xml:space="preserve"> ,</w:t>
      </w:r>
      <w:proofErr w:type="gramEnd"/>
      <w:r w:rsidRPr="00AA398F">
        <w:rPr>
          <w:rFonts w:ascii="Times New Roman" w:hAnsi="Times New Roman"/>
          <w:sz w:val="28"/>
          <w:szCs w:val="28"/>
        </w:rPr>
        <w:t xml:space="preserve"> относящихся к доходам бюджета за </w:t>
      </w:r>
      <w:r w:rsidR="00D769E1">
        <w:rPr>
          <w:rFonts w:ascii="Times New Roman" w:hAnsi="Times New Roman"/>
          <w:sz w:val="28"/>
          <w:szCs w:val="28"/>
          <w:lang w:val="en-US"/>
        </w:rPr>
        <w:t>I</w:t>
      </w:r>
      <w:r w:rsidR="009E68C0">
        <w:rPr>
          <w:rFonts w:ascii="Times New Roman" w:hAnsi="Times New Roman"/>
          <w:sz w:val="28"/>
          <w:szCs w:val="28"/>
          <w:lang w:val="en-US"/>
        </w:rPr>
        <w:t>I</w:t>
      </w:r>
      <w:r w:rsidRPr="00AA398F">
        <w:rPr>
          <w:rFonts w:ascii="Times New Roman" w:hAnsi="Times New Roman"/>
          <w:sz w:val="28"/>
          <w:szCs w:val="28"/>
        </w:rPr>
        <w:t>квартал 202</w:t>
      </w:r>
      <w:r w:rsidR="00D769E1" w:rsidRPr="00D769E1">
        <w:rPr>
          <w:rFonts w:ascii="Times New Roman" w:hAnsi="Times New Roman"/>
          <w:sz w:val="28"/>
          <w:szCs w:val="28"/>
        </w:rPr>
        <w:t>6</w:t>
      </w:r>
      <w:r w:rsidRPr="00AA398F">
        <w:rPr>
          <w:rFonts w:ascii="Times New Roman" w:hAnsi="Times New Roman"/>
          <w:sz w:val="28"/>
          <w:szCs w:val="28"/>
        </w:rPr>
        <w:t xml:space="preserve"> года</w:t>
      </w:r>
    </w:p>
    <w:p w:rsidR="00832E11" w:rsidRDefault="00AA398F" w:rsidP="00AA398F">
      <w:pPr>
        <w:jc w:val="right"/>
        <w:rPr>
          <w:rFonts w:ascii="Times New Roman" w:hAnsi="Times New Roman"/>
          <w:sz w:val="28"/>
          <w:szCs w:val="28"/>
        </w:rPr>
      </w:pPr>
      <w:r>
        <w:rPr>
          <w:rFonts w:ascii="Times New Roman" w:hAnsi="Times New Roman"/>
          <w:sz w:val="28"/>
          <w:szCs w:val="28"/>
        </w:rPr>
        <w:t>руб.</w:t>
      </w:r>
    </w:p>
    <w:tbl>
      <w:tblPr>
        <w:tblW w:w="9420" w:type="dxa"/>
        <w:tblLook w:val="04A0"/>
      </w:tblPr>
      <w:tblGrid>
        <w:gridCol w:w="2619"/>
        <w:gridCol w:w="2260"/>
        <w:gridCol w:w="1622"/>
        <w:gridCol w:w="1598"/>
        <w:gridCol w:w="1321"/>
      </w:tblGrid>
      <w:tr w:rsidR="009E68C0" w:rsidRPr="009E68C0" w:rsidTr="009E68C0">
        <w:trPr>
          <w:trHeight w:val="20"/>
        </w:trPr>
        <w:tc>
          <w:tcPr>
            <w:tcW w:w="27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Наименование </w:t>
            </w:r>
            <w:r w:rsidRPr="009E68C0">
              <w:rPr>
                <w:rFonts w:ascii="Times New Roman" w:hAnsi="Times New Roman"/>
                <w:color w:val="000000"/>
                <w:sz w:val="22"/>
                <w:szCs w:val="22"/>
              </w:rPr>
              <w:br/>
              <w:t>показателя</w:t>
            </w:r>
          </w:p>
        </w:tc>
        <w:tc>
          <w:tcPr>
            <w:tcW w:w="2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Код дохода по бюджетной классификации</w:t>
            </w:r>
          </w:p>
        </w:tc>
        <w:tc>
          <w:tcPr>
            <w:tcW w:w="16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Утвержденные бюджетные назначения</w:t>
            </w:r>
          </w:p>
        </w:tc>
        <w:tc>
          <w:tcPr>
            <w:tcW w:w="15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Исполнено</w:t>
            </w:r>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2260"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622"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203" w:type="dxa"/>
            <w:tcBorders>
              <w:top w:val="nil"/>
              <w:left w:val="nil"/>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исполнения</w:t>
            </w:r>
          </w:p>
        </w:tc>
      </w:tr>
      <w:tr w:rsidR="009E68C0" w:rsidRPr="009E68C0" w:rsidTr="009E68C0">
        <w:trPr>
          <w:trHeight w:val="20"/>
        </w:trPr>
        <w:tc>
          <w:tcPr>
            <w:tcW w:w="2737" w:type="dxa"/>
            <w:tcBorders>
              <w:top w:val="nil"/>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1</w:t>
            </w:r>
          </w:p>
        </w:tc>
        <w:tc>
          <w:tcPr>
            <w:tcW w:w="2260" w:type="dxa"/>
            <w:tcBorders>
              <w:top w:val="nil"/>
              <w:left w:val="nil"/>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3</w:t>
            </w:r>
          </w:p>
        </w:tc>
        <w:tc>
          <w:tcPr>
            <w:tcW w:w="1622" w:type="dxa"/>
            <w:tcBorders>
              <w:top w:val="nil"/>
              <w:left w:val="nil"/>
              <w:bottom w:val="single" w:sz="8"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4</w:t>
            </w:r>
          </w:p>
        </w:tc>
        <w:tc>
          <w:tcPr>
            <w:tcW w:w="1598" w:type="dxa"/>
            <w:tcBorders>
              <w:top w:val="nil"/>
              <w:left w:val="nil"/>
              <w:bottom w:val="single" w:sz="8"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5</w:t>
            </w:r>
          </w:p>
        </w:tc>
        <w:tc>
          <w:tcPr>
            <w:tcW w:w="1203" w:type="dxa"/>
            <w:tcBorders>
              <w:top w:val="nil"/>
              <w:left w:val="nil"/>
              <w:bottom w:val="single" w:sz="8"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6</w:t>
            </w:r>
          </w:p>
        </w:tc>
      </w:tr>
      <w:tr w:rsidR="009E68C0" w:rsidRPr="009E68C0" w:rsidTr="009E68C0">
        <w:trPr>
          <w:trHeight w:val="20"/>
        </w:trPr>
        <w:tc>
          <w:tcPr>
            <w:tcW w:w="2737" w:type="dxa"/>
            <w:tcBorders>
              <w:top w:val="nil"/>
              <w:left w:val="nil"/>
              <w:bottom w:val="single" w:sz="4" w:space="0" w:color="000000"/>
              <w:right w:val="single" w:sz="8" w:space="0" w:color="000000"/>
            </w:tcBorders>
            <w:shd w:val="clear" w:color="auto" w:fill="auto"/>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Доходы бюджета - всего</w:t>
            </w:r>
          </w:p>
        </w:tc>
        <w:tc>
          <w:tcPr>
            <w:tcW w:w="2260" w:type="dxa"/>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х</w:t>
            </w:r>
          </w:p>
        </w:tc>
        <w:tc>
          <w:tcPr>
            <w:tcW w:w="1622" w:type="dxa"/>
            <w:tcBorders>
              <w:top w:val="single" w:sz="4" w:space="0" w:color="000000"/>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812 269 642,87</w:t>
            </w:r>
          </w:p>
        </w:tc>
        <w:tc>
          <w:tcPr>
            <w:tcW w:w="1598" w:type="dxa"/>
            <w:tcBorders>
              <w:top w:val="single" w:sz="4" w:space="0" w:color="000000"/>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376 673 325,05</w:t>
            </w:r>
          </w:p>
        </w:tc>
        <w:tc>
          <w:tcPr>
            <w:tcW w:w="1203" w:type="dxa"/>
            <w:tcBorders>
              <w:top w:val="single" w:sz="4" w:space="0" w:color="000000"/>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46,4</w:t>
            </w:r>
          </w:p>
        </w:tc>
      </w:tr>
      <w:tr w:rsidR="009E68C0" w:rsidRPr="009E68C0" w:rsidTr="009E68C0">
        <w:trPr>
          <w:trHeight w:val="20"/>
        </w:trPr>
        <w:tc>
          <w:tcPr>
            <w:tcW w:w="2737" w:type="dxa"/>
            <w:tcBorders>
              <w:top w:val="nil"/>
              <w:left w:val="nil"/>
              <w:bottom w:val="nil"/>
              <w:right w:val="single" w:sz="8" w:space="0" w:color="000000"/>
            </w:tcBorders>
            <w:shd w:val="clear" w:color="auto" w:fill="auto"/>
            <w:vAlign w:val="bottom"/>
            <w:hideMark/>
          </w:tcPr>
          <w:p w:rsidR="009E68C0" w:rsidRPr="009E68C0" w:rsidRDefault="009E68C0" w:rsidP="009E68C0">
            <w:pPr>
              <w:ind w:firstLineChars="100" w:firstLine="220"/>
              <w:rPr>
                <w:rFonts w:ascii="Times New Roman" w:hAnsi="Times New Roman"/>
                <w:color w:val="000000"/>
                <w:sz w:val="22"/>
                <w:szCs w:val="22"/>
              </w:rPr>
            </w:pPr>
            <w:r w:rsidRPr="009E68C0">
              <w:rPr>
                <w:rFonts w:ascii="Times New Roman" w:hAnsi="Times New Roman"/>
                <w:color w:val="000000"/>
                <w:sz w:val="22"/>
                <w:szCs w:val="22"/>
              </w:rPr>
              <w:t xml:space="preserve">в том числе: </w:t>
            </w:r>
          </w:p>
        </w:tc>
        <w:tc>
          <w:tcPr>
            <w:tcW w:w="2260" w:type="dxa"/>
            <w:tcBorders>
              <w:top w:val="nil"/>
              <w:left w:val="single" w:sz="4" w:space="0" w:color="000000"/>
              <w:bottom w:val="nil"/>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622" w:type="dxa"/>
            <w:tcBorders>
              <w:top w:val="nil"/>
              <w:left w:val="nil"/>
              <w:bottom w:val="nil"/>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598" w:type="dxa"/>
            <w:tcBorders>
              <w:top w:val="nil"/>
              <w:left w:val="nil"/>
              <w:bottom w:val="nil"/>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203" w:type="dxa"/>
            <w:tcBorders>
              <w:top w:val="nil"/>
              <w:left w:val="nil"/>
              <w:bottom w:val="nil"/>
              <w:right w:val="nil"/>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НАЛОГОВЫЕ И НЕНАЛОГОВЫЕ ДОХОДЫ</w:t>
            </w:r>
          </w:p>
        </w:tc>
        <w:tc>
          <w:tcPr>
            <w:tcW w:w="2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000 1000000000 0000 000</w:t>
            </w:r>
          </w:p>
        </w:tc>
        <w:tc>
          <w:tcPr>
            <w:tcW w:w="1622" w:type="dxa"/>
            <w:tcBorders>
              <w:top w:val="single" w:sz="4" w:space="0" w:color="000000"/>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264 517 275,63</w:t>
            </w:r>
          </w:p>
        </w:tc>
        <w:tc>
          <w:tcPr>
            <w:tcW w:w="1598" w:type="dxa"/>
            <w:tcBorders>
              <w:top w:val="single" w:sz="4" w:space="0" w:color="000000"/>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111 359 530,96</w:t>
            </w:r>
          </w:p>
        </w:tc>
        <w:tc>
          <w:tcPr>
            <w:tcW w:w="1203" w:type="dxa"/>
            <w:tcBorders>
              <w:top w:val="single" w:sz="4" w:space="0" w:color="000000"/>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НАЛОГИ НА ПРИБЫЛЬ, ДОХОДЫ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215 488 800,00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88 807 861,02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доходы физических лиц</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000 1010200001 0000 110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215 488 800,00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88 807 861,02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w:t>
            </w:r>
            <w:r w:rsidRPr="009E68C0">
              <w:rPr>
                <w:rFonts w:ascii="Times New Roman" w:hAnsi="Times New Roman"/>
                <w:color w:val="000000"/>
                <w:sz w:val="22"/>
                <w:szCs w:val="22"/>
              </w:rPr>
              <w:lastRenderedPageBreak/>
              <w:t>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000 1010201001 0000 110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208 189 500,00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86 627 407,26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000 1010202001 0000 110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2 357 000,00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243 287,00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9E68C0">
              <w:rPr>
                <w:rFonts w:ascii="Times New Roman" w:hAnsi="Times New Roman"/>
                <w:color w:val="000000"/>
                <w:sz w:val="22"/>
                <w:szCs w:val="22"/>
              </w:rPr>
              <w:lastRenderedPageBreak/>
              <w:t>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000 1010202101 0000 110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13 597,87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000 1010203001 0000 110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1 995 000,00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170 387,62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000 1010204001 0000 110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2 947 300,00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1 465 314,00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доходы физических лиц в части суммы налога, превышающей 650  тысяч рублей, </w:t>
            </w:r>
            <w:r w:rsidRPr="009E68C0">
              <w:rPr>
                <w:rFonts w:ascii="Times New Roman" w:hAnsi="Times New Roman"/>
                <w:color w:val="000000"/>
                <w:sz w:val="22"/>
                <w:szCs w:val="22"/>
              </w:rPr>
              <w:lastRenderedPageBreak/>
              <w:t xml:space="preserve">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w:t>
            </w:r>
            <w:r w:rsidRPr="009E68C0">
              <w:rPr>
                <w:rFonts w:ascii="Times New Roman" w:hAnsi="Times New Roman"/>
                <w:color w:val="000000"/>
                <w:sz w:val="22"/>
                <w:szCs w:val="22"/>
              </w:rPr>
              <w:lastRenderedPageBreak/>
              <w:t>девятом пункта 3 статьи 224 Налогового кодекса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000 1010208001 0000 110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3 167,27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000 1010213001 0000 110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284 700,00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НАЛОГИ НА ТОВАРЫ (РАБОТЫ, УСЛУГИ), РЕАЛИЗУЕМЫЕ НА ТЕРРИТОРИИ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18 427 900,00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8 183 275,43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Акцизы по подакцизным товарам (продукции), производимым на территории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000 1030200001 0000 110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18 427 900,00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8 183 275,43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000 1030223001 0000 110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9 643 300,00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4 130 402,77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9E68C0">
              <w:rPr>
                <w:rFonts w:ascii="Times New Roman" w:hAnsi="Times New Roman"/>
                <w:color w:val="000000"/>
                <w:sz w:val="22"/>
                <w:szCs w:val="22"/>
              </w:rPr>
              <w:lastRenderedPageBreak/>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000 1030223101 0000 110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9 643 300,00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4 130 402,77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от уплаты акцизов на моторные масла для дизельных и (или) карбюраторных (</w:t>
            </w:r>
            <w:proofErr w:type="spellStart"/>
            <w:r w:rsidRPr="009E68C0">
              <w:rPr>
                <w:rFonts w:ascii="Times New Roman" w:hAnsi="Times New Roman"/>
                <w:color w:val="000000"/>
                <w:sz w:val="22"/>
                <w:szCs w:val="22"/>
              </w:rPr>
              <w:t>инжекторных</w:t>
            </w:r>
            <w:proofErr w:type="spellEnd"/>
            <w:r w:rsidRPr="009E68C0">
              <w:rPr>
                <w:rFonts w:ascii="Times New Roman" w:hAnsi="Times New Roman"/>
                <w:color w:val="000000"/>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000 1030224001 0000 110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25 809,25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моторные масла для дизельных и (или) карбюраторных (</w:t>
            </w:r>
            <w:proofErr w:type="spellStart"/>
            <w:r w:rsidRPr="009E68C0">
              <w:rPr>
                <w:rFonts w:ascii="Times New Roman" w:hAnsi="Times New Roman"/>
                <w:color w:val="000000"/>
                <w:sz w:val="22"/>
                <w:szCs w:val="22"/>
              </w:rPr>
              <w:t>инжекторных</w:t>
            </w:r>
            <w:proofErr w:type="spellEnd"/>
            <w:r w:rsidRPr="009E68C0">
              <w:rPr>
                <w:rFonts w:ascii="Times New Roman" w:hAnsi="Times New Roman"/>
                <w:color w:val="000000"/>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000 1030224101 0000 110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25 809,25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000 1030225001 0000 110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9 326 400,00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4 488 148,59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000 1030225101 0000 110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9 326 400,00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4 488 148,59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000 1030226001 0000 110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-589 700,00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-461 085,18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000 1030226101 0000 110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-589 700,00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-461 085,18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НАЛОГИ НА СОВОКУПНЫЙ ДОХОД</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10 169 500,00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6 532 556,73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64,2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в связи с применением упрощенной системы налогообложения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000 1050100000 0000 110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9 908 000,00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5 961 841,78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Налог, взимаемый с налогоплательщиков, выбравших в качестве объекта налогообложения доходы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000 1050101001 0000 110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8 392 000,00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4 970 087,00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59,2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с налогоплательщиков, выбравших в качестве объекта налогообложения доходы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000 1050101101 0000 110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8 392 000,00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4 970 087,00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59,2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000 1050102001 0000 110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1 516 000,00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991 754,78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000 1050102101 0000 110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1 516 000,00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991 754,78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Единый сельскохозяйственный налог</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000 1050300001 0000 110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137 600,00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177 050,00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128,7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Единый сельскохозяйственный налог</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000 1050301001 0000 110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137 600,00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177 050,00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128,7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в связи с применением патентной системы налогообложения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000 1050400002 0000 110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123 900,00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393 664,95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317,7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взимаемый в связи с применением патентной системы налогообложения, зачисляемый в бюджеты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000 1050406002 0000 110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123 900,00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393 664,95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317,7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НАЛОГИ НА ИМУЩЕСТВО</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7 877 400,00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1 159 243,59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имущество физических лиц</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000 1060100000 0000 110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3 892 000,00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242 939,38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Налог на имущество физических лиц, взимаемый по ставкам, применяемым к объектам налогообложения, </w:t>
            </w:r>
            <w:r w:rsidRPr="009E68C0">
              <w:rPr>
                <w:rFonts w:ascii="Times New Roman" w:hAnsi="Times New Roman"/>
                <w:color w:val="000000"/>
                <w:sz w:val="22"/>
                <w:szCs w:val="22"/>
              </w:rPr>
              <w:lastRenderedPageBreak/>
              <w:t>расположенным в границах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000 1060102014 0000 110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3 892 000,00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242 939,38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Земельный налог</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000 1060600000 0000 110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3 985 400,00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916 304,21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Земельный налог с организаций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000 1060603000 0000 110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784 000,00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295 037,03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Земельный налог с организаций, обладающих земельным участком, расположенным в границах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000 1060603214 0000 110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784 000,00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295 037,03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Земельный налог с физических лиц</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000 1060604000 0000 110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3 201 400,00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621 267,18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Земельный налог с физических лиц, обладающих земельным участком, расположенным в границах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000 1060604214 0000 110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3 201 400,00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621 267,18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ГОСУДАРСТВЕННАЯ ПОШЛИНА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000 1080000000 0000 000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2 904 500,00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1 337 102,27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Государственная пошлина по делам, рассматриваемым в судах общей юрисдикции, мировыми судьями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000 1080300001 0000 110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2 904 500,00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1 337 102,27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000 1080301001 0000 110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2 904 500,00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1 337 102,27</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ИСПОЛЬЗОВАНИЯ ИМУЩЕСТВА, НАХОДЯЩЕГОСЯ В ГОСУДАРСТВЕННОЙ И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4 061 000,00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1 591 296,58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w:t>
            </w:r>
            <w:r w:rsidRPr="009E68C0">
              <w:rPr>
                <w:rFonts w:ascii="Times New Roman" w:hAnsi="Times New Roman"/>
                <w:color w:val="000000"/>
                <w:sz w:val="22"/>
                <w:szCs w:val="22"/>
              </w:rPr>
              <w:lastRenderedPageBreak/>
              <w:t>бюджетных и автономных учреждений, а также имущества государственных и муниципальных унитарных предприятий, в том числе казенных)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000 1110500000 0000 120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3 905 300,00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1 529 921,50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000 1110501000 0000 120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2 734 400,00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1 002 303,39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000 1110501214 0000 120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2 734 400,00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1 002 303,39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36,7</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000 1110502000 0000 120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88 133,91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643,3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получаемые в виде арендной платы, а также средства от продажи права на заключение договоров аренды за </w:t>
            </w:r>
            <w:r w:rsidRPr="009E68C0">
              <w:rPr>
                <w:rFonts w:ascii="Times New Roman" w:hAnsi="Times New Roman"/>
                <w:color w:val="000000"/>
                <w:sz w:val="22"/>
                <w:szCs w:val="22"/>
              </w:rPr>
              <w:lastRenderedPageBreak/>
              <w:t>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000 1110502414 0000 120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88 133,91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643,3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000 1110503000 0000 120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1 157 200,00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439 484,20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000 1110503414 0000 120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1 157 200,00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439 484,20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000 1110540000 0000 120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355,14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Плата за публичный сервитут, предусмотренная решением уполномоченного органа об установлении публичного сервитута в </w:t>
            </w:r>
            <w:r w:rsidRPr="009E68C0">
              <w:rPr>
                <w:rFonts w:ascii="Times New Roman" w:hAnsi="Times New Roman"/>
                <w:color w:val="000000"/>
                <w:sz w:val="22"/>
                <w:szCs w:val="22"/>
              </w:rPr>
              <w:lastRenderedPageBreak/>
              <w:t>отношении земельных участков, государственная собственность на которые не разграничена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000 1110541000 0000 120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355,14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000 1110541014 0000 120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355,14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Платежи от государственных и муниципальных унитарных предприятий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000 1110700000 0000 120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21 400,00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000 1110701000 0000 120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21 400,00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перечисления части прибыли, остающейся после уплаты налогов и иных обязательных платежей муниципальных унитарных предприятий, </w:t>
            </w:r>
            <w:r w:rsidRPr="009E68C0">
              <w:rPr>
                <w:rFonts w:ascii="Times New Roman" w:hAnsi="Times New Roman"/>
                <w:color w:val="000000"/>
                <w:sz w:val="22"/>
                <w:szCs w:val="22"/>
              </w:rPr>
              <w:lastRenderedPageBreak/>
              <w:t>созданных муниципальными округами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000 1110701414 0000 120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21 400,00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000 1110900000 0000 120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130 400,00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39 619,94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000 1110904000 0000 120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130 400,00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39 619,94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000 1110904414 0000 120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130 400,00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39 619,94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ОКАЗАНИЯ ПЛАТНЫХ УСЛУГ И КОМПЕНСАЦИИ </w:t>
            </w:r>
            <w:r w:rsidRPr="009E68C0">
              <w:rPr>
                <w:rFonts w:ascii="Times New Roman" w:hAnsi="Times New Roman"/>
                <w:color w:val="000000"/>
                <w:sz w:val="22"/>
                <w:szCs w:val="22"/>
              </w:rPr>
              <w:lastRenderedPageBreak/>
              <w:t>ЗАТРАТ ГОСУДАРСТВА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000 1130000000 0000 000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от компенсации затрат государства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000 1130200000 0000 130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доходы от компенсации затрат государства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000 1130299000 0000 130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доходы от компенсации затрат бюджетов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000 1130299414 0000 130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3 366 675,63</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МАТЕРИАЛЬНЫХ И НЕМАТЕРИАЛЬНЫХ АКТИВОВ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1 390 000,00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147 031,52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земельных участков, находящихся в государственной и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000 1140600000 0000 430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900 000,00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76 031,52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земельных участков, государственная собственность на которые не разграничена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000 1140601000 0000 430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76 031,52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1520,6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000 1140601214 0000 430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76 031,52</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1520,6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000 1140602000 0000 430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895 000,00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продажи земельных участков, находящихся в собственности муниципальных округов (за исключением земельных участков муниципальных бюджетных и </w:t>
            </w:r>
            <w:r w:rsidRPr="009E68C0">
              <w:rPr>
                <w:rFonts w:ascii="Times New Roman" w:hAnsi="Times New Roman"/>
                <w:color w:val="000000"/>
                <w:sz w:val="22"/>
                <w:szCs w:val="22"/>
              </w:rPr>
              <w:lastRenderedPageBreak/>
              <w:t>автономных учреждений)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000 1140602414 0000 430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895 000,00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000 1140630000 0000 430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000 1140631000 0000 430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000 1140631214 0000 430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приватизации имущества, находящегося в государственной и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000 1141300000 0000 000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71 000,00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от приватизации имущества, находящегося в собственности муниципальных округов, </w:t>
            </w:r>
            <w:r w:rsidRPr="009E68C0">
              <w:rPr>
                <w:rFonts w:ascii="Times New Roman" w:hAnsi="Times New Roman"/>
                <w:color w:val="000000"/>
                <w:sz w:val="22"/>
                <w:szCs w:val="22"/>
              </w:rPr>
              <w:lastRenderedPageBreak/>
              <w:t>в части приватизации нефинансовых активов имущества казны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000 1141304014 0000 410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71 000,00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ШТРАФЫ, САНКЦИИ, ВОЗМЕЩЕНИЕ УЩЕРБА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338 800,00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140 183,19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Кодексом Российской Федерации об административных правонарушениях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000 1160100001 0000 140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289 800,00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138 980,00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000 1160105001 0000 140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000 1160105301 0000 140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000 1160106001 0000 140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66 500,00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24 500,00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6 Кодекса Российской Федерации об административных правонарушениях, за </w:t>
            </w:r>
            <w:r w:rsidRPr="009E68C0">
              <w:rPr>
                <w:rFonts w:ascii="Times New Roman" w:hAnsi="Times New Roman"/>
                <w:color w:val="000000"/>
                <w:sz w:val="22"/>
                <w:szCs w:val="22"/>
              </w:rPr>
              <w:lastRenderedPageBreak/>
              <w:t>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000 1160106301 0000 140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66 500,00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24 500,00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000 1160107001 0000 140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6 950,00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000 1160107301 0000 140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6 950,00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000 1160113001 0000 140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w:t>
            </w:r>
            <w:r w:rsidRPr="009E68C0">
              <w:rPr>
                <w:rFonts w:ascii="Times New Roman" w:hAnsi="Times New Roman"/>
                <w:color w:val="000000"/>
                <w:sz w:val="22"/>
                <w:szCs w:val="22"/>
              </w:rPr>
              <w:lastRenderedPageBreak/>
              <w:t>информации,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000 1160113301 0000 140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000 1160114001 0000 140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000 1160114301 0000 140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000 1160115001 0000 140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15 Кодекса </w:t>
            </w:r>
            <w:r w:rsidRPr="009E68C0">
              <w:rPr>
                <w:rFonts w:ascii="Times New Roman" w:hAnsi="Times New Roman"/>
                <w:color w:val="000000"/>
                <w:sz w:val="22"/>
                <w:szCs w:val="22"/>
              </w:rPr>
              <w:lastRenderedPageBreak/>
              <w:t>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000 1160115301 0000 140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000 1160117001 0000 140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000 1160117301 0000 140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19 Кодекса Российской Федерации об административных правонарушениях, за административные </w:t>
            </w:r>
            <w:r w:rsidRPr="009E68C0">
              <w:rPr>
                <w:rFonts w:ascii="Times New Roman" w:hAnsi="Times New Roman"/>
                <w:color w:val="000000"/>
                <w:sz w:val="22"/>
                <w:szCs w:val="22"/>
              </w:rPr>
              <w:lastRenderedPageBreak/>
              <w:t>правонарушения против порядка управления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000 1160119001 0000 140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000 1160119301 0000 140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000 1160120001 0000 140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91 130,00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116,8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000 1160120301 0000 140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91 130,00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116,8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законами субъектов Российской Федерации об административных правонарушениях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000 1160200002 0000 140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#ЗНАЧ!</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Административные штрафы, установленные законами субъектов Российской Федерации об административных правонарушениях, за </w:t>
            </w:r>
            <w:r w:rsidRPr="009E68C0">
              <w:rPr>
                <w:rFonts w:ascii="Times New Roman" w:hAnsi="Times New Roman"/>
                <w:color w:val="000000"/>
                <w:sz w:val="22"/>
                <w:szCs w:val="22"/>
              </w:rPr>
              <w:lastRenderedPageBreak/>
              <w:t>нарушение муниципальных правовых актов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000 1160202002 0000 140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#ЗНАЧ!</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000 1160700000 0000 140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1 203,19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120,3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000 1160709000 0000 140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1 203,19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120,3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000 1160709014 0000 140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1 203,19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120,3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Платежи, уплачиваемые в целях возмещения вреда</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000 1161100001 0000 140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Платежи по искам о возмещении вреда, </w:t>
            </w:r>
            <w:r w:rsidRPr="009E68C0">
              <w:rPr>
                <w:rFonts w:ascii="Times New Roman" w:hAnsi="Times New Roman"/>
                <w:color w:val="000000"/>
                <w:sz w:val="22"/>
                <w:szCs w:val="22"/>
              </w:rPr>
              <w:lastRenderedPageBreak/>
              <w:t>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000 1161105001 0000 140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ПРОЧИЕ НЕНАЛОГОВЫЕ ДОХОДЫ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000 1170000000 0000 000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492 700,00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94 305,00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Невыясненные поступления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000 1170100000 0000 180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Невыясненные поступления, зачисляемые в бюджеты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000 1170104014 0000 180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Инициативные платежи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000 1171500000 0000 150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492 700,00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103 305,00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Инициативные платежи, зачисляемые в бюджеты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000 1171502014 0000 150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492 700,00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103 305,00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БЕЗВОЗМЕЗДНЫЕ ПОСТУПЛЕНИЯ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000 2000000000 0000 000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547 752 367,24</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265 313 794,09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48,4</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БЕЗВОЗМЕЗДНЫЕ ПОСТУПЛЕНИЯ ОТ ДРУГИХ БЮДЖЕТОВ БЮДЖЕТНОЙ СИСТЕМЫ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551 640 119,10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269 201 545,95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Дотации бюджетам бюджетной системы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000 2021000000 0000 150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247 214 800,00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117 427 030,00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Дотации на выравнивание бюджетной обеспеченности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000 2021500100 0000 150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247 214 800,00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117 427 030,00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000 2021500114 0000 150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247 214 800,00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117 427 030,00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47,5</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бюджетной системы Российской Федерации (межбюджетные субсидии)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000 2022000000 0000 150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84 067 857,22</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28 534 101,80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на </w:t>
            </w:r>
            <w:proofErr w:type="spellStart"/>
            <w:r w:rsidRPr="009E68C0">
              <w:rPr>
                <w:rFonts w:ascii="Times New Roman" w:hAnsi="Times New Roman"/>
                <w:color w:val="000000"/>
                <w:sz w:val="22"/>
                <w:szCs w:val="22"/>
              </w:rPr>
              <w:t>софинансирование</w:t>
            </w:r>
            <w:proofErr w:type="spellEnd"/>
            <w:r w:rsidRPr="009E68C0">
              <w:rPr>
                <w:rFonts w:ascii="Times New Roman" w:hAnsi="Times New Roman"/>
                <w:color w:val="000000"/>
                <w:sz w:val="22"/>
                <w:szCs w:val="22"/>
              </w:rPr>
              <w:t xml:space="preserve"> капитальных вложений в объекты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000 2022007700 0000 150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477 102,23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477 076,90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муниципальных округов на </w:t>
            </w:r>
            <w:proofErr w:type="spellStart"/>
            <w:r w:rsidRPr="009E68C0">
              <w:rPr>
                <w:rFonts w:ascii="Times New Roman" w:hAnsi="Times New Roman"/>
                <w:color w:val="000000"/>
                <w:sz w:val="22"/>
                <w:szCs w:val="22"/>
              </w:rPr>
              <w:t>софинансирование</w:t>
            </w:r>
            <w:proofErr w:type="spellEnd"/>
            <w:r w:rsidRPr="009E68C0">
              <w:rPr>
                <w:rFonts w:ascii="Times New Roman" w:hAnsi="Times New Roman"/>
                <w:color w:val="000000"/>
                <w:sz w:val="22"/>
                <w:szCs w:val="22"/>
              </w:rPr>
              <w:t xml:space="preserve"> капитальных вложений в объекты муниципальной собственности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000 2022007714 0000 150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477 102,23</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477 076,90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000 2022530400 0000 150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4 567 816,44</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2 538 438,30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000 2022530414 0000 150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4 567 816,44</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2 538 438,30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w:t>
            </w:r>
            <w:r w:rsidRPr="009E68C0">
              <w:rPr>
                <w:rFonts w:ascii="Times New Roman" w:hAnsi="Times New Roman"/>
                <w:color w:val="000000"/>
                <w:sz w:val="22"/>
                <w:szCs w:val="22"/>
              </w:rPr>
              <w:lastRenderedPageBreak/>
              <w:t>бюджетам на создание модельных муниципальных библиотек</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000 2022545400 0000 </w:t>
            </w:r>
            <w:r w:rsidRPr="009E68C0">
              <w:rPr>
                <w:rFonts w:ascii="Times New Roman" w:hAnsi="Times New Roman"/>
                <w:color w:val="000000"/>
                <w:sz w:val="22"/>
                <w:szCs w:val="22"/>
              </w:rPr>
              <w:lastRenderedPageBreak/>
              <w:t>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15 000 000,00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15 000 000,00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Субсидии бюджетам муниципальных округов на создание модельных муниципальных библиотек</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000 2022545414 0000 150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15 000 000,00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15 000 000,00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на поддержку отрасли культуры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000 2022551900 0000 150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30 068,16</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30 068,16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муниципальных округов на поддержку отрасли культуры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000 2022551914 0000 150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30 068,16</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30 068,16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на реализацию программ формирования современной городской среды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000 2022555500 0000 150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5 319 148,94</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муниципальных округов на реализацию программ формирования современной городской среды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000 2022555514 0000 150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5 319 148,94</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на подготовку проектов межевания земельных участков и на проведение кадастровых работ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000 2022559900 0000 150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764 676,00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705 276,00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92,2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Субсидии бюджетам муниципальных округов на подготовку проектов межевания земельных участков и на проведение кадастровых работ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000 2022559914 0000 150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764 676,00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705 276,00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92,2</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субсидии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000 2022999900 0000 150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57 909 045,45</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9 783 242,44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субсидии бюджетам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000 2022999914 0000 150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57 909 045,45</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9 783 242,44</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бюджетной системы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000 2023000000 0000 150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214 188 360,00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117 835 402,96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местным бюджетам на выполнение </w:t>
            </w:r>
            <w:r w:rsidRPr="009E68C0">
              <w:rPr>
                <w:rFonts w:ascii="Times New Roman" w:hAnsi="Times New Roman"/>
                <w:color w:val="000000"/>
                <w:sz w:val="22"/>
                <w:szCs w:val="22"/>
              </w:rPr>
              <w:lastRenderedPageBreak/>
              <w:t>передаваемых полномочий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000 2023002400 0000 150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183 725 840,00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104 612 780,00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Субвенции бюджетам муниципальных округов на выполнение передаваемых полномочий субъектов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000 2023002414 0000 150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183 725 840,00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104 612 780,00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000 2023002900 0000 150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1 795 700,00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897 850,00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000 2023002914 0000 150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1 795 700,00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897 850,00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000 2023508200 0000 150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4 800 000,00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округов на обеспечение детей-сирот и детей, оставшихся без попечения родителей, </w:t>
            </w:r>
            <w:r w:rsidRPr="009E68C0">
              <w:rPr>
                <w:rFonts w:ascii="Times New Roman" w:hAnsi="Times New Roman"/>
                <w:color w:val="000000"/>
                <w:sz w:val="22"/>
                <w:szCs w:val="22"/>
              </w:rPr>
              <w:lastRenderedPageBreak/>
              <w:t>лиц из числа детей-сирот и детей, оставшихся без попечения родителей, жилыми помещениями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000 2023508214 0000 150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4 800 000,00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000 2023511800 0000 150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581 600,00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000 2023511814 0000 150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581 600,00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000 2023512000 0000 150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000 2023512014 0000 150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w:t>
            </w:r>
            <w:r w:rsidRPr="009E68C0">
              <w:rPr>
                <w:rFonts w:ascii="Times New Roman" w:hAnsi="Times New Roman"/>
                <w:color w:val="000000"/>
                <w:sz w:val="22"/>
                <w:szCs w:val="22"/>
              </w:rPr>
              <w:lastRenderedPageBreak/>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000 2023530300 0000 150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16 092 720,00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8 651 680,00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000 2023530314 0000 150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16 092 720,00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8 651 680,00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53,8</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Единая субвенция местным бюджетам</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000 2023999800 0000 150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7 126 600,00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3 563 300,00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Единая субвенция бюджетам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000 2023999814 0000 150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7 126 600,00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3 563 300,00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Иные межбюджетные трансферты</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000 2024000000 0000 150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6 169 101,88</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5 405 011,19</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87,6</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9E68C0">
              <w:rPr>
                <w:rFonts w:ascii="Times New Roman" w:hAnsi="Times New Roman"/>
                <w:color w:val="000000"/>
                <w:sz w:val="22"/>
                <w:szCs w:val="22"/>
              </w:rPr>
              <w:lastRenderedPageBreak/>
              <w:t>организациях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000 2024517900 0000 150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1 455 258,51</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1 005 106,38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69,1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000 2024517914 0000 150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1 455 258,51</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1 005 106,38</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69,1</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межбюджетные трансферты, передаваемые бюджетам</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000 2024999900 0000 150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4 713 843,37</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4 399 904,81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93,3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Прочие межбюджетные трансферты, передаваемые бюджетам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000 2024999914 0000 150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4 713 843,37</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4 399 904,81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93,3</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000 2180000000 0000 000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000 2180000000 0000 150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бюджетов муниципальных округов </w:t>
            </w:r>
            <w:r w:rsidRPr="009E68C0">
              <w:rPr>
                <w:rFonts w:ascii="Times New Roman" w:hAnsi="Times New Roman"/>
                <w:color w:val="000000"/>
                <w:sz w:val="22"/>
                <w:szCs w:val="22"/>
              </w:rPr>
              <w:lastRenderedPageBreak/>
              <w:t>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000 2180000014 0000 150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000 2180400014 0000 150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Доходы бюджетов муниципальных округов от возврата бюджетными учреждениями остатков субсидий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000 2180401014 0000 150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2 004 100,00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ВОЗВРАТ ОСТАТКОВ СУБСИДИЙ, СУБВЕНЦИЙ И ИНЫХ МЕЖБЮДЖЕТНЫХ ТРАНСФЕРТОВ, ИМЕЮЩИХ ЦЕЛЕВОЕ НАЗНАЧЕНИЕ, ПРОШЛЫХ ЛЕТ</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000 2190000000 0000 000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-5 891 851,86</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-5 891 851,86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000 2190000014 0000 150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-5 891 851,86</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-5 891 851,86</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w:t>
            </w:r>
            <w:r w:rsidRPr="009E68C0">
              <w:rPr>
                <w:rFonts w:ascii="Times New Roman" w:hAnsi="Times New Roman"/>
                <w:color w:val="000000"/>
                <w:sz w:val="22"/>
                <w:szCs w:val="22"/>
              </w:rPr>
              <w:lastRenderedPageBreak/>
              <w:t>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000 2192530414 0000 150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-206 220,70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-206 220,70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 xml:space="preserve">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000 2193530314 0000 150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-1 123 202,11</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-1 123 202,11</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000 2194517914 0000 150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-19 537,75</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-19 537,75</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9E68C0">
        <w:trPr>
          <w:trHeight w:val="20"/>
        </w:trPr>
        <w:tc>
          <w:tcPr>
            <w:tcW w:w="2737"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260"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000 2196001014 0000 150</w:t>
            </w:r>
          </w:p>
        </w:tc>
        <w:tc>
          <w:tcPr>
            <w:tcW w:w="1622"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-4 542 891,30</w:t>
            </w:r>
          </w:p>
        </w:tc>
        <w:tc>
          <w:tcPr>
            <w:tcW w:w="1598"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-4 542 891,30</w:t>
            </w:r>
          </w:p>
        </w:tc>
        <w:tc>
          <w:tcPr>
            <w:tcW w:w="1203" w:type="dxa"/>
            <w:tcBorders>
              <w:top w:val="nil"/>
              <w:left w:val="nil"/>
              <w:bottom w:val="single" w:sz="4" w:space="0" w:color="000000"/>
              <w:right w:val="single" w:sz="8"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bl>
    <w:p w:rsidR="00AA398F" w:rsidRDefault="00AA398F" w:rsidP="00AA398F">
      <w:pPr>
        <w:jc w:val="right"/>
        <w:rPr>
          <w:rFonts w:ascii="Times New Roman" w:hAnsi="Times New Roman"/>
          <w:sz w:val="28"/>
          <w:szCs w:val="28"/>
        </w:rPr>
      </w:pPr>
    </w:p>
    <w:p w:rsidR="00AA398F" w:rsidRDefault="00AA398F" w:rsidP="00FF0FBD">
      <w:pPr>
        <w:rPr>
          <w:rFonts w:ascii="Times New Roman" w:hAnsi="Times New Roman"/>
          <w:sz w:val="22"/>
          <w:szCs w:val="22"/>
        </w:rPr>
      </w:pPr>
    </w:p>
    <w:p w:rsidR="00DE7611" w:rsidRDefault="00DE7611" w:rsidP="00FF0FBD">
      <w:pPr>
        <w:rPr>
          <w:rFonts w:ascii="Times New Roman" w:hAnsi="Times New Roman"/>
          <w:sz w:val="22"/>
          <w:szCs w:val="22"/>
        </w:rPr>
      </w:pPr>
    </w:p>
    <w:p w:rsidR="00DE7611" w:rsidRDefault="00DE7611" w:rsidP="00FF0FBD">
      <w:pPr>
        <w:rPr>
          <w:rFonts w:ascii="Times New Roman" w:hAnsi="Times New Roman"/>
          <w:sz w:val="22"/>
          <w:szCs w:val="22"/>
        </w:rPr>
      </w:pPr>
    </w:p>
    <w:p w:rsidR="00DE7611" w:rsidRPr="00FF0FBD" w:rsidRDefault="00DE7611" w:rsidP="00FF0FBD">
      <w:pPr>
        <w:rPr>
          <w:rFonts w:ascii="Times New Roman" w:hAnsi="Times New Roman"/>
          <w:sz w:val="22"/>
          <w:szCs w:val="22"/>
        </w:rPr>
      </w:pPr>
    </w:p>
    <w:p w:rsidR="00670F4F" w:rsidRDefault="00670F4F" w:rsidP="00D16924">
      <w:pPr>
        <w:jc w:val="right"/>
        <w:rPr>
          <w:rFonts w:ascii="Times New Roman" w:hAnsi="Times New Roman"/>
          <w:sz w:val="28"/>
          <w:szCs w:val="28"/>
        </w:rPr>
      </w:pPr>
      <w:r>
        <w:rPr>
          <w:rFonts w:ascii="Times New Roman" w:hAnsi="Times New Roman"/>
          <w:sz w:val="28"/>
          <w:szCs w:val="28"/>
        </w:rPr>
        <w:t>Приложение 2</w:t>
      </w:r>
    </w:p>
    <w:p w:rsidR="00670F4F" w:rsidRDefault="00670F4F" w:rsidP="00D16924">
      <w:pPr>
        <w:jc w:val="right"/>
        <w:rPr>
          <w:rFonts w:ascii="Times New Roman" w:hAnsi="Times New Roman"/>
          <w:sz w:val="28"/>
          <w:szCs w:val="28"/>
        </w:rPr>
      </w:pPr>
    </w:p>
    <w:p w:rsidR="00670F4F" w:rsidRDefault="00670F4F" w:rsidP="00670F4F">
      <w:pPr>
        <w:jc w:val="center"/>
        <w:rPr>
          <w:rFonts w:ascii="Times New Roman" w:hAnsi="Times New Roman"/>
          <w:sz w:val="28"/>
          <w:szCs w:val="28"/>
        </w:rPr>
      </w:pPr>
      <w:r>
        <w:rPr>
          <w:rFonts w:ascii="Times New Roman" w:hAnsi="Times New Roman"/>
          <w:sz w:val="28"/>
          <w:szCs w:val="28"/>
        </w:rPr>
        <w:lastRenderedPageBreak/>
        <w:t>Исполнение р</w:t>
      </w:r>
      <w:r w:rsidRPr="00670F4F">
        <w:rPr>
          <w:rFonts w:ascii="Times New Roman" w:hAnsi="Times New Roman"/>
          <w:sz w:val="28"/>
          <w:szCs w:val="28"/>
        </w:rPr>
        <w:t>асходов бюджета по разделам, подразделам  и видам классификации расходов б</w:t>
      </w:r>
      <w:r>
        <w:rPr>
          <w:rFonts w:ascii="Times New Roman" w:hAnsi="Times New Roman"/>
          <w:sz w:val="28"/>
          <w:szCs w:val="28"/>
        </w:rPr>
        <w:t xml:space="preserve">юджета за </w:t>
      </w:r>
      <w:r w:rsidR="009E68C0">
        <w:rPr>
          <w:rFonts w:ascii="Times New Roman" w:hAnsi="Times New Roman"/>
          <w:sz w:val="28"/>
          <w:szCs w:val="28"/>
          <w:lang w:val="en-US"/>
        </w:rPr>
        <w:t>I</w:t>
      </w:r>
      <w:r w:rsidR="003E3F33">
        <w:rPr>
          <w:rFonts w:ascii="Times New Roman" w:hAnsi="Times New Roman"/>
          <w:sz w:val="28"/>
          <w:szCs w:val="28"/>
          <w:lang w:val="en-US"/>
        </w:rPr>
        <w:t>I</w:t>
      </w:r>
      <w:r>
        <w:rPr>
          <w:rFonts w:ascii="Times New Roman" w:hAnsi="Times New Roman"/>
          <w:sz w:val="28"/>
          <w:szCs w:val="28"/>
        </w:rPr>
        <w:t xml:space="preserve"> квартал 202</w:t>
      </w:r>
      <w:r w:rsidR="003E3F33" w:rsidRPr="003E3F33">
        <w:rPr>
          <w:rFonts w:ascii="Times New Roman" w:hAnsi="Times New Roman"/>
          <w:sz w:val="28"/>
          <w:szCs w:val="28"/>
        </w:rPr>
        <w:t>6</w:t>
      </w:r>
      <w:r>
        <w:rPr>
          <w:rFonts w:ascii="Times New Roman" w:hAnsi="Times New Roman"/>
          <w:sz w:val="28"/>
          <w:szCs w:val="28"/>
        </w:rPr>
        <w:t xml:space="preserve"> года</w:t>
      </w:r>
    </w:p>
    <w:p w:rsidR="00363BA7" w:rsidRPr="00670F4F" w:rsidRDefault="00D5264C" w:rsidP="00D5264C">
      <w:pPr>
        <w:jc w:val="right"/>
        <w:rPr>
          <w:rFonts w:ascii="Times New Roman" w:hAnsi="Times New Roman"/>
          <w:sz w:val="28"/>
          <w:szCs w:val="28"/>
        </w:rPr>
      </w:pPr>
      <w:r>
        <w:rPr>
          <w:rFonts w:ascii="Times New Roman" w:hAnsi="Times New Roman"/>
          <w:sz w:val="28"/>
          <w:szCs w:val="28"/>
        </w:rPr>
        <w:t>руб.</w:t>
      </w:r>
    </w:p>
    <w:p w:rsidR="006E180A" w:rsidRDefault="006E180A" w:rsidP="006E180A">
      <w:pPr>
        <w:rPr>
          <w:rFonts w:ascii="Times New Roman" w:hAnsi="Times New Roman"/>
          <w:sz w:val="20"/>
        </w:rPr>
      </w:pPr>
    </w:p>
    <w:tbl>
      <w:tblPr>
        <w:tblW w:w="9963" w:type="dxa"/>
        <w:jc w:val="center"/>
        <w:tblLook w:val="04A0"/>
      </w:tblPr>
      <w:tblGrid>
        <w:gridCol w:w="3524"/>
        <w:gridCol w:w="1662"/>
        <w:gridCol w:w="1755"/>
        <w:gridCol w:w="1701"/>
        <w:gridCol w:w="1321"/>
      </w:tblGrid>
      <w:tr w:rsidR="009E68C0" w:rsidRPr="009E68C0" w:rsidTr="00762FA4">
        <w:trPr>
          <w:trHeight w:val="253"/>
          <w:jc w:val="center"/>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Наименование показателя</w:t>
            </w:r>
          </w:p>
        </w:tc>
        <w:tc>
          <w:tcPr>
            <w:tcW w:w="16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Код расхода по бюджетной классификации</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Утвержденные бюджетные назначения</w:t>
            </w:r>
          </w:p>
        </w:tc>
        <w:tc>
          <w:tcPr>
            <w:tcW w:w="1701"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Исполнено</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исполнения</w:t>
            </w:r>
          </w:p>
        </w:tc>
      </w:tr>
      <w:tr w:rsidR="009E68C0" w:rsidRPr="009E68C0" w:rsidTr="00762FA4">
        <w:trPr>
          <w:trHeight w:val="276"/>
          <w:jc w:val="center"/>
        </w:trPr>
        <w:tc>
          <w:tcPr>
            <w:tcW w:w="3524"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662"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755" w:type="dxa"/>
            <w:vMerge/>
            <w:tcBorders>
              <w:top w:val="single" w:sz="4" w:space="0" w:color="000000"/>
              <w:left w:val="single" w:sz="4" w:space="0" w:color="000000"/>
              <w:bottom w:val="single" w:sz="4" w:space="0" w:color="000000"/>
              <w:right w:val="single" w:sz="4" w:space="0" w:color="000000"/>
            </w:tcBorders>
            <w:vAlign w:val="center"/>
            <w:hideMark/>
          </w:tcPr>
          <w:p w:rsidR="009E68C0" w:rsidRPr="009E68C0" w:rsidRDefault="009E68C0" w:rsidP="009E68C0">
            <w:pPr>
              <w:rPr>
                <w:rFonts w:ascii="Times New Roman" w:hAnsi="Times New Roman"/>
                <w:color w:val="000000"/>
                <w:sz w:val="22"/>
                <w:szCs w:val="22"/>
              </w:rPr>
            </w:pPr>
          </w:p>
        </w:tc>
        <w:tc>
          <w:tcPr>
            <w:tcW w:w="1701" w:type="dxa"/>
            <w:vMerge/>
            <w:tcBorders>
              <w:top w:val="single" w:sz="4" w:space="0" w:color="000000"/>
              <w:left w:val="single" w:sz="4" w:space="0" w:color="000000"/>
              <w:bottom w:val="single" w:sz="4" w:space="0" w:color="000000"/>
              <w:right w:val="single" w:sz="4" w:space="0" w:color="auto"/>
            </w:tcBorders>
            <w:vAlign w:val="center"/>
            <w:hideMark/>
          </w:tcPr>
          <w:p w:rsidR="009E68C0" w:rsidRPr="009E68C0" w:rsidRDefault="009E68C0" w:rsidP="009E68C0">
            <w:pPr>
              <w:rPr>
                <w:rFonts w:ascii="Times New Roman" w:hAnsi="Times New Roman"/>
                <w:color w:val="000000"/>
                <w:sz w:val="22"/>
                <w:szCs w:val="22"/>
              </w:rPr>
            </w:pPr>
          </w:p>
        </w:tc>
        <w:tc>
          <w:tcPr>
            <w:tcW w:w="1321" w:type="dxa"/>
            <w:vMerge/>
            <w:tcBorders>
              <w:top w:val="single" w:sz="4" w:space="0" w:color="auto"/>
              <w:left w:val="single" w:sz="4" w:space="0" w:color="auto"/>
              <w:bottom w:val="single" w:sz="4" w:space="0" w:color="000000"/>
              <w:right w:val="single" w:sz="4" w:space="0" w:color="auto"/>
            </w:tcBorders>
            <w:vAlign w:val="center"/>
            <w:hideMark/>
          </w:tcPr>
          <w:p w:rsidR="009E68C0" w:rsidRPr="009E68C0" w:rsidRDefault="009E68C0" w:rsidP="009E68C0">
            <w:pPr>
              <w:rPr>
                <w:rFonts w:ascii="Times New Roman" w:hAnsi="Times New Roman"/>
                <w:color w:val="000000"/>
                <w:sz w:val="22"/>
                <w:szCs w:val="22"/>
              </w:rPr>
            </w:pPr>
          </w:p>
        </w:tc>
      </w:tr>
      <w:tr w:rsidR="009E68C0" w:rsidRPr="009E68C0" w:rsidTr="00762FA4">
        <w:trPr>
          <w:trHeight w:val="20"/>
          <w:jc w:val="center"/>
        </w:trPr>
        <w:tc>
          <w:tcPr>
            <w:tcW w:w="3524" w:type="dxa"/>
            <w:tcBorders>
              <w:top w:val="nil"/>
              <w:left w:val="nil"/>
              <w:bottom w:val="single" w:sz="4" w:space="0" w:color="000000"/>
              <w:right w:val="single" w:sz="8" w:space="0" w:color="000000"/>
            </w:tcBorders>
            <w:shd w:val="clear" w:color="auto" w:fill="auto"/>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Расходы бюджета - всего</w:t>
            </w:r>
          </w:p>
        </w:tc>
        <w:tc>
          <w:tcPr>
            <w:tcW w:w="1662" w:type="dxa"/>
            <w:tcBorders>
              <w:top w:val="single" w:sz="8" w:space="0" w:color="000000"/>
              <w:left w:val="single" w:sz="4" w:space="0" w:color="000000"/>
              <w:bottom w:val="single" w:sz="4" w:space="0" w:color="000000"/>
              <w:right w:val="single" w:sz="4" w:space="0" w:color="000000"/>
            </w:tcBorders>
            <w:shd w:val="clear" w:color="auto" w:fill="auto"/>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х</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836 023 114,04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382 255 722,77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45,7</w:t>
            </w:r>
          </w:p>
        </w:tc>
      </w:tr>
      <w:tr w:rsidR="009E68C0" w:rsidRPr="009E68C0" w:rsidTr="00762FA4">
        <w:trPr>
          <w:trHeight w:val="20"/>
          <w:jc w:val="center"/>
        </w:trPr>
        <w:tc>
          <w:tcPr>
            <w:tcW w:w="3524" w:type="dxa"/>
            <w:tcBorders>
              <w:top w:val="nil"/>
              <w:left w:val="nil"/>
              <w:bottom w:val="nil"/>
              <w:right w:val="single" w:sz="8" w:space="0" w:color="000000"/>
            </w:tcBorders>
            <w:shd w:val="clear" w:color="auto" w:fill="auto"/>
            <w:vAlign w:val="bottom"/>
            <w:hideMark/>
          </w:tcPr>
          <w:p w:rsidR="009E68C0" w:rsidRPr="009E68C0" w:rsidRDefault="009E68C0" w:rsidP="009E68C0">
            <w:pPr>
              <w:ind w:firstLineChars="100" w:firstLine="220"/>
              <w:rPr>
                <w:rFonts w:ascii="Times New Roman" w:hAnsi="Times New Roman"/>
                <w:color w:val="000000"/>
                <w:sz w:val="22"/>
                <w:szCs w:val="22"/>
              </w:rPr>
            </w:pPr>
            <w:r w:rsidRPr="009E68C0">
              <w:rPr>
                <w:rFonts w:ascii="Times New Roman" w:hAnsi="Times New Roman"/>
                <w:color w:val="000000"/>
                <w:sz w:val="22"/>
                <w:szCs w:val="22"/>
              </w:rPr>
              <w:t xml:space="preserve">в том числе: </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ОБЩЕГОСУДАРСТВЕННЫЕ ВОПРОСЫ</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108 666 245,00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44 517 004,35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Функционирование высшего должностного лица субъекта Российской Федерации и муниципального образования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000 0102 0000000000 000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2 578 200,00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1 640 419,24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63,6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000 0102 0000000000 100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2 578 200,00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1 640 419,24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63,6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000 0102 0000000000 120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2 578 200,00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1 640 419,24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63,6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000 0102 0000000000 121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1 980 200,00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1 280 370,64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64,7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000 0102 0000000000 129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598 000,00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360 048,60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1 657 600,00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716 303,38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1 562 600,00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681 185,28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1 562 600,00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681 185,28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Фонд оплаты труда </w:t>
            </w:r>
            <w:r w:rsidRPr="009E68C0">
              <w:rPr>
                <w:rFonts w:ascii="Times New Roman" w:hAnsi="Times New Roman"/>
                <w:color w:val="000000"/>
                <w:sz w:val="22"/>
                <w:szCs w:val="22"/>
              </w:rPr>
              <w:lastRenderedPageBreak/>
              <w:t>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000 0103 </w:t>
            </w:r>
            <w:r w:rsidRPr="009E68C0">
              <w:rPr>
                <w:rFonts w:ascii="Times New Roman" w:hAnsi="Times New Roman"/>
                <w:color w:val="000000"/>
                <w:sz w:val="22"/>
                <w:szCs w:val="22"/>
              </w:rPr>
              <w:lastRenderedPageBreak/>
              <w:t>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1 196 300,00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531 208,36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Иные выплаты персоналу государственных (муниципальных) органов, за исключением фонда оплаты труда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000 0103 0000000000 122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361 300,00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149 976,92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35 118,10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35 118,10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4 707,00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30 411,10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55 254 400,00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21 686 270,26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51 033 641,85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19 944 904,55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51 033 641,85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19 944 904,55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39 045 809,35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15 676 570,01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выплаты персоналу государственных (муниципальных) органов, за исключением фонда оплаты труда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000 0104 0000000000 122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8 767,70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11 947 832,50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4 259 566,84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4 170 256,15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1 690 863,87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4 170 256,15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1 690 863,87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662 700,00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254 511,47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2 227 556,15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860 958,47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1 280 000,00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575 393,93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бюджетные ассигнования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000 0104 0000000000 800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50 502,00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50 501,84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налогов, сборов и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000 0104 0000000000 850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50 502,00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50 501,84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прочих налогов, сборов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000 0104 0000000000 852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000 0104 0000000000 853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50 002,00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50 001,84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Судебная система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000 0105 0000000000 000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000 0105 0000000000 200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000 0105 0000000000 240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000 0105 0000000000 244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18 156 200,00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8 319 751,51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17 591 200,00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8 072 761,39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17 591 200,00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8 072 761,39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13 526 500,00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6 463 218,07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4 064 700,00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1 609 543,32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246 990,12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246 990,12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397 450,00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204 609,12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51,5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000 0106 0000000000 244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167 550,00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42 381,00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Резервные фонды</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000 0111 0000000000 000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280 810,37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бюджетные ассигнования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000 0111 0000000000 800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280 810,37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Резервные средства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000 0111 0000000000 870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280 810,37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Другие общегосударственные вопросы</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30 673 134,63</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12 154 259,96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16 879 800,00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6 928 143,26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16 879 800,00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6 928 143,26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12 964 132,00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5 370 950,60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Взносы по обязательному социальному страхованию на выплаты денежного содержания и иные выплаты работникам </w:t>
            </w:r>
            <w:r w:rsidRPr="009E68C0">
              <w:rPr>
                <w:rFonts w:ascii="Times New Roman" w:hAnsi="Times New Roman"/>
                <w:color w:val="000000"/>
                <w:sz w:val="22"/>
                <w:szCs w:val="22"/>
              </w:rPr>
              <w:lastRenderedPageBreak/>
              <w:t>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000 0113 0000000000 129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3 915 668,00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1 557 192,66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3 614 534,63</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530 761,32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3 614 534,63</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530 761,32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188 000,00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150 199,84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79,9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3 426 534,63</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380 561,48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10 178 800,00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4 695 355,38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10 178 800,00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4 695 355,38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000 0113 0000000000 611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10 178 800,00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4 695 355,38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НАЦИОНАЛЬНАЯ ОБОРОНА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581 600,00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Мобилизационная и вневойсковая подготовка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581 600,00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109 792,96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85 109,00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24 683,96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000 0203 0000000000 244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НАЦИОНАЛЬНАЯ БЕЗОПАСНОСТЬ И ПРАВООХРАНИТЕЛЬНАЯ ДЕЯТЕЛЬНОСТЬ</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25 082 255,00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11 003 812,22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Гражданская оборона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7 247 055,00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2 859 722,93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541 755,00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75 588,00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541 755,00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75 588,00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541 755,00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75 588,00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6 705 300,00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2 784 134,93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6 705 300,00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2 784 134,93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000 0309 0000000000 611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6 705 300,00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2 784 134,93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17 717 100,00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8 144 089,29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16 647 100,00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7 722 169,38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16 647 100,00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7 722 169,38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12 785 800,00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6 018 243,97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3 861 300,00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1 703 925,41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1 070 000,00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421 919,91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1 070 000,00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421 919,91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39,4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16 513,98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69 641,33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000 0310 0000000000 247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730 200,00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335 764,60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Другие вопросы в области национальной безопасности и правоохранительной деятельности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000 0314 0000000000 000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118 100,00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000 0314 0000000000 200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118 100,00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000 0314 0000000000 240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118 100,00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000 0314 0000000000 244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118 100,00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НАЦИОНАЛЬНАЯ ЭКОНОМИКА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33 788 442,60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14 000 240,53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Сельское хозяйство и рыболовство</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4 838 400,00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2 524 036,45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E68C0">
              <w:rPr>
                <w:rFonts w:ascii="Times New Roman" w:hAnsi="Times New Roman"/>
                <w:color w:val="000000"/>
                <w:sz w:val="22"/>
                <w:szCs w:val="22"/>
              </w:rPr>
              <w:lastRenderedPageBreak/>
              <w:t>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000 0405 0000000000 100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3 249 700,00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1 691 351,59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3 249 700,00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1 691 351,59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2 495 950,00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1 386 136,51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753 750,00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305 215,08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1 588 700,00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832 684,86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1 588 700,00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832 684,86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34 000,00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15 832,77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000 0405 0000000000 244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1 554 700,00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816 852,09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Транспорт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000 0408 0000000000 000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19 200,00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000 0408 0000000000 200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19 200,00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000 0408 0000000000 240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19 200,00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000 0408 0000000000 244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1 705 900,00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19 200,00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Дорожное хозяйство (дорожные фонды)</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000 0409 0000000000 000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25 343 142,60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10 952 349,28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000 0409 0000000000 200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25 343 142,60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10 952 349,28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000 0409 0000000000 240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25 343 142,60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10 952 349,28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000 0409 0000000000 244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25 343 142,60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10 952 349,28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Другие вопросы в области </w:t>
            </w:r>
            <w:r w:rsidRPr="009E68C0">
              <w:rPr>
                <w:rFonts w:ascii="Times New Roman" w:hAnsi="Times New Roman"/>
                <w:color w:val="000000"/>
                <w:sz w:val="22"/>
                <w:szCs w:val="22"/>
              </w:rPr>
              <w:lastRenderedPageBreak/>
              <w:t>национальной экономики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000 0412 </w:t>
            </w:r>
            <w:r w:rsidRPr="009E68C0">
              <w:rPr>
                <w:rFonts w:ascii="Times New Roman" w:hAnsi="Times New Roman"/>
                <w:color w:val="000000"/>
                <w:sz w:val="22"/>
                <w:szCs w:val="22"/>
              </w:rPr>
              <w:lastRenderedPageBreak/>
              <w:t>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1 901 000,00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504 654,80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304 654,80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304 654,80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304 654,80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401 000,00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000 0412 0000000000 630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401 000,00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на возмещение недополученных доходов и (или) возмещение фактически понесенных затрат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000 0412 0000000000 631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401 000,00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ЖИЛИЩНО-КОММУНАЛЬНОЕ ХОЗЯЙСТВО</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65 140 565,16</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14 507 692,66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Жилищное хозяйство</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14 675 643,57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2 556 216,85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785 695,50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338 716,85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785 695,50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338 716,85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785 695,50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338 716,85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Капитальные вложения в объекты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000 0501 0000000000 400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13 889 948,07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2 217 500,00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000 0501 0000000000 410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13 889 948,07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2 217 500,00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 на приобретение объектов недвижимого имущества в государственную (муниципальную) собственность</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000 0501 0000000000 412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13 889 948,07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2 217 500,00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Коммунальное хозяйство</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21 430 480,46</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4 085 760,73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16 952 733,20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1 863 639,47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16 952 733,20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1 863 639,47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9 130 662,51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194 924,00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7 822 070,69</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1 668 715,47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Капитальные вложения в объекты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000 0502 0000000000 400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407 172,00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407 146,67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000 0502 0000000000 410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407 172,00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407 146,67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 в объекты капитального строительства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000 0502 0000000000 414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407 172,00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407 146,67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бюджетные ассигнования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4 070 575,26</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1 814 974,59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4 036 808,85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1 786 808,86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000 0502 0000000000 813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4 036 808,85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1 786 808,86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налогов, сборов и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000 0502 0000000000 850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33 766,41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28 165,73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прочих налогов, сборов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000 0502 0000000000 852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75,0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000 0502 0000000000 853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17 766,41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16 165,73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91,0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Благоустройство</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22 563 441,15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5 378 459,27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Закупка товаров, работ и </w:t>
            </w:r>
            <w:r w:rsidRPr="009E68C0">
              <w:rPr>
                <w:rFonts w:ascii="Times New Roman" w:hAnsi="Times New Roman"/>
                <w:color w:val="000000"/>
                <w:sz w:val="22"/>
                <w:szCs w:val="22"/>
              </w:rPr>
              <w:lastRenderedPageBreak/>
              <w:t>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000 0503 </w:t>
            </w:r>
            <w:r w:rsidRPr="009E68C0">
              <w:rPr>
                <w:rFonts w:ascii="Times New Roman" w:hAnsi="Times New Roman"/>
                <w:color w:val="000000"/>
                <w:sz w:val="22"/>
                <w:szCs w:val="22"/>
              </w:rPr>
              <w:lastRenderedPageBreak/>
              <w:t>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22 563 441,15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5 378 459,27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22 563 441,15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5 378 459,27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19 607 415,15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3 600 534,08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000 0503 0000000000 247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2 956 026,00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1 777 925,19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Другие вопросы в области жилищно-коммунального хозяйства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6 470 999,98</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2 487 255,81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5 415 982,12</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1 886 536,47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34,8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5 415 982,12</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1 886 536,47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34,8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4 152 060,00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1 482 745,34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выплаты персоналу государственных (муниципальных) органов, за исключением фонда оплаты труда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000 0505 0000000000 122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1 253 922,12</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403 791,13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32,2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1 054 991,75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600 693,23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1 054 991,75</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600 693,23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56,9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24 804,71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19,1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845 017,86</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551 182,40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w:t>
            </w:r>
            <w:r w:rsidRPr="009E68C0">
              <w:rPr>
                <w:rFonts w:ascii="Times New Roman" w:hAnsi="Times New Roman"/>
                <w:color w:val="000000"/>
                <w:sz w:val="22"/>
                <w:szCs w:val="22"/>
              </w:rPr>
              <w:lastRenderedPageBreak/>
              <w:t>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79 973,89</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24 706,12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Иные бюджетные ассигнования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000 0505 0000000000 800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налогов, сборов и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000 0505 0000000000 850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000 0505 0000000000 853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26,11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ОХРАНА ОКРУЖАЮЩЕЙ СРЕДЫ</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000 0600 0000000000 000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Охрана объектов растительного и животного мира и среды их обитания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000 0603 0000000000 000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000 0603 0000000000 200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000 0603 0000000000 240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000 0603 0000000000 244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189 500,00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ОБРАЗОВАНИЕ</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409 780 760,78</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211 592 361,48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51,6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Дошкольное образование</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88 680 560,47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44 510 411,78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Капитальные вложения в объекты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000 0701 0000000000 400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000 0701 0000000000 410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 в объекты капитального строительства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000 0701 0000000000 414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154 120,27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88 526 440,20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44 356 291,51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88 526 440,20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44 356 291,51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sidRPr="009E68C0">
              <w:rPr>
                <w:rFonts w:ascii="Times New Roman" w:hAnsi="Times New Roman"/>
                <w:color w:val="000000"/>
                <w:sz w:val="22"/>
                <w:szCs w:val="22"/>
              </w:rPr>
              <w:lastRenderedPageBreak/>
              <w:t>(выполнение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000 0701 0000000000 611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88 304 940,20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44 245 541,51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Субсидии бюджетным учреждениям на иные цели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000 0701 0000000000 612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221 500,00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110 750,00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Общее образование</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000 0702 0000000000 000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202 756 869,14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111 959 000,93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000 0702 0000000000 600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202 756 869,14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111 959 000,93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000 0702 0000000000 610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202 756 869,14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111 959 000,93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000 0702 0000000000 611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179 211 706,00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99 180 061,27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55,3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иные цели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000 0702 0000000000 612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23 545 163,14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12 778 939,66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54,3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Дополнительное образование детей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48 531 333,17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23 659 048,75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000 0703 0000000000 600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48 531 333,17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23 659 048,75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000 0703 0000000000 610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48 531 333,17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23 659 048,75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000 0703 0000000000 611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47 641 371,17</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23 659 048,75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Гранты в форме 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000 0703 0000000000 613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889 962,00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Молодежная политика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000 0707 0000000000 000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000 0707 0000000000 200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000 0707 0000000000 240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Прочая закупка товаров, </w:t>
            </w:r>
            <w:r w:rsidRPr="009E68C0">
              <w:rPr>
                <w:rFonts w:ascii="Times New Roman" w:hAnsi="Times New Roman"/>
                <w:color w:val="000000"/>
                <w:sz w:val="22"/>
                <w:szCs w:val="22"/>
              </w:rPr>
              <w:lastRenderedPageBreak/>
              <w:t>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000 0707 </w:t>
            </w:r>
            <w:r w:rsidRPr="009E68C0">
              <w:rPr>
                <w:rFonts w:ascii="Times New Roman" w:hAnsi="Times New Roman"/>
                <w:color w:val="000000"/>
                <w:sz w:val="22"/>
                <w:szCs w:val="22"/>
              </w:rPr>
              <w:lastRenderedPageBreak/>
              <w:t>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110 000,00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Другие вопросы в области образования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69 701 998,00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31 463 900,02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64 465 700,00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29 127 946,88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казенных учреждений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36 456 000,00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17 169 444,14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учреждений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28 100 000,00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13 431 619,76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47,8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000 0709 0000000000 119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8 356 000,00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3 737 824,38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Расходы на выплаты персоналу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28 009 700,00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11 958 502,74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Фонд оплаты труда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21 520 200,00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9 465 436,21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44,0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выплаты персоналу государственных (муниципальных) органов, за исключением фонда оплаты труда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000 0709 0000000000 122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18 668,00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000 0709 0000000000 129</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6 441 500,00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2 474 398,53</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38,4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1 883 400,00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785 638,30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1 883 400,00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785 638,30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в сфере информационно-коммуникационных технологий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000 0709 0000000000 242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237 000,00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42 312,72</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1 041 400,00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366 886,70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35,2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w:t>
            </w:r>
            <w:r w:rsidRPr="009E68C0">
              <w:rPr>
                <w:rFonts w:ascii="Times New Roman" w:hAnsi="Times New Roman"/>
                <w:color w:val="000000"/>
                <w:sz w:val="22"/>
                <w:szCs w:val="22"/>
              </w:rPr>
              <w:lastRenderedPageBreak/>
              <w:t>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605 000,00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376 438,88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62,2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Социальное обеспечение и 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000 0709 0000000000 300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273 000,00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000 0709 0000000000 360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273 000,00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3 077 698,00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1 549 814,84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3 077 698,00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1 549 814,84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848 400,00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128 068,46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иные цели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000 0709 0000000000 612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2 229 298,00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1 421 746,38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63,8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бюджетные ассигнования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000 0709 0000000000 800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2 200,00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Исполнение судебных актов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000 0709 0000000000 830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000 0709 0000000000 832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100,0</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налогов, сборов и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000 0709 0000000000 850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Уплата иных платежей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000 0709 0000000000 853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КУЛЬТУРА, КИНЕМАТОГРАФИЯ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171 614 745,50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78 628 315,77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Культура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000 0801 0000000000 000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171 314 745,50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78 406 740,59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000 0801 0000000000 600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171 314 745,50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78 406 740,59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Субсидии бюджетным </w:t>
            </w:r>
            <w:r w:rsidRPr="009E68C0">
              <w:rPr>
                <w:rFonts w:ascii="Times New Roman" w:hAnsi="Times New Roman"/>
                <w:color w:val="000000"/>
                <w:sz w:val="22"/>
                <w:szCs w:val="22"/>
              </w:rPr>
              <w:lastRenderedPageBreak/>
              <w:t>учреждениям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000 0801 </w:t>
            </w:r>
            <w:r w:rsidRPr="009E68C0">
              <w:rPr>
                <w:rFonts w:ascii="Times New Roman" w:hAnsi="Times New Roman"/>
                <w:color w:val="000000"/>
                <w:sz w:val="22"/>
                <w:szCs w:val="22"/>
              </w:rPr>
              <w:lastRenderedPageBreak/>
              <w:t>0000000000 610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171 314 745,50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78 406 740,59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45,8</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000 0801 0000000000 611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105 079 291,14</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51 826 518,45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бюджетным учреждениям на иные цели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000 0801 0000000000 612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66 235 454,36</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26 580 222,14</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40,1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Другие вопросы в области культуры, кинематографии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000 0804 0000000000 000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221 575,18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73,9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000 0804 0000000000 200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221 575,18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73,9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000 0804 0000000000 240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221 575,18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73,9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000 0804 0000000000 244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221 575,18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73,9</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СОЦИАЛЬНАЯ ПОЛИТИКА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15 884 700,00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5 268 693,05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33,2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Пенсионное обеспечение</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000 1001 0000000000 000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8 799 000,00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4 055 968,71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Социальное обеспечение и 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000 1001 0000000000 300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8 799 000,00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4 055 968,71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Публичные нормативные социальные выплаты гражданам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000 1001 0000000000 310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8 799 000,00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4 055 968,71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Пособия, компенсации, меры социальной поддержки по публичным нормативным обязательствам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000 1001 0000000000 313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8 799 000,00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4 055 968,71</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46,1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Социальное обеспечение населения</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418 000,00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322 242,27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77,1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Социальное обеспечение и 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000 1003 0000000000 300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368 000,00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322 242,27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Социальные выплаты гражданам, кроме публичных нормативных социальных выплат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000 1003 0000000000 320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367 000,00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322 000,00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Пособия, компенсации и иные социальные выплаты гражданам, кроме публичных нормативных обязательств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000 1003 0000000000 321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367 000,00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322 000,00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000 1003 0000000000 360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242,27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24,2</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Охрана семьи и детства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6 595 700,00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882 482,07</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13,4</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11 065,28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11 065,28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26 900,00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11 065,28</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Социальное обеспечение и иные выплаты населению</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000 1004 0000000000 300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1 768 800,00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871 416,79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Публичные нормативные социальные выплаты гражданам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000 1004 0000000000 310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1 768 800,00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871 416,79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Пособия, компенсации, меры социальной поддержки по публичным нормативным обязательствам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000 1004 0000000000 313</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1 768 800,00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871 416,79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49,3</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Капитальные вложения в объекты государственной (муниципальной) собственности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000 1004 0000000000 400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000 1004 0000000000 410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Бюджетные инвестиции на приобретение объектов недвижимого имущества в государственную (муниципальную) собственность</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000 1004 0000000000 412</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4 800 000,00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Другие вопросы в области социальной политики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000 1006 0000000000 000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72 000,00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000 1006 0000000000 200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72 000,00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 xml:space="preserve">Иные закупки товаров, работ </w:t>
            </w:r>
            <w:r w:rsidRPr="009E68C0">
              <w:rPr>
                <w:rFonts w:ascii="Times New Roman" w:hAnsi="Times New Roman"/>
                <w:color w:val="000000"/>
                <w:sz w:val="22"/>
                <w:szCs w:val="22"/>
              </w:rPr>
              <w:lastRenderedPageBreak/>
              <w:t>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lastRenderedPageBreak/>
              <w:t xml:space="preserve"> 000 1006 </w:t>
            </w:r>
            <w:r w:rsidRPr="009E68C0">
              <w:rPr>
                <w:rFonts w:ascii="Times New Roman" w:hAnsi="Times New Roman"/>
                <w:color w:val="000000"/>
                <w:sz w:val="22"/>
                <w:szCs w:val="22"/>
              </w:rPr>
              <w:lastRenderedPageBreak/>
              <w:t>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lastRenderedPageBreak/>
              <w:t>72 000,00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lastRenderedPageBreak/>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000 1006 0000000000 244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72 000,00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8 000,00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11,1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ФИЗИЧЕСКАЯ КУЛЬТУРА И СПОРТ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435 439,75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Массовый спорт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000 1102 0000000000 000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435 439,75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000 1102 0000000000 200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435 439,75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Иные закупки товаров, работ и услуг для обеспечения государственных (муниципальных) нужд</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000 1102 0000000000 240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835 000,00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435 439,75</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52,1</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Прочая закупка товаров, работ и услуг</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000 1102 0000000000 244</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819 000,00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430 552,06</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52,6</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Закупка энергетических ресурсов</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000 1102 0000000000 247</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16 000,00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4 887,69</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30,5</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СРЕДСТВА МАССОВОЙ ИНФОРМАЦИИ</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000 1200 0000000000 000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4 459 300,00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2 172 370,00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Периодическая печать и издательства</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000 1202 0000000000 000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4 459 300,00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2 172 370,00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Предоставление субсидий бюджетным, автономным учреждениям и иным некоммерческим организациям</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000 1202 0000000000 600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4 459 300,00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2 172 370,00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000 1202 0000000000 630</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4 459 300,00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2 172 370,00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48,7</w:t>
            </w:r>
          </w:p>
        </w:tc>
      </w:tr>
      <w:tr w:rsidR="009E68C0" w:rsidRPr="009E68C0" w:rsidTr="00762FA4">
        <w:trPr>
          <w:trHeight w:val="20"/>
          <w:jc w:val="center"/>
        </w:trPr>
        <w:tc>
          <w:tcPr>
            <w:tcW w:w="3524" w:type="dxa"/>
            <w:tcBorders>
              <w:top w:val="nil"/>
              <w:left w:val="single" w:sz="4" w:space="0" w:color="000000"/>
              <w:bottom w:val="single" w:sz="4" w:space="0" w:color="000000"/>
              <w:right w:val="single" w:sz="8" w:space="0" w:color="000000"/>
            </w:tcBorders>
            <w:shd w:val="clear" w:color="auto" w:fill="auto"/>
            <w:vAlign w:val="bottom"/>
            <w:hideMark/>
          </w:tcPr>
          <w:p w:rsidR="009E68C0" w:rsidRPr="009E68C0" w:rsidRDefault="009E68C0" w:rsidP="009E68C0">
            <w:pPr>
              <w:ind w:firstLineChars="200" w:firstLine="440"/>
              <w:rPr>
                <w:rFonts w:ascii="Times New Roman" w:hAnsi="Times New Roman"/>
                <w:color w:val="000000"/>
                <w:sz w:val="22"/>
                <w:szCs w:val="22"/>
              </w:rPr>
            </w:pPr>
            <w:r w:rsidRPr="009E68C0">
              <w:rPr>
                <w:rFonts w:ascii="Times New Roman" w:hAnsi="Times New Roman"/>
                <w:color w:val="000000"/>
                <w:sz w:val="22"/>
                <w:szCs w:val="22"/>
              </w:rPr>
              <w:t>Субсидии на возмещение недополученных доходов и (или) возмещение фактически понесенных затрат</w:t>
            </w:r>
          </w:p>
        </w:tc>
        <w:tc>
          <w:tcPr>
            <w:tcW w:w="1662" w:type="dxa"/>
            <w:tcBorders>
              <w:top w:val="nil"/>
              <w:left w:val="single" w:sz="4" w:space="0" w:color="000000"/>
              <w:bottom w:val="single" w:sz="4" w:space="0" w:color="000000"/>
              <w:right w:val="single" w:sz="4" w:space="0" w:color="000000"/>
            </w:tcBorders>
            <w:shd w:val="clear" w:color="auto" w:fill="auto"/>
            <w:noWrap/>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 xml:space="preserve"> 000 1202 0000000000 631</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4 459 300,00</w:t>
            </w:r>
          </w:p>
        </w:tc>
        <w:tc>
          <w:tcPr>
            <w:tcW w:w="1701" w:type="dxa"/>
            <w:tcBorders>
              <w:top w:val="nil"/>
              <w:left w:val="nil"/>
              <w:bottom w:val="single" w:sz="4" w:space="0" w:color="000000"/>
              <w:right w:val="nil"/>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2 172 370,00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48,7</w:t>
            </w:r>
          </w:p>
        </w:tc>
      </w:tr>
      <w:tr w:rsidR="009E68C0" w:rsidRPr="009E68C0" w:rsidTr="00762FA4">
        <w:trPr>
          <w:trHeight w:val="20"/>
          <w:jc w:val="center"/>
        </w:trPr>
        <w:tc>
          <w:tcPr>
            <w:tcW w:w="3524" w:type="dxa"/>
            <w:tcBorders>
              <w:top w:val="nil"/>
              <w:left w:val="nil"/>
              <w:bottom w:val="single" w:sz="4" w:space="0" w:color="000000"/>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c>
          <w:tcPr>
            <w:tcW w:w="1662" w:type="dxa"/>
            <w:tcBorders>
              <w:top w:val="single" w:sz="8" w:space="0" w:color="000000"/>
              <w:left w:val="nil"/>
              <w:bottom w:val="single" w:sz="8" w:space="0" w:color="000000"/>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c>
          <w:tcPr>
            <w:tcW w:w="1755" w:type="dxa"/>
            <w:tcBorders>
              <w:top w:val="single" w:sz="8" w:space="0" w:color="000000"/>
              <w:left w:val="nil"/>
              <w:bottom w:val="single" w:sz="8" w:space="0" w:color="000000"/>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c>
          <w:tcPr>
            <w:tcW w:w="1701" w:type="dxa"/>
            <w:tcBorders>
              <w:top w:val="single" w:sz="8" w:space="0" w:color="000000"/>
              <w:left w:val="nil"/>
              <w:bottom w:val="single" w:sz="8" w:space="0" w:color="000000"/>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c>
          <w:tcPr>
            <w:tcW w:w="1321" w:type="dxa"/>
            <w:tcBorders>
              <w:top w:val="nil"/>
              <w:left w:val="nil"/>
              <w:bottom w:val="nil"/>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r w:rsidR="009E68C0" w:rsidRPr="009E68C0" w:rsidTr="00762FA4">
        <w:trPr>
          <w:trHeight w:val="20"/>
          <w:jc w:val="center"/>
        </w:trPr>
        <w:tc>
          <w:tcPr>
            <w:tcW w:w="3524" w:type="dxa"/>
            <w:tcBorders>
              <w:top w:val="nil"/>
              <w:left w:val="nil"/>
              <w:bottom w:val="single" w:sz="4" w:space="0" w:color="000000"/>
              <w:right w:val="single" w:sz="8" w:space="0" w:color="000000"/>
            </w:tcBorders>
            <w:shd w:val="clear" w:color="auto" w:fill="auto"/>
            <w:vAlign w:val="bottom"/>
            <w:hideMark/>
          </w:tcPr>
          <w:p w:rsidR="009E68C0" w:rsidRPr="009E68C0" w:rsidRDefault="009E68C0" w:rsidP="009E68C0">
            <w:pPr>
              <w:rPr>
                <w:rFonts w:ascii="Times New Roman" w:hAnsi="Times New Roman"/>
                <w:b/>
                <w:bCs/>
                <w:color w:val="000000"/>
                <w:sz w:val="22"/>
                <w:szCs w:val="22"/>
              </w:rPr>
            </w:pPr>
            <w:r w:rsidRPr="009E68C0">
              <w:rPr>
                <w:rFonts w:ascii="Times New Roman" w:hAnsi="Times New Roman"/>
                <w:b/>
                <w:bCs/>
                <w:color w:val="000000"/>
                <w:sz w:val="22"/>
                <w:szCs w:val="22"/>
              </w:rPr>
              <w:t>Результат исполнения бюджета (дефицит / профицит)</w:t>
            </w:r>
          </w:p>
        </w:tc>
        <w:tc>
          <w:tcPr>
            <w:tcW w:w="1662" w:type="dxa"/>
            <w:tcBorders>
              <w:top w:val="nil"/>
              <w:left w:val="single" w:sz="4" w:space="0" w:color="000000"/>
              <w:bottom w:val="single" w:sz="8" w:space="0" w:color="000000"/>
              <w:right w:val="single" w:sz="4" w:space="0" w:color="000000"/>
            </w:tcBorders>
            <w:shd w:val="clear" w:color="auto" w:fill="auto"/>
            <w:vAlign w:val="bottom"/>
            <w:hideMark/>
          </w:tcPr>
          <w:p w:rsidR="009E68C0" w:rsidRPr="009E68C0" w:rsidRDefault="009E68C0" w:rsidP="009E68C0">
            <w:pPr>
              <w:jc w:val="center"/>
              <w:rPr>
                <w:rFonts w:ascii="Times New Roman" w:hAnsi="Times New Roman"/>
                <w:color w:val="000000"/>
                <w:sz w:val="22"/>
                <w:szCs w:val="22"/>
              </w:rPr>
            </w:pPr>
            <w:r w:rsidRPr="009E68C0">
              <w:rPr>
                <w:rFonts w:ascii="Times New Roman" w:hAnsi="Times New Roman"/>
                <w:color w:val="000000"/>
                <w:sz w:val="22"/>
                <w:szCs w:val="22"/>
              </w:rPr>
              <w:t>х</w:t>
            </w:r>
          </w:p>
        </w:tc>
        <w:tc>
          <w:tcPr>
            <w:tcW w:w="1755"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-23 753 471,17</w:t>
            </w:r>
          </w:p>
        </w:tc>
        <w:tc>
          <w:tcPr>
            <w:tcW w:w="1701" w:type="dxa"/>
            <w:tcBorders>
              <w:top w:val="nil"/>
              <w:left w:val="nil"/>
              <w:bottom w:val="single" w:sz="4" w:space="0" w:color="000000"/>
              <w:right w:val="single" w:sz="4" w:space="0" w:color="000000"/>
            </w:tcBorders>
            <w:shd w:val="clear" w:color="auto" w:fill="auto"/>
            <w:noWrap/>
            <w:vAlign w:val="bottom"/>
            <w:hideMark/>
          </w:tcPr>
          <w:p w:rsidR="009E68C0" w:rsidRPr="009E68C0" w:rsidRDefault="009E68C0" w:rsidP="009E68C0">
            <w:pPr>
              <w:jc w:val="right"/>
              <w:rPr>
                <w:rFonts w:ascii="Times New Roman" w:hAnsi="Times New Roman"/>
                <w:color w:val="000000"/>
                <w:sz w:val="22"/>
                <w:szCs w:val="22"/>
              </w:rPr>
            </w:pPr>
            <w:r w:rsidRPr="009E68C0">
              <w:rPr>
                <w:rFonts w:ascii="Times New Roman" w:hAnsi="Times New Roman"/>
                <w:color w:val="000000"/>
                <w:sz w:val="22"/>
                <w:szCs w:val="22"/>
              </w:rPr>
              <w:t>-5 582 397,72</w:t>
            </w:r>
          </w:p>
        </w:tc>
        <w:tc>
          <w:tcPr>
            <w:tcW w:w="1321" w:type="dxa"/>
            <w:tcBorders>
              <w:top w:val="nil"/>
              <w:left w:val="nil"/>
              <w:bottom w:val="nil"/>
              <w:right w:val="nil"/>
            </w:tcBorders>
            <w:shd w:val="clear" w:color="auto" w:fill="auto"/>
            <w:noWrap/>
            <w:vAlign w:val="bottom"/>
            <w:hideMark/>
          </w:tcPr>
          <w:p w:rsidR="009E68C0" w:rsidRPr="009E68C0" w:rsidRDefault="009E68C0" w:rsidP="009E68C0">
            <w:pPr>
              <w:rPr>
                <w:rFonts w:ascii="Times New Roman" w:hAnsi="Times New Roman"/>
                <w:color w:val="000000"/>
                <w:sz w:val="22"/>
                <w:szCs w:val="22"/>
              </w:rPr>
            </w:pPr>
            <w:r w:rsidRPr="009E68C0">
              <w:rPr>
                <w:rFonts w:ascii="Times New Roman" w:hAnsi="Times New Roman"/>
                <w:color w:val="000000"/>
                <w:sz w:val="22"/>
                <w:szCs w:val="22"/>
              </w:rPr>
              <w:t> </w:t>
            </w:r>
          </w:p>
        </w:tc>
      </w:tr>
    </w:tbl>
    <w:p w:rsidR="00670F4F" w:rsidRPr="004B162B" w:rsidRDefault="00670F4F" w:rsidP="006E180A">
      <w:pPr>
        <w:rPr>
          <w:rFonts w:ascii="Times New Roman" w:hAnsi="Times New Roman"/>
          <w:sz w:val="22"/>
          <w:szCs w:val="22"/>
        </w:rPr>
      </w:pPr>
    </w:p>
    <w:p w:rsidR="00363BA7" w:rsidRPr="00AC6627" w:rsidRDefault="00363BA7" w:rsidP="00AC6627">
      <w:pPr>
        <w:jc w:val="right"/>
        <w:rPr>
          <w:rFonts w:ascii="Times New Roman" w:hAnsi="Times New Roman"/>
          <w:szCs w:val="24"/>
        </w:rPr>
      </w:pPr>
      <w:r w:rsidRPr="00AC6627">
        <w:rPr>
          <w:rFonts w:ascii="Times New Roman" w:hAnsi="Times New Roman"/>
          <w:szCs w:val="24"/>
        </w:rPr>
        <w:t>Приложение 3</w:t>
      </w:r>
    </w:p>
    <w:p w:rsidR="00AC6627" w:rsidRDefault="00AC6627" w:rsidP="00AC6627">
      <w:pPr>
        <w:jc w:val="center"/>
        <w:rPr>
          <w:rFonts w:ascii="Times New Roman" w:hAnsi="Times New Roman"/>
          <w:szCs w:val="24"/>
        </w:rPr>
      </w:pPr>
      <w:r>
        <w:rPr>
          <w:rFonts w:ascii="Times New Roman" w:hAnsi="Times New Roman"/>
          <w:szCs w:val="24"/>
        </w:rPr>
        <w:t>Исполнение р</w:t>
      </w:r>
      <w:r w:rsidRPr="00AC6627">
        <w:rPr>
          <w:rFonts w:ascii="Times New Roman" w:hAnsi="Times New Roman"/>
          <w:szCs w:val="24"/>
        </w:rPr>
        <w:t>асходов бюджета по ведомственной</w:t>
      </w:r>
      <w:r w:rsidR="00164051">
        <w:rPr>
          <w:rFonts w:ascii="Times New Roman" w:hAnsi="Times New Roman"/>
          <w:szCs w:val="24"/>
        </w:rPr>
        <w:t xml:space="preserve"> структуре расходов бюджета за </w:t>
      </w:r>
      <w:r w:rsidR="006C7E3C">
        <w:rPr>
          <w:rFonts w:ascii="Times New Roman" w:hAnsi="Times New Roman"/>
          <w:szCs w:val="24"/>
          <w:lang w:val="en-US"/>
        </w:rPr>
        <w:t>I</w:t>
      </w:r>
      <w:r w:rsidR="00AA5ED7">
        <w:rPr>
          <w:rFonts w:ascii="Times New Roman" w:hAnsi="Times New Roman"/>
          <w:szCs w:val="24"/>
          <w:lang w:val="en-US"/>
        </w:rPr>
        <w:t>I</w:t>
      </w:r>
      <w:r w:rsidRPr="00AC6627">
        <w:rPr>
          <w:rFonts w:ascii="Times New Roman" w:hAnsi="Times New Roman"/>
          <w:szCs w:val="24"/>
        </w:rPr>
        <w:t>квартал 20</w:t>
      </w:r>
      <w:r w:rsidR="00AA5ED7" w:rsidRPr="00AA5ED7">
        <w:rPr>
          <w:rFonts w:ascii="Times New Roman" w:hAnsi="Times New Roman"/>
          <w:szCs w:val="24"/>
        </w:rPr>
        <w:t>26</w:t>
      </w:r>
      <w:r>
        <w:rPr>
          <w:rFonts w:ascii="Times New Roman" w:hAnsi="Times New Roman"/>
          <w:szCs w:val="24"/>
        </w:rPr>
        <w:t xml:space="preserve"> года</w:t>
      </w:r>
    </w:p>
    <w:p w:rsidR="00AC6627" w:rsidRDefault="00AC6627" w:rsidP="00AC6627">
      <w:pPr>
        <w:jc w:val="right"/>
        <w:rPr>
          <w:rFonts w:ascii="Times New Roman" w:hAnsi="Times New Roman"/>
          <w:szCs w:val="24"/>
        </w:rPr>
      </w:pPr>
      <w:r>
        <w:rPr>
          <w:rFonts w:ascii="Times New Roman" w:hAnsi="Times New Roman"/>
          <w:szCs w:val="24"/>
        </w:rPr>
        <w:t>руб.</w:t>
      </w:r>
    </w:p>
    <w:p w:rsidR="00AC6627" w:rsidRPr="00AC6627" w:rsidRDefault="00AC6627" w:rsidP="00AC6627">
      <w:pPr>
        <w:jc w:val="center"/>
        <w:rPr>
          <w:rFonts w:ascii="Times New Roman" w:hAnsi="Times New Roman"/>
          <w:szCs w:val="24"/>
        </w:rPr>
      </w:pPr>
    </w:p>
    <w:tbl>
      <w:tblPr>
        <w:tblW w:w="10060" w:type="dxa"/>
        <w:jc w:val="center"/>
        <w:tblLayout w:type="fixed"/>
        <w:tblLook w:val="04A0"/>
      </w:tblPr>
      <w:tblGrid>
        <w:gridCol w:w="721"/>
        <w:gridCol w:w="1405"/>
        <w:gridCol w:w="1418"/>
        <w:gridCol w:w="1980"/>
        <w:gridCol w:w="850"/>
        <w:gridCol w:w="1559"/>
        <w:gridCol w:w="1418"/>
        <w:gridCol w:w="709"/>
      </w:tblGrid>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КФСР</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Наименование подраздела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КЦСР</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Наименование КЦСР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КВСР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Исполнено</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Утверждено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xml:space="preserve">% </w:t>
            </w:r>
            <w:proofErr w:type="spellStart"/>
            <w:r w:rsidRPr="006B4DC8">
              <w:rPr>
                <w:rFonts w:ascii="Times New Roman" w:hAnsi="Times New Roman"/>
                <w:b/>
                <w:bCs/>
                <w:sz w:val="22"/>
                <w:szCs w:val="22"/>
              </w:rPr>
              <w:t>исполн</w:t>
            </w:r>
            <w:proofErr w:type="spellEnd"/>
          </w:p>
          <w:p w:rsidR="006B4DC8" w:rsidRPr="006B4DC8" w:rsidRDefault="006B4DC8" w:rsidP="006B4DC8">
            <w:pPr>
              <w:rPr>
                <w:rFonts w:ascii="Times New Roman" w:hAnsi="Times New Roman"/>
                <w:b/>
                <w:bCs/>
                <w:sz w:val="22"/>
                <w:szCs w:val="22"/>
              </w:rPr>
            </w:pPr>
            <w:proofErr w:type="spellStart"/>
            <w:r w:rsidRPr="006B4DC8">
              <w:rPr>
                <w:rFonts w:ascii="Times New Roman" w:hAnsi="Times New Roman"/>
                <w:b/>
                <w:bCs/>
                <w:sz w:val="22"/>
                <w:szCs w:val="22"/>
              </w:rPr>
              <w:t>ения</w:t>
            </w:r>
            <w:proofErr w:type="spellEnd"/>
          </w:p>
        </w:tc>
      </w:tr>
      <w:tr w:rsidR="006B4DC8" w:rsidRPr="006B4DC8" w:rsidTr="00651FBC">
        <w:trPr>
          <w:trHeight w:val="20"/>
          <w:jc w:val="center"/>
        </w:trPr>
        <w:tc>
          <w:tcPr>
            <w:tcW w:w="721" w:type="dxa"/>
            <w:tcBorders>
              <w:top w:val="nil"/>
              <w:left w:val="nil"/>
              <w:bottom w:val="nil"/>
              <w:right w:val="nil"/>
            </w:tcBorders>
            <w:shd w:val="clear" w:color="auto" w:fill="auto"/>
            <w:vAlign w:val="center"/>
            <w:hideMark/>
          </w:tcPr>
          <w:p w:rsidR="006B4DC8" w:rsidRPr="006B4DC8" w:rsidRDefault="006B4DC8" w:rsidP="006B4DC8">
            <w:pPr>
              <w:rPr>
                <w:rFonts w:ascii="Times New Roman" w:hAnsi="Times New Roman"/>
                <w:b/>
                <w:bCs/>
                <w:sz w:val="22"/>
                <w:szCs w:val="22"/>
              </w:rPr>
            </w:pPr>
          </w:p>
        </w:tc>
        <w:tc>
          <w:tcPr>
            <w:tcW w:w="1405"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Администрация Варнавинского муниципального округа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36371598,71</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113643566,33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32,0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Функционирование высшего должностного лица субъекта Российской Федерации и муниципального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8880101000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Глава местной администрации (исполнительно-распорядительного органа муниципального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1 640 419,24</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2 578 200,00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63,6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1 640 419,24</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2 578 200,00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63,6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0104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8880100190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10 318 973,28</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26 243 845,00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39,3</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8880173910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осуществление полномочий по созданию и организации деятельности комиссий по делам несовершеннолетних граждан</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319 961,59</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738 400,00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43,3</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Функционирование Правительства </w:t>
            </w:r>
            <w:r w:rsidRPr="006B4DC8">
              <w:rPr>
                <w:rFonts w:ascii="Times New Roman" w:hAnsi="Times New Roman"/>
                <w:sz w:val="22"/>
                <w:szCs w:val="22"/>
              </w:rPr>
              <w:lastRenderedPageBreak/>
              <w:t>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8883073940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Расходы за счет субвенции на осуществление полномочий по </w:t>
            </w:r>
            <w:r w:rsidRPr="006B4DC8">
              <w:rPr>
                <w:rFonts w:ascii="Times New Roman" w:hAnsi="Times New Roman"/>
                <w:sz w:val="22"/>
                <w:szCs w:val="22"/>
              </w:rPr>
              <w:lastRenderedPageBreak/>
              <w:t>организации и осуществлению деятельности по опеке и попечительству в отношении совершеннолетних граждан</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382 937,48</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1 445 400,00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26,5</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bookmarkStart w:id="1" w:name="RANGE!A20:G21"/>
            <w:bookmarkStart w:id="2" w:name="RANGE!A20"/>
            <w:bookmarkEnd w:id="1"/>
            <w:r w:rsidRPr="006B4DC8">
              <w:rPr>
                <w:rFonts w:ascii="Times New Roman" w:hAnsi="Times New Roman"/>
                <w:b/>
                <w:bCs/>
                <w:sz w:val="22"/>
                <w:szCs w:val="22"/>
              </w:rPr>
              <w:lastRenderedPageBreak/>
              <w:t>0104</w:t>
            </w:r>
            <w:bookmarkEnd w:id="2"/>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11 021 872,35</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28 427 645,00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38,8</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Судебная система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8881951200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F50E06">
            <w:pPr>
              <w:outlineLvl w:val="0"/>
              <w:rPr>
                <w:rFonts w:ascii="Times New Roman" w:hAnsi="Times New Roman"/>
                <w:sz w:val="22"/>
                <w:szCs w:val="22"/>
              </w:rPr>
            </w:pPr>
            <w:r w:rsidRPr="006B4DC8">
              <w:rPr>
                <w:rFonts w:ascii="Times New Roman" w:hAnsi="Times New Roman"/>
                <w:sz w:val="22"/>
                <w:szCs w:val="22"/>
              </w:rPr>
              <w:t>Расходы за счет субвенции на реализацию переданных исполнительно-распорядительным органам государственных полн</w:t>
            </w:r>
            <w:r w:rsidR="00F50E06">
              <w:rPr>
                <w:rFonts w:ascii="Times New Roman" w:hAnsi="Times New Roman"/>
                <w:sz w:val="22"/>
                <w:szCs w:val="22"/>
              </w:rPr>
              <w:t>омочий по изменению списков канд</w:t>
            </w:r>
            <w:r w:rsidRPr="006B4DC8">
              <w:rPr>
                <w:rFonts w:ascii="Times New Roman" w:hAnsi="Times New Roman"/>
                <w:sz w:val="22"/>
                <w:szCs w:val="22"/>
              </w:rPr>
              <w:t>и</w:t>
            </w:r>
            <w:r w:rsidR="00F50E06">
              <w:rPr>
                <w:rFonts w:ascii="Times New Roman" w:hAnsi="Times New Roman"/>
                <w:sz w:val="22"/>
                <w:szCs w:val="22"/>
              </w:rPr>
              <w:t>д</w:t>
            </w:r>
            <w:r w:rsidRPr="006B4DC8">
              <w:rPr>
                <w:rFonts w:ascii="Times New Roman" w:hAnsi="Times New Roman"/>
                <w:sz w:val="22"/>
                <w:szCs w:val="22"/>
              </w:rPr>
              <w:t>атов в присяжные заседатели федеральных судов общей юрисдикции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65 900,00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65 900,00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Резервные фонды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0110527000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120 945,00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Резервные фонды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8880127000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резервного фонда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159 865,37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0111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280 810,37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8880127000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резервного фонда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186 534,63</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223 134,63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83,6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8880200590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Обеспечение деятельности (оказание услуг) подведомственны</w:t>
            </w:r>
            <w:r w:rsidRPr="006B4DC8">
              <w:rPr>
                <w:rFonts w:ascii="Times New Roman" w:hAnsi="Times New Roman"/>
                <w:sz w:val="22"/>
                <w:szCs w:val="22"/>
              </w:rPr>
              <w:lastRenderedPageBreak/>
              <w:t>х учреждений (Расходы на содержание ДХС)</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4 695 355,38</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10 178 800,00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46,1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0113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8880326000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Прочие расходы по обязательствам</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162 087,85</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2 976 400,00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5 043 977,86</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13 378 334,63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37,7</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0203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Мобилизационная и вневойсковая подготовка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8881051180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109 792,96</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581 600,00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18,9</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0203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109 792,96</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581 600,00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18,9</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0309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Гражданская оборона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0110610590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Расходы на обеспечение деятельности муниципальных учреждений </w:t>
            </w:r>
            <w:proofErr w:type="spellStart"/>
            <w:r w:rsidRPr="006B4DC8">
              <w:rPr>
                <w:rFonts w:ascii="Times New Roman" w:hAnsi="Times New Roman"/>
                <w:sz w:val="22"/>
                <w:szCs w:val="22"/>
              </w:rPr>
              <w:t>учреждений</w:t>
            </w:r>
            <w:proofErr w:type="spellEnd"/>
            <w:r w:rsidRPr="006B4DC8">
              <w:rPr>
                <w:rFonts w:ascii="Times New Roman" w:hAnsi="Times New Roman"/>
                <w:sz w:val="22"/>
                <w:szCs w:val="22"/>
              </w:rPr>
              <w:t xml:space="preserve"> (Единая дежурно-диспетчерская служба)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2 784 134,93</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6 705 300,00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41,5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0309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Гражданская оборона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0130125110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Подготовка населения в области гражданской обороны, защиты населения и территорий от чрезвычайных ситуаций на территории Варнавинского муниципального округа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261 500,00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0309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2 784 134,93</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6 966 800,00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0314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Другие вопросы в области национальной безопасности и правоохранительной </w:t>
            </w:r>
            <w:r w:rsidRPr="006B4DC8">
              <w:rPr>
                <w:rFonts w:ascii="Times New Roman" w:hAnsi="Times New Roman"/>
                <w:sz w:val="22"/>
                <w:szCs w:val="22"/>
              </w:rPr>
              <w:lastRenderedPageBreak/>
              <w:t>деятельности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1210125200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Проведение мероприятий для детей и молодежи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118 100,00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0314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118 100,00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Сельское хозяйство и рыболовство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8880573310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субвенция на осуществление полномочий по организации мероприятий при осуществлении деятельности по обращению с животными без владельцев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275 600,00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275 600,00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0408</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Транспорт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88812S2860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обеспечения обновления парка строительно-дорожной и коммунальной техники на основе финансовой аренды (лизинга) на льготных условиях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393 300,00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0408</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Транспорт</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8881562010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организацию пассажирских перевозок</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19 200,00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1 312 600,00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1,5</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0408</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19 200,00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1 705 900,00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Дорожное хозяйство (дорожные фонды)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1310101030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ремонт и содержание дорог общего пользования местного назначения (фонд)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11 164 485,74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11 164 485,74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0412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вопросы в области национальной экономики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0510129030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Проведение мероприятий, способствующих созданию благоприятных условий для ведения малого и среднего бизнеса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500 000,00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0412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вопросы в области национальной экономики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0510229030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Обеспечение деятельности автономной некоммерческой организации «Варнавинский центр развития бизнеса и туризма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200 000,00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401 000,00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49,9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0412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Другие </w:t>
            </w:r>
            <w:r w:rsidRPr="006B4DC8">
              <w:rPr>
                <w:rFonts w:ascii="Times New Roman" w:hAnsi="Times New Roman"/>
                <w:sz w:val="22"/>
                <w:szCs w:val="22"/>
              </w:rPr>
              <w:lastRenderedPageBreak/>
              <w:t>вопросы в области национальной экономики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0520529110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Реализация </w:t>
            </w:r>
            <w:r w:rsidRPr="006B4DC8">
              <w:rPr>
                <w:rFonts w:ascii="Times New Roman" w:hAnsi="Times New Roman"/>
                <w:sz w:val="22"/>
                <w:szCs w:val="22"/>
              </w:rPr>
              <w:lastRenderedPageBreak/>
              <w:t>мероприятий по продвижению туристского потенциала Варнавинского округа на областном и российском туристском рынках (участие в фестивалях, выставках, приобретение выставочного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100 000,00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w:t>
            </w:r>
            <w:r w:rsidRPr="006B4DC8">
              <w:rPr>
                <w:rFonts w:ascii="Times New Roman" w:hAnsi="Times New Roman"/>
                <w:sz w:val="22"/>
                <w:szCs w:val="22"/>
              </w:rPr>
              <w:lastRenderedPageBreak/>
              <w:t>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0412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300 000,00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1 001 000,00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Жилищное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0300267484</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по переселению граждан из аварийного жилого фонда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2 217 500,00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2 217 500,00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Жилищное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031И26748V</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обеспечение мероприятий по переселению граждан из аварийного жилищного фонда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35 695,50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11 708 143,57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0,3</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Жилищное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0610235002</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содержание муниципального жилого фонда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303 021,35</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750 000,00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40,4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2 556 216,85</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14 675 643,57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17,4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0110527000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105 500,00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105 500,00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1610235002</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Мероприятия в области коммунального хозяйства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3 176 623,06</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5 107 698,33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62,2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1610272090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Расходы на мероприятия по погашению задолженности, на возмещение расходов и (или) компенсацию </w:t>
            </w:r>
            <w:r w:rsidRPr="006B4DC8">
              <w:rPr>
                <w:rFonts w:ascii="Times New Roman" w:hAnsi="Times New Roman"/>
                <w:sz w:val="22"/>
                <w:szCs w:val="22"/>
              </w:rPr>
              <w:lastRenderedPageBreak/>
              <w:t>выпадающих доходов, вызванных сверхлимитным потреблением топливно-энергетических ресурсов</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4 062 497,74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8880800050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Прочие мероприятия по благоустройству</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88860SТ100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в рамках адресной инвестиционной программы</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407 146,67</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407 172,00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1610274270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в рамках адресной инвестиционной программы</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2 250 000,00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3 689 269,73</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11 972 868,07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30,8</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15101S2980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проведение ремонта дворовых территорий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60 758,68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60 758,68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вопросы в области жилищно-коммунального хозяйства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8880100190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2 487 255,81</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6 468 900,00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38,4</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0505</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Другие вопросы в области жилищно-коммунального хозяйства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8880973930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субвенции на создание административных комиссий в области административных правонарушений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2 487 255,81</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6 471 000,00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38,4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0603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 xml:space="preserve">Охрана объектов растительного и животного мира и </w:t>
            </w:r>
            <w:r w:rsidRPr="006B4DC8">
              <w:rPr>
                <w:rFonts w:ascii="Times New Roman" w:hAnsi="Times New Roman"/>
                <w:sz w:val="22"/>
                <w:szCs w:val="22"/>
              </w:rPr>
              <w:lastRenderedPageBreak/>
              <w:t>среды их обитания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lastRenderedPageBreak/>
              <w:t>0420325150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Природоохранные мероприятия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20 000,00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189 500,00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0603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20 000,00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189 500,00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0701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Дошкольное образование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10104ST100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в рамках адресной инвестиционной программы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154 120,27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154 120,27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154 120,27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154 120,27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1001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Пенсионное обеспечение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8880529980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Доплаты к пенсиям, дополнительное пенсионное обеспечение</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4 055 968,71</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8 799 000,00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46,1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4 055 968,71</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8 799 000,00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46,1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1003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Социальное обеспечение населения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0110527000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35 000,00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35 000,00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1003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Социальное обеспечение населения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8880127000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резервного фонда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37 000,00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37 000,00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1003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Социальное обеспечение населения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8881522000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средств фонда на поддержку территорий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245 000,00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245 000,00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317 000,00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317 000,00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1202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Периодическая печать и издательства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1120111110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на финансовую поддержку средств массовой информации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500 000,00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1 114 550,00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44,9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1202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Периодическая печать и издательства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11201S2050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outlineLvl w:val="0"/>
              <w:rPr>
                <w:rFonts w:ascii="Times New Roman" w:hAnsi="Times New Roman"/>
                <w:sz w:val="22"/>
                <w:szCs w:val="22"/>
              </w:rPr>
            </w:pPr>
            <w:r w:rsidRPr="006B4DC8">
              <w:rPr>
                <w:rFonts w:ascii="Times New Roman" w:hAnsi="Times New Roman"/>
                <w:sz w:val="22"/>
                <w:szCs w:val="22"/>
              </w:rPr>
              <w:t>Расходы за счет субсидии на предоставление финансовой помощи средствам массовой информации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outlineLvl w:val="0"/>
              <w:rPr>
                <w:rFonts w:ascii="Times New Roman" w:hAnsi="Times New Roman"/>
                <w:sz w:val="22"/>
                <w:szCs w:val="22"/>
              </w:rPr>
            </w:pPr>
            <w:r w:rsidRPr="006B4DC8">
              <w:rPr>
                <w:rFonts w:ascii="Times New Roman" w:hAnsi="Times New Roman"/>
                <w:sz w:val="22"/>
                <w:szCs w:val="22"/>
              </w:rPr>
              <w:t>001</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1 672 370,00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3 344 750,00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outlineLvl w:val="0"/>
              <w:rPr>
                <w:rFonts w:ascii="Times New Roman" w:hAnsi="Times New Roman"/>
                <w:sz w:val="22"/>
                <w:szCs w:val="22"/>
              </w:rPr>
            </w:pPr>
            <w:r w:rsidRPr="006B4DC8">
              <w:rPr>
                <w:rFonts w:ascii="Times New Roman" w:hAnsi="Times New Roman"/>
                <w:sz w:val="22"/>
                <w:szCs w:val="22"/>
              </w:rPr>
              <w:t>50,0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1202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2 172 370,00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4 459 300,00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48,7</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Управление культуры,спорта и социальной политики</w:t>
            </w:r>
          </w:p>
        </w:tc>
        <w:tc>
          <w:tcPr>
            <w:tcW w:w="85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95 402 989,02</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F50E06" w:rsidP="006B4DC8">
            <w:pPr>
              <w:jc w:val="center"/>
              <w:rPr>
                <w:rFonts w:ascii="Times New Roman" w:hAnsi="Times New Roman"/>
                <w:b/>
                <w:bCs/>
                <w:sz w:val="22"/>
                <w:szCs w:val="22"/>
              </w:rPr>
            </w:pPr>
            <w:r>
              <w:rPr>
                <w:rFonts w:ascii="Times New Roman" w:hAnsi="Times New Roman"/>
                <w:b/>
                <w:bCs/>
                <w:sz w:val="22"/>
                <w:szCs w:val="22"/>
              </w:rPr>
              <w:t>211018895,19</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Функционирование </w:t>
            </w:r>
            <w:r w:rsidRPr="006B4DC8">
              <w:rPr>
                <w:rFonts w:ascii="Times New Roman" w:hAnsi="Times New Roman"/>
                <w:sz w:val="22"/>
                <w:szCs w:val="22"/>
              </w:rPr>
              <w:lastRenderedPageBreak/>
              <w:t>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8880100190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обеспечение </w:t>
            </w:r>
            <w:r w:rsidRPr="006B4DC8">
              <w:rPr>
                <w:rFonts w:ascii="Times New Roman" w:hAnsi="Times New Roman"/>
                <w:sz w:val="22"/>
                <w:szCs w:val="22"/>
              </w:rPr>
              <w:lastRenderedPageBreak/>
              <w:t>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2 879 881,66</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7 292 300,00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39,5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0104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2 879 881,66</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7 292 300,00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39,5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0113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8885446590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содержание централизованной бухгалтерии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1 575 139,67</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4 261 600,00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37,0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0113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1 575 139,67</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4 261 600,00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37,0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0710125270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Мероприятия в области </w:t>
            </w:r>
            <w:proofErr w:type="spellStart"/>
            <w:r w:rsidRPr="006B4DC8">
              <w:rPr>
                <w:rFonts w:ascii="Times New Roman" w:hAnsi="Times New Roman"/>
                <w:sz w:val="22"/>
                <w:szCs w:val="22"/>
              </w:rPr>
              <w:t>спорта,физической</w:t>
            </w:r>
            <w:proofErr w:type="spellEnd"/>
            <w:r w:rsidRPr="006B4DC8">
              <w:rPr>
                <w:rFonts w:ascii="Times New Roman" w:hAnsi="Times New Roman"/>
                <w:sz w:val="22"/>
                <w:szCs w:val="22"/>
              </w:rPr>
              <w:t xml:space="preserve"> культуры и спорта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530 200,00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530 405,32</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530 200,00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530 405,32</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Дополнительное образование детей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0941522000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средств фонда на поддержку территорий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370 843,37</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370 843,37</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Дополнительное образование детей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0950123590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муниципальных учреждений дополнительного образования детей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10 970 168,80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21 142 000,00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51,9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Дополните</w:t>
            </w:r>
            <w:r w:rsidRPr="006B4DC8">
              <w:rPr>
                <w:rFonts w:ascii="Times New Roman" w:hAnsi="Times New Roman"/>
                <w:b/>
                <w:bCs/>
                <w:sz w:val="22"/>
                <w:szCs w:val="22"/>
              </w:rPr>
              <w:lastRenderedPageBreak/>
              <w:t>льное образование детей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11 341 012,17</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 xml:space="preserve">21 512 </w:t>
            </w:r>
            <w:r w:rsidRPr="006B4DC8">
              <w:rPr>
                <w:rFonts w:ascii="Times New Roman" w:hAnsi="Times New Roman"/>
                <w:b/>
                <w:bCs/>
                <w:sz w:val="22"/>
                <w:szCs w:val="22"/>
              </w:rPr>
              <w:lastRenderedPageBreak/>
              <w:t>843,37</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lastRenderedPageBreak/>
              <w:t>52,7</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09043L5190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Субсидия на иные цели на поддержку отраслей культуры за счет средств федерального бюджета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32 097,76</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32 097,76</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090Я554540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создание модельных муниципальных библиотек за счет средств федерального бюджета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15 225 000,00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15 225 000,00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0940140590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подведомственных учреждений (ДК,ЛЦР,ЦКС)</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31 304 828,37</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59 830 700,00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52,3</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0940241590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подведомственных учреждений (Музей)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6 413 885,69</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15 495 400,00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41,4</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0940342590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подведомственных учреждений (ЦБС)</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13 562 804,39</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29 208 192,14</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46,4</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09403S2990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капитальный ремонт (проведение работ по сохранению объекта культурного наследия, благоустройство территории , приобретение оборудования) муниципальных учреждений культуры и муниципальных учреждений дополнительного образования сферы культур</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11 323 124,38</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50 978 356,60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0941522000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средств фонда на поддержку территорий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545 000,00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545 000,00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0801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Культура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78 406 740,59</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171 314 746,50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культуры, кинематографии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0930125220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Мероприятия в сфере культуры и кинематографии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221 575,18</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73,9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0804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вопросы в области культуры, кинематографии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221 575,18</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73,9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Социальное обеспечение населения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8880625280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мероприятия в области социальной политики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Социальное обеспечение населения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Охрана семьи и детства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88808R0820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4 800 000,00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1004</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Охрана семьи и детства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4 800 000,00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1006</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социальной политики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8880625280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мероприятия в области социальной политики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72 000,00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11,1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1006</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вопросы в области социальной политики</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72 000,00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1102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Массовый спорт</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0710125270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Мероприятия в области </w:t>
            </w:r>
            <w:proofErr w:type="spellStart"/>
            <w:r w:rsidRPr="006B4DC8">
              <w:rPr>
                <w:rFonts w:ascii="Times New Roman" w:hAnsi="Times New Roman"/>
                <w:sz w:val="22"/>
                <w:szCs w:val="22"/>
              </w:rPr>
              <w:t>спорта,физической</w:t>
            </w:r>
            <w:proofErr w:type="spellEnd"/>
            <w:r w:rsidRPr="006B4DC8">
              <w:rPr>
                <w:rFonts w:ascii="Times New Roman" w:hAnsi="Times New Roman"/>
                <w:sz w:val="22"/>
                <w:szCs w:val="22"/>
              </w:rPr>
              <w:t xml:space="preserve"> культуры и </w:t>
            </w:r>
            <w:r w:rsidRPr="006B4DC8">
              <w:rPr>
                <w:rFonts w:ascii="Times New Roman" w:hAnsi="Times New Roman"/>
                <w:sz w:val="22"/>
                <w:szCs w:val="22"/>
              </w:rPr>
              <w:lastRenderedPageBreak/>
              <w:t>спорта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057</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435 439,75</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835 000,00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52,1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1102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Массовый спорт</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435 439,75</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835 000,00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52,1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980" w:type="dxa"/>
            <w:tcBorders>
              <w:top w:val="nil"/>
              <w:left w:val="nil"/>
              <w:bottom w:val="single" w:sz="4" w:space="0" w:color="auto"/>
              <w:right w:val="single" w:sz="4" w:space="0" w:color="auto"/>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Управление образования администрации Варнавинского муниципального округа</w:t>
            </w:r>
          </w:p>
        </w:tc>
        <w:tc>
          <w:tcPr>
            <w:tcW w:w="85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51FBC" w:rsidP="006B4DC8">
            <w:pPr>
              <w:jc w:val="center"/>
              <w:rPr>
                <w:rFonts w:ascii="Times New Roman" w:hAnsi="Times New Roman"/>
                <w:sz w:val="22"/>
                <w:szCs w:val="22"/>
              </w:rPr>
            </w:pPr>
            <w:r>
              <w:rPr>
                <w:rFonts w:ascii="Times New Roman" w:hAnsi="Times New Roman"/>
                <w:sz w:val="22"/>
                <w:szCs w:val="22"/>
              </w:rPr>
              <w:t>200979711,11</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51FBC" w:rsidP="00651FBC">
            <w:pPr>
              <w:jc w:val="center"/>
              <w:rPr>
                <w:rFonts w:ascii="Times New Roman" w:hAnsi="Times New Roman"/>
                <w:sz w:val="22"/>
                <w:szCs w:val="22"/>
              </w:rPr>
            </w:pPr>
            <w:r>
              <w:rPr>
                <w:rFonts w:ascii="Times New Roman" w:hAnsi="Times New Roman"/>
                <w:sz w:val="22"/>
                <w:szCs w:val="22"/>
              </w:rPr>
              <w:t>389909467,14</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51,5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Дошкольное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1010373170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110 750,00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221 500,00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Дошкольное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1010420590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муниципальных дошкольных образовательных организаций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20 787 856,51</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40 024 240,20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51,9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Дошкольное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1010473070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субвенции на исполнение полномочий в сфере общего образования в муниципальных дошкольных 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23 410 585,00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48 233 600,00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48,5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0701</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Дошкольное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1011522000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средств на поддержку территорий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47 100,00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47 100,00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0701</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Дошкольно</w:t>
            </w:r>
            <w:r w:rsidRPr="006B4DC8">
              <w:rPr>
                <w:rFonts w:ascii="Times New Roman" w:hAnsi="Times New Roman"/>
                <w:b/>
                <w:bCs/>
                <w:sz w:val="22"/>
                <w:szCs w:val="22"/>
              </w:rPr>
              <w:lastRenderedPageBreak/>
              <w:t>е образование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44 356 291,51</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 xml:space="preserve">88 526 </w:t>
            </w:r>
            <w:r w:rsidRPr="006B4DC8">
              <w:rPr>
                <w:rFonts w:ascii="Times New Roman" w:hAnsi="Times New Roman"/>
                <w:b/>
                <w:bCs/>
                <w:sz w:val="22"/>
                <w:szCs w:val="22"/>
              </w:rPr>
              <w:lastRenderedPageBreak/>
              <w:t>440,20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lastRenderedPageBreak/>
              <w:t>50,1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100Ю653030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8 651 680,00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16 092 720,00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53,8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10103S2480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 деятельность по адаптированным основным общеобразовательным программам</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28 687,00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28 687,00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1010520590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муниципальных учреждений общего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23 453 623,27</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46 358 306,00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50,6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1010573070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proofErr w:type="spellStart"/>
            <w:r w:rsidRPr="006B4DC8">
              <w:rPr>
                <w:rFonts w:ascii="Times New Roman" w:hAnsi="Times New Roman"/>
                <w:sz w:val="22"/>
                <w:szCs w:val="22"/>
              </w:rPr>
              <w:t>Раcходы</w:t>
            </w:r>
            <w:proofErr w:type="spellEnd"/>
            <w:r w:rsidRPr="006B4DC8">
              <w:rPr>
                <w:rFonts w:ascii="Times New Roman" w:hAnsi="Times New Roman"/>
                <w:sz w:val="22"/>
                <w:szCs w:val="22"/>
              </w:rPr>
              <w:t xml:space="preserve"> за счет субвенции на исполнение полномочий в сфере общего образования в муниципальных общеобразовательных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75 726 438,00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132 853 400,00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57,0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1010573140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279 700,00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10105S2490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дополнительное финансовое обеспечение мероприятий по организации бесплатного горячего питания</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811 802,52</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1 461 244,50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55,6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10106L3040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2 725 708,70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4 904 811,64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55,6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Общее образование</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1020874590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финансовое обеспечение деятельности центров цифрового гуманитарного профиля "Точка роста"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561 061,44</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778 000,00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72,1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Общее образование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111 959 000,93</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202 756 869,14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55,2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Дополнительное образование детей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1020123590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обеспечение деятельности муниципальных </w:t>
            </w:r>
            <w:r w:rsidRPr="006B4DC8">
              <w:rPr>
                <w:rFonts w:ascii="Times New Roman" w:hAnsi="Times New Roman"/>
                <w:sz w:val="22"/>
                <w:szCs w:val="22"/>
              </w:rPr>
              <w:lastRenderedPageBreak/>
              <w:t>учреждений дополнительного образования детей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9 769 648,58</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15 722 358,80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62,1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Дополнительное образование детей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1020323590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Обеспечение функционирования модели персонифицированного финансирования дополнительного образования детей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2 167 488,00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10 915 201,00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19,9</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Дополнительное образование детей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1021522000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средств фонда на поддержку территорий</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380 900,00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380 900,00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Дополнительное образование детей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12 318 036,58</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27 018 459,80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0707</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Молодежная политика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1020129600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мероприятия в области образования на реализацию антинаркотической направленности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0707</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Молодежная политика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1080125200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проведение мероприятий для детей и молодежи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0707</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Молодежная политика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110 000,00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1020129600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мероприятия в области образования на реализацию антинаркотической направленности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1020225170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организацию отдыха детей в каникулярный период</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128 068,46</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900 000,00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14,2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1020273320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осуществление выплат на возмещение части расходов по приобретению путевок в детские </w:t>
            </w:r>
            <w:r w:rsidRPr="006B4DC8">
              <w:rPr>
                <w:rFonts w:ascii="Times New Roman" w:hAnsi="Times New Roman"/>
                <w:sz w:val="22"/>
                <w:szCs w:val="22"/>
              </w:rPr>
              <w:lastRenderedPageBreak/>
              <w:t>санатории, санаторно-оздоровительные центры (лагеря) круглогодичного действия и иные организации, осуществляющие санаторно- курортное лечение детей с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221 400,00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1030173010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351 568,07</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963 600,00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36,5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Другие вопросы в области </w:t>
            </w:r>
            <w:r w:rsidRPr="006B4DC8">
              <w:rPr>
                <w:rFonts w:ascii="Times New Roman" w:hAnsi="Times New Roman"/>
                <w:sz w:val="22"/>
                <w:szCs w:val="22"/>
              </w:rPr>
              <w:lastRenderedPageBreak/>
              <w:t>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1040246590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Учебно-методические кабинеты, </w:t>
            </w:r>
            <w:r w:rsidRPr="006B4DC8">
              <w:rPr>
                <w:rFonts w:ascii="Times New Roman" w:hAnsi="Times New Roman"/>
                <w:sz w:val="22"/>
                <w:szCs w:val="22"/>
              </w:rPr>
              <w:lastRenderedPageBreak/>
              <w:t>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26 205 301,25</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56 903 000,00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46,1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105Ю650500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416 640,00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677 040,00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61,5</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105Ю651790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1 005 106,38</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1 455 258,00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69,1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105Ю6А1790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97 000,00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Другие вопросы в </w:t>
            </w:r>
            <w:r w:rsidRPr="006B4DC8">
              <w:rPr>
                <w:rFonts w:ascii="Times New Roman" w:hAnsi="Times New Roman"/>
                <w:sz w:val="22"/>
                <w:szCs w:val="22"/>
              </w:rPr>
              <w:lastRenderedPageBreak/>
              <w:t>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1060173020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осуществление </w:t>
            </w:r>
            <w:r w:rsidRPr="006B4DC8">
              <w:rPr>
                <w:rFonts w:ascii="Times New Roman" w:hAnsi="Times New Roman"/>
                <w:sz w:val="22"/>
                <w:szCs w:val="22"/>
              </w:rPr>
              <w:lastRenderedPageBreak/>
              <w:t>полномочий по организации и осуществлению деятельности по опеке и попечительству в отношении несовершеннолетних граждан</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664 459,75</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1 449 700,00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45,8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1070100190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074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2 692 756,11</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7 033 300,00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38,3</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0709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вопросы в области образования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31 463 900,02</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69 701 998,00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Охрана семьи и детства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1010473110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за счет субвенции на осуществление выплаты компенсации части родительской платы за присмотр и уход за ребенком в муниципальных дошкольных образовательных организация и частных образовательных организациях , реализующих образовательную программу дошкольного образования, в том числе обеспечение организации выплаты компенсации части </w:t>
            </w:r>
            <w:r w:rsidRPr="006B4DC8">
              <w:rPr>
                <w:rFonts w:ascii="Times New Roman" w:hAnsi="Times New Roman"/>
                <w:sz w:val="22"/>
                <w:szCs w:val="22"/>
              </w:rPr>
              <w:lastRenderedPageBreak/>
              <w:t>родительской платы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074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882 482,07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1 795 700,00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49,1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1004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Охрана семьи и детства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882 482,07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1 795 700,00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49,1</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980" w:type="dxa"/>
            <w:tcBorders>
              <w:top w:val="nil"/>
              <w:left w:val="nil"/>
              <w:bottom w:val="nil"/>
              <w:right w:val="nil"/>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Управление сельского хозяйства администрации Варнавинского муниципального округа</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1 811 636,45</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4 504 276,00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40,2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0405</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Сельское хозяйство и рыболовство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0210325000</w:t>
            </w:r>
          </w:p>
        </w:tc>
        <w:tc>
          <w:tcPr>
            <w:tcW w:w="1980"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Поддержка сельскохозяйственных товаропроизводителей в области растениеводства по борьбе с Борщевиком Сосновского</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082</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36 000,00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299 400,00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12,0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0405</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Сельское хозяйство и рыболовство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0220173910</w:t>
            </w:r>
          </w:p>
        </w:tc>
        <w:tc>
          <w:tcPr>
            <w:tcW w:w="1980" w:type="dxa"/>
            <w:tcBorders>
              <w:top w:val="nil"/>
              <w:left w:val="nil"/>
              <w:bottom w:val="single" w:sz="4" w:space="0" w:color="auto"/>
              <w:right w:val="nil"/>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субвенции на осуществление полномочий по поддержке сельскохозяйственного производства</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082</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1 775 636,45</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3 491 000,00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50,9</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Сельское хозяйство и рыболовство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1 811 636,45</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3 790 400,00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47,8</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02302S5760</w:t>
            </w:r>
          </w:p>
        </w:tc>
        <w:tc>
          <w:tcPr>
            <w:tcW w:w="1980"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субсидии на реализацию мероприятий по благоустройству сельских территорий за счет средств областного бюджета</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082</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713 876,00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Благоустройство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713 876,00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980" w:type="dxa"/>
            <w:tcBorders>
              <w:top w:val="nil"/>
              <w:left w:val="nil"/>
              <w:bottom w:val="single" w:sz="4" w:space="0" w:color="auto"/>
              <w:right w:val="single" w:sz="4" w:space="0" w:color="auto"/>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Финансовое управление администрации Варнавинского муниципального округа</w:t>
            </w:r>
          </w:p>
        </w:tc>
        <w:tc>
          <w:tcPr>
            <w:tcW w:w="85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7 597 250,67</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16 674 400,00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0106</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Обеспечение деятельности финансовых, налоговых и </w:t>
            </w:r>
            <w:r w:rsidRPr="006B4DC8">
              <w:rPr>
                <w:rFonts w:ascii="Times New Roman" w:hAnsi="Times New Roman"/>
                <w:sz w:val="22"/>
                <w:szCs w:val="22"/>
              </w:rPr>
              <w:lastRenderedPageBreak/>
              <w:t>таможенных органов и органов финансового (финансово-бюджетного) надзора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8880100190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обеспечение деятельности органов местного самоуправления (Расходы на выплаты </w:t>
            </w:r>
            <w:r w:rsidRPr="006B4DC8">
              <w:rPr>
                <w:rFonts w:ascii="Times New Roman" w:hAnsi="Times New Roman"/>
                <w:sz w:val="22"/>
                <w:szCs w:val="22"/>
              </w:rPr>
              <w:lastRenderedPageBreak/>
              <w:t>персоналу в целях обеспечения выполнения функций органами местного самоуправления, казенными учреждениями)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094</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7 597 008,40</w:t>
            </w:r>
          </w:p>
        </w:tc>
        <w:tc>
          <w:tcPr>
            <w:tcW w:w="1418" w:type="dxa"/>
            <w:tcBorders>
              <w:top w:val="nil"/>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16 673 400,00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45,6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0106</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7 597 008,40</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16 673 400,00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45,6</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1003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Социальное обеспечение населения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8880625280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мероприятия в области социальной политики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094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242,27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24,2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1003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Социальное обеспечение населения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242,27</w:t>
            </w:r>
          </w:p>
        </w:tc>
        <w:tc>
          <w:tcPr>
            <w:tcW w:w="1418" w:type="dxa"/>
            <w:tcBorders>
              <w:top w:val="single" w:sz="4" w:space="0" w:color="auto"/>
              <w:left w:val="nil"/>
              <w:bottom w:val="single" w:sz="4" w:space="0" w:color="auto"/>
              <w:right w:val="nil"/>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24,2</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w:t>
            </w:r>
          </w:p>
        </w:tc>
        <w:tc>
          <w:tcPr>
            <w:tcW w:w="1980" w:type="dxa"/>
            <w:tcBorders>
              <w:top w:val="nil"/>
              <w:left w:val="nil"/>
              <w:bottom w:val="single" w:sz="4" w:space="0" w:color="auto"/>
              <w:right w:val="single" w:sz="4" w:space="0" w:color="auto"/>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Совет депутатов Варнавинского муниципального округа</w:t>
            </w:r>
          </w:p>
        </w:tc>
        <w:tc>
          <w:tcPr>
            <w:tcW w:w="85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1 439 046,49</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3 140 400,00</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8880100190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330</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716 303,38</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1 657 600,00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43,2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xml:space="preserve">Функционирование </w:t>
            </w:r>
            <w:r w:rsidRPr="006B4DC8">
              <w:rPr>
                <w:rFonts w:ascii="Times New Roman" w:hAnsi="Times New Roman"/>
                <w:b/>
                <w:bCs/>
                <w:sz w:val="22"/>
                <w:szCs w:val="22"/>
              </w:rPr>
              <w:lastRenderedPageBreak/>
              <w:t>законодательных (представительных) органов государственной власти и представительных органов муниципальных образований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716 303,38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1 657 600,00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43,2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0106</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8880100190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330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722 743,11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1 482 800,00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48,7</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0106</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722 743,11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1 482 800,00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48,7</w:t>
            </w:r>
          </w:p>
        </w:tc>
      </w:tr>
      <w:tr w:rsidR="006B4DC8" w:rsidRPr="006B4DC8" w:rsidTr="00651FBC">
        <w:trPr>
          <w:trHeight w:val="20"/>
          <w:jc w:val="center"/>
        </w:trPr>
        <w:tc>
          <w:tcPr>
            <w:tcW w:w="721"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sz w:val="22"/>
                <w:szCs w:val="22"/>
              </w:rPr>
            </w:pPr>
          </w:p>
        </w:tc>
        <w:tc>
          <w:tcPr>
            <w:tcW w:w="1405"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sz w:val="22"/>
                <w:szCs w:val="22"/>
              </w:rPr>
            </w:pPr>
          </w:p>
        </w:tc>
        <w:tc>
          <w:tcPr>
            <w:tcW w:w="1418"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sz w:val="22"/>
                <w:szCs w:val="22"/>
              </w:rPr>
            </w:pPr>
          </w:p>
        </w:tc>
        <w:tc>
          <w:tcPr>
            <w:tcW w:w="1980" w:type="dxa"/>
            <w:tcBorders>
              <w:top w:val="nil"/>
              <w:left w:val="nil"/>
              <w:bottom w:val="nil"/>
              <w:right w:val="nil"/>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КУМИ и ЗР администрации Варнавинского муниципального округа</w:t>
            </w:r>
          </w:p>
        </w:tc>
        <w:tc>
          <w:tcPr>
            <w:tcW w:w="850"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b/>
                <w:bCs/>
                <w:sz w:val="22"/>
                <w:szCs w:val="22"/>
              </w:rPr>
            </w:pPr>
          </w:p>
        </w:tc>
        <w:tc>
          <w:tcPr>
            <w:tcW w:w="1559"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3 579 764,73</w:t>
            </w:r>
          </w:p>
        </w:tc>
        <w:tc>
          <w:tcPr>
            <w:tcW w:w="1418"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7 271 713,89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49,2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8880100190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обеспечение деятельности органов местного </w:t>
            </w:r>
            <w:r w:rsidRPr="006B4DC8">
              <w:rPr>
                <w:rFonts w:ascii="Times New Roman" w:hAnsi="Times New Roman"/>
                <w:sz w:val="22"/>
                <w:szCs w:val="22"/>
              </w:rPr>
              <w:lastRenderedPageBreak/>
              <w:t>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366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2 459 478,93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5 230 700,00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47,0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2 459 478,93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5 230 700,00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47,0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Сельское хозяйство и рыболовство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06103L5990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подготовку проектов межевания земельных участков на проведение кадастровых работ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366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712 400,00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772 400,00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92,2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0405</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Сельское хозяйство и рыболовство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712 400,00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772 400,00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92,2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0412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вопросы в области национальной экономики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0610129010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Формирование земельных участков, а также подготовка к предоставлению в соответствии с иными законами , включая расходы на топографическую съемку, межевание, разбивку, оценку земельных участков, в том числе по землям сельскохозяйственного назначения под теплотрассами и под объектами электросетевого хозяйства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366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204 654,80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900 000,00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22,7</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0412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xml:space="preserve">Другие вопросы в области национальной </w:t>
            </w:r>
            <w:r w:rsidRPr="006B4DC8">
              <w:rPr>
                <w:rFonts w:ascii="Times New Roman" w:hAnsi="Times New Roman"/>
                <w:b/>
                <w:bCs/>
                <w:sz w:val="22"/>
                <w:szCs w:val="22"/>
              </w:rPr>
              <w:lastRenderedPageBreak/>
              <w:t>экономики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lastRenderedPageBreak/>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204 654,80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900 000,00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22,7</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1610235002</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Мероприятия в области коммунального хозяйства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366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203 231,00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368 613,89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55,1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Коммунальное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203 231,00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368 613,89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55,1</w:t>
            </w:r>
          </w:p>
        </w:tc>
      </w:tr>
      <w:tr w:rsidR="006B4DC8" w:rsidRPr="006B4DC8" w:rsidTr="00651FBC">
        <w:trPr>
          <w:trHeight w:val="20"/>
          <w:jc w:val="center"/>
        </w:trPr>
        <w:tc>
          <w:tcPr>
            <w:tcW w:w="721"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p>
        </w:tc>
        <w:tc>
          <w:tcPr>
            <w:tcW w:w="1405"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sz w:val="22"/>
                <w:szCs w:val="22"/>
              </w:rPr>
            </w:pPr>
          </w:p>
        </w:tc>
        <w:tc>
          <w:tcPr>
            <w:tcW w:w="1418"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sz w:val="22"/>
                <w:szCs w:val="22"/>
              </w:rPr>
            </w:pPr>
          </w:p>
        </w:tc>
        <w:tc>
          <w:tcPr>
            <w:tcW w:w="1980" w:type="dxa"/>
            <w:tcBorders>
              <w:top w:val="nil"/>
              <w:left w:val="nil"/>
              <w:bottom w:val="nil"/>
              <w:right w:val="nil"/>
            </w:tcBorders>
            <w:shd w:val="clear" w:color="auto" w:fill="auto"/>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Управление по работе с территориями администрации Варнавинского муниципального округа</w:t>
            </w:r>
          </w:p>
        </w:tc>
        <w:tc>
          <w:tcPr>
            <w:tcW w:w="850" w:type="dxa"/>
            <w:tcBorders>
              <w:top w:val="nil"/>
              <w:left w:val="nil"/>
              <w:bottom w:val="nil"/>
              <w:right w:val="nil"/>
            </w:tcBorders>
            <w:shd w:val="clear" w:color="auto" w:fill="auto"/>
            <w:noWrap/>
            <w:vAlign w:val="bottom"/>
            <w:hideMark/>
          </w:tcPr>
          <w:p w:rsidR="006B4DC8" w:rsidRPr="006B4DC8" w:rsidRDefault="006B4DC8" w:rsidP="006B4DC8">
            <w:pPr>
              <w:rPr>
                <w:rFonts w:ascii="Times New Roman" w:hAnsi="Times New Roman"/>
                <w:b/>
                <w:bCs/>
                <w:sz w:val="22"/>
                <w:szCs w:val="22"/>
              </w:rPr>
            </w:pPr>
          </w:p>
        </w:tc>
        <w:tc>
          <w:tcPr>
            <w:tcW w:w="1559"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35 073 725,59</w:t>
            </w:r>
          </w:p>
        </w:tc>
        <w:tc>
          <w:tcPr>
            <w:tcW w:w="1418" w:type="dxa"/>
            <w:tcBorders>
              <w:top w:val="nil"/>
              <w:left w:val="nil"/>
              <w:bottom w:val="nil"/>
              <w:right w:val="nil"/>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89 860 395,49</w:t>
            </w:r>
          </w:p>
        </w:tc>
        <w:tc>
          <w:tcPr>
            <w:tcW w:w="709" w:type="dxa"/>
            <w:tcBorders>
              <w:top w:val="nil"/>
              <w:left w:val="single" w:sz="4" w:space="0" w:color="auto"/>
              <w:bottom w:val="nil"/>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39,0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0104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8880100190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органов местного самоуправления (Расходы на выплаты персоналу в целях обеспечения выполнения функций органами местного самоуправления,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7 784 516,25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19 534 455,00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39,9</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0104</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7 784 516,25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19 534 455,00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39,9</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8885446590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содержание централизованной бухгалтерии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3 075 663,50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7 802 500,00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39,4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0113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3 075 663,50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7 802 500,00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39,4</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0309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Гражданская оборона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0110527000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Поддержание необходимого </w:t>
            </w:r>
            <w:r w:rsidRPr="006B4DC8">
              <w:rPr>
                <w:rFonts w:ascii="Times New Roman" w:hAnsi="Times New Roman"/>
                <w:sz w:val="22"/>
                <w:szCs w:val="22"/>
              </w:rPr>
              <w:lastRenderedPageBreak/>
              <w:t>количества финансовых средств в целевом финансовом резерве для предупреждения и ликвидации ЧС и последствий стихийных бедствий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37 088,00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41 755,00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88,8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0309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Гражданская оборона</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0130125110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Подготовка населения в области гражданской обороны, защиты населения и территорий от чрезвычайных ситуаций на территории Варнавинского муниципального округа "</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38 500,00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238 500,00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16,1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0309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Гражданская оборона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75 588,00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280 255,00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27,0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0310</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0120210590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обеспечение деятельности государственных учреждений (Муниципальные пожарные формирования)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8 144 089,29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17 717 100,00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46,0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0310</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8 144 089,29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17 717 100,00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46,0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Дорожное хозяйство (дорожные </w:t>
            </w:r>
            <w:r w:rsidRPr="006B4DC8">
              <w:rPr>
                <w:rFonts w:ascii="Times New Roman" w:hAnsi="Times New Roman"/>
                <w:sz w:val="22"/>
                <w:szCs w:val="22"/>
              </w:rPr>
              <w:lastRenderedPageBreak/>
              <w:t>фонды)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1310101030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ремонт и содержание дорог </w:t>
            </w:r>
            <w:r w:rsidRPr="006B4DC8">
              <w:rPr>
                <w:rFonts w:ascii="Times New Roman" w:hAnsi="Times New Roman"/>
                <w:sz w:val="22"/>
                <w:szCs w:val="22"/>
              </w:rPr>
              <w:lastRenderedPageBreak/>
              <w:t>общего пользования местного назначения (фонд)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10 952 349,28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11 866 269,28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92,3</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0409</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Дорожное хозяйство (дорожные фонды)</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88847S2603</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в рамках проекта инициативного бюджетирования Вам решать</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2 312 387,58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0409</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Дорожное хозяйство (дорожные фонды)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10 952 349,28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14 178 656,86</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77,2</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04203S2670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создание (обустройство) контейнерных площадок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873 600,00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04203S2870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приобретение контейнеров и (или) бункеров</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193 260,00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225 500,00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85,7</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88847S2601</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в рамках проекта инициативного бюджетирования Вам решать</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3 993 000,24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0502</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Коммунальное хозяйство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88847S2602</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в рамках проекта инициативного бюджетирования Вам решать</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3 996 898,27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0502</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Коммунальное хозяйство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193 260,00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9 088 998,51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2,1</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02302Д5767</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w:t>
            </w:r>
            <w:r w:rsidR="00651FBC">
              <w:rPr>
                <w:rFonts w:ascii="Times New Roman" w:hAnsi="Times New Roman"/>
                <w:sz w:val="22"/>
                <w:szCs w:val="22"/>
              </w:rPr>
              <w:t xml:space="preserve"> на реализацию мероприятий по бл</w:t>
            </w:r>
            <w:r w:rsidRPr="006B4DC8">
              <w:rPr>
                <w:rFonts w:ascii="Times New Roman" w:hAnsi="Times New Roman"/>
                <w:sz w:val="22"/>
                <w:szCs w:val="22"/>
              </w:rPr>
              <w:t>агоустройству сельских территорий за счет средств областного бюджета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1 674 152,54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151И455550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поддержку государственной программы формирования современной городской среды</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5 910 165,49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8880127000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за счет резервного фонда</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80 000,00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8880600010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на уличное освещение</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1 843 369,89</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3 782 133,80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48,7</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w:t>
            </w:r>
            <w:r w:rsidRPr="006B4DC8">
              <w:rPr>
                <w:rFonts w:ascii="Times New Roman" w:hAnsi="Times New Roman"/>
                <w:sz w:val="22"/>
                <w:szCs w:val="22"/>
              </w:rPr>
              <w:lastRenderedPageBreak/>
              <w:t>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8880700030</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 xml:space="preserve">Расходы на </w:t>
            </w:r>
            <w:r w:rsidRPr="006B4DC8">
              <w:rPr>
                <w:rFonts w:ascii="Times New Roman" w:hAnsi="Times New Roman"/>
                <w:sz w:val="22"/>
                <w:szCs w:val="22"/>
              </w:rPr>
              <w:lastRenderedPageBreak/>
              <w:t>озеленение</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3 004 889,38</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6 310 167,08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47,6</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lastRenderedPageBreak/>
              <w:t>0503</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Благоустройство</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88847S2604</w:t>
            </w:r>
          </w:p>
        </w:tc>
        <w:tc>
          <w:tcPr>
            <w:tcW w:w="198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sz w:val="22"/>
                <w:szCs w:val="22"/>
              </w:rPr>
            </w:pPr>
            <w:r w:rsidRPr="006B4DC8">
              <w:rPr>
                <w:rFonts w:ascii="Times New Roman" w:hAnsi="Times New Roman"/>
                <w:sz w:val="22"/>
                <w:szCs w:val="22"/>
              </w:rPr>
              <w:t>Расходы в рамках проекта инициативного бюджетирования Вам решать</w:t>
            </w:r>
          </w:p>
        </w:tc>
        <w:tc>
          <w:tcPr>
            <w:tcW w:w="850"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sz w:val="22"/>
                <w:szCs w:val="22"/>
              </w:rPr>
            </w:pPr>
            <w:r w:rsidRPr="006B4DC8">
              <w:rPr>
                <w:rFonts w:ascii="Times New Roman" w:hAnsi="Times New Roman"/>
                <w:sz w:val="22"/>
                <w:szCs w:val="22"/>
              </w:rPr>
              <w:t>488</w:t>
            </w:r>
          </w:p>
        </w:tc>
        <w:tc>
          <w:tcPr>
            <w:tcW w:w="1559"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0,00</w:t>
            </w:r>
          </w:p>
        </w:tc>
        <w:tc>
          <w:tcPr>
            <w:tcW w:w="1418"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3 501 811,21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sz w:val="22"/>
                <w:szCs w:val="22"/>
              </w:rPr>
            </w:pPr>
            <w:r w:rsidRPr="006B4DC8">
              <w:rPr>
                <w:rFonts w:ascii="Times New Roman" w:hAnsi="Times New Roman"/>
                <w:sz w:val="22"/>
                <w:szCs w:val="22"/>
              </w:rPr>
              <w:t>0,0</w:t>
            </w:r>
          </w:p>
        </w:tc>
      </w:tr>
      <w:tr w:rsidR="006B4DC8" w:rsidRPr="006B4DC8" w:rsidTr="00651FBC">
        <w:trPr>
          <w:trHeight w:val="20"/>
          <w:jc w:val="center"/>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0503</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Благоустройство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cente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4 848 259,27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21 258 430,12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22,8</w:t>
            </w:r>
          </w:p>
        </w:tc>
      </w:tr>
      <w:tr w:rsidR="006B4DC8" w:rsidRPr="006B4DC8" w:rsidTr="00651FBC">
        <w:trPr>
          <w:trHeight w:val="20"/>
          <w:jc w:val="center"/>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405" w:type="dxa"/>
            <w:tcBorders>
              <w:top w:val="nil"/>
              <w:left w:val="nil"/>
              <w:bottom w:val="single" w:sz="4" w:space="0" w:color="auto"/>
              <w:right w:val="single" w:sz="4" w:space="0" w:color="auto"/>
            </w:tcBorders>
            <w:shd w:val="clear" w:color="auto" w:fill="auto"/>
            <w:vAlign w:val="center"/>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ВСЕГО</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rPr>
                <w:rFonts w:ascii="Times New Roman" w:hAnsi="Times New Roman"/>
                <w:b/>
                <w:bCs/>
                <w:sz w:val="22"/>
                <w:szCs w:val="22"/>
              </w:rPr>
            </w:pPr>
            <w:r w:rsidRPr="006B4DC8">
              <w:rPr>
                <w:rFonts w:ascii="Times New Roman" w:hAnsi="Times New Roman"/>
                <w:b/>
                <w:bCs/>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382255722,77</w:t>
            </w:r>
          </w:p>
        </w:tc>
        <w:tc>
          <w:tcPr>
            <w:tcW w:w="1418"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836023114,04</w:t>
            </w:r>
          </w:p>
        </w:tc>
        <w:tc>
          <w:tcPr>
            <w:tcW w:w="709" w:type="dxa"/>
            <w:tcBorders>
              <w:top w:val="nil"/>
              <w:left w:val="nil"/>
              <w:bottom w:val="single" w:sz="4" w:space="0" w:color="auto"/>
              <w:right w:val="single" w:sz="4" w:space="0" w:color="auto"/>
            </w:tcBorders>
            <w:shd w:val="clear" w:color="auto" w:fill="auto"/>
            <w:noWrap/>
            <w:vAlign w:val="bottom"/>
            <w:hideMark/>
          </w:tcPr>
          <w:p w:rsidR="006B4DC8" w:rsidRPr="006B4DC8" w:rsidRDefault="006B4DC8" w:rsidP="006B4DC8">
            <w:pPr>
              <w:jc w:val="right"/>
              <w:rPr>
                <w:rFonts w:ascii="Times New Roman" w:hAnsi="Times New Roman"/>
                <w:b/>
                <w:bCs/>
                <w:sz w:val="22"/>
                <w:szCs w:val="22"/>
              </w:rPr>
            </w:pPr>
            <w:r w:rsidRPr="006B4DC8">
              <w:rPr>
                <w:rFonts w:ascii="Times New Roman" w:hAnsi="Times New Roman"/>
                <w:b/>
                <w:bCs/>
                <w:sz w:val="22"/>
                <w:szCs w:val="22"/>
              </w:rPr>
              <w:t>45,7</w:t>
            </w:r>
          </w:p>
        </w:tc>
      </w:tr>
    </w:tbl>
    <w:p w:rsidR="00363BA7" w:rsidRPr="00146257" w:rsidRDefault="00363BA7" w:rsidP="00146257">
      <w:pPr>
        <w:rPr>
          <w:rFonts w:ascii="Times New Roman" w:hAnsi="Times New Roman"/>
          <w:b/>
          <w:szCs w:val="24"/>
        </w:rPr>
      </w:pPr>
    </w:p>
    <w:p w:rsidR="00D5264C" w:rsidRDefault="00D5264C" w:rsidP="00670F4F">
      <w:pPr>
        <w:jc w:val="center"/>
        <w:rPr>
          <w:rFonts w:ascii="Times New Roman" w:hAnsi="Times New Roman"/>
          <w:b/>
          <w:sz w:val="20"/>
        </w:rPr>
      </w:pPr>
    </w:p>
    <w:p w:rsidR="00CF7C1D" w:rsidRDefault="00CF7C1D" w:rsidP="00670F4F">
      <w:pPr>
        <w:jc w:val="center"/>
        <w:rPr>
          <w:rFonts w:ascii="Times New Roman" w:hAnsi="Times New Roman"/>
          <w:b/>
          <w:sz w:val="20"/>
        </w:rPr>
      </w:pPr>
    </w:p>
    <w:p w:rsidR="00CF7C1D" w:rsidRDefault="00CF7C1D" w:rsidP="00670F4F">
      <w:pPr>
        <w:jc w:val="center"/>
        <w:rPr>
          <w:rFonts w:ascii="Times New Roman" w:hAnsi="Times New Roman"/>
          <w:b/>
          <w:sz w:val="20"/>
        </w:rPr>
      </w:pPr>
    </w:p>
    <w:p w:rsidR="00CF7C1D" w:rsidRDefault="00CF7C1D" w:rsidP="00670F4F">
      <w:pPr>
        <w:jc w:val="center"/>
        <w:rPr>
          <w:rFonts w:ascii="Times New Roman" w:hAnsi="Times New Roman"/>
          <w:b/>
          <w:sz w:val="20"/>
        </w:rPr>
      </w:pPr>
    </w:p>
    <w:p w:rsidR="00D5264C" w:rsidRPr="00D5264C" w:rsidRDefault="00D5264C" w:rsidP="00D5264C">
      <w:pPr>
        <w:jc w:val="right"/>
        <w:rPr>
          <w:rFonts w:ascii="Times New Roman" w:hAnsi="Times New Roman"/>
          <w:szCs w:val="24"/>
        </w:rPr>
      </w:pPr>
      <w:r w:rsidRPr="00D5264C">
        <w:rPr>
          <w:rFonts w:ascii="Times New Roman" w:hAnsi="Times New Roman"/>
          <w:szCs w:val="24"/>
        </w:rPr>
        <w:t>Приложение 4</w:t>
      </w:r>
    </w:p>
    <w:p w:rsidR="00D5264C" w:rsidRPr="00D5264C" w:rsidRDefault="00D5264C" w:rsidP="00D5264C">
      <w:pPr>
        <w:jc w:val="center"/>
        <w:rPr>
          <w:rFonts w:ascii="Times New Roman" w:hAnsi="Times New Roman"/>
          <w:szCs w:val="24"/>
        </w:rPr>
      </w:pPr>
      <w:r w:rsidRPr="00D5264C">
        <w:rPr>
          <w:rFonts w:ascii="Times New Roman" w:hAnsi="Times New Roman"/>
          <w:szCs w:val="24"/>
        </w:rPr>
        <w:t xml:space="preserve">Исполнение источников финансирования дефицита бюджета по кодам классификации источников финансирования дефицитов бюджетов </w:t>
      </w:r>
      <w:r w:rsidR="00C631CB">
        <w:rPr>
          <w:rFonts w:ascii="Times New Roman" w:hAnsi="Times New Roman"/>
          <w:szCs w:val="24"/>
          <w:lang w:val="en-US"/>
        </w:rPr>
        <w:t>I</w:t>
      </w:r>
      <w:r w:rsidR="00CE7F1C">
        <w:rPr>
          <w:rFonts w:ascii="Times New Roman" w:hAnsi="Times New Roman"/>
          <w:szCs w:val="24"/>
          <w:lang w:val="en-US"/>
        </w:rPr>
        <w:t>I</w:t>
      </w:r>
      <w:r w:rsidRPr="00D5264C">
        <w:rPr>
          <w:rFonts w:ascii="Times New Roman" w:hAnsi="Times New Roman"/>
          <w:szCs w:val="24"/>
        </w:rPr>
        <w:t>квартал 202</w:t>
      </w:r>
      <w:r w:rsidR="00CE7F1C" w:rsidRPr="00CE7F1C">
        <w:rPr>
          <w:rFonts w:ascii="Times New Roman" w:hAnsi="Times New Roman"/>
          <w:szCs w:val="24"/>
        </w:rPr>
        <w:t xml:space="preserve">6 </w:t>
      </w:r>
      <w:r w:rsidRPr="00D5264C">
        <w:rPr>
          <w:rFonts w:ascii="Times New Roman" w:hAnsi="Times New Roman"/>
          <w:szCs w:val="24"/>
        </w:rPr>
        <w:t>года</w:t>
      </w:r>
    </w:p>
    <w:p w:rsidR="00D5264C" w:rsidRDefault="00D5264C" w:rsidP="00D5264C">
      <w:pPr>
        <w:jc w:val="right"/>
        <w:rPr>
          <w:rFonts w:ascii="Times New Roman" w:hAnsi="Times New Roman"/>
          <w:szCs w:val="24"/>
        </w:rPr>
      </w:pPr>
      <w:r w:rsidRPr="00D5264C">
        <w:rPr>
          <w:rFonts w:ascii="Times New Roman" w:hAnsi="Times New Roman"/>
          <w:szCs w:val="24"/>
        </w:rPr>
        <w:t>руб.</w:t>
      </w:r>
    </w:p>
    <w:tbl>
      <w:tblPr>
        <w:tblW w:w="9776" w:type="dxa"/>
        <w:jc w:val="center"/>
        <w:tblLook w:val="04A0"/>
      </w:tblPr>
      <w:tblGrid>
        <w:gridCol w:w="2689"/>
        <w:gridCol w:w="1852"/>
        <w:gridCol w:w="1980"/>
        <w:gridCol w:w="1843"/>
        <w:gridCol w:w="1412"/>
      </w:tblGrid>
      <w:tr w:rsidR="00C631CB" w:rsidRPr="00C631CB" w:rsidTr="00C631CB">
        <w:trPr>
          <w:trHeight w:val="253"/>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Наименование показателя</w:t>
            </w:r>
          </w:p>
        </w:tc>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Код источника по бюджетной классификации</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Утвержденные бюджетные назначения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Исполнено</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исполнения</w:t>
            </w:r>
          </w:p>
        </w:tc>
      </w:tr>
      <w:tr w:rsidR="00C631CB" w:rsidRPr="00C631CB" w:rsidTr="00C631CB">
        <w:trPr>
          <w:trHeight w:val="675"/>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C631CB" w:rsidRPr="00C631CB" w:rsidRDefault="00C631CB" w:rsidP="00C631CB">
            <w:pPr>
              <w:rPr>
                <w:rFonts w:ascii="Times New Roman" w:hAnsi="Times New Roman"/>
                <w:color w:val="000000"/>
                <w:sz w:val="22"/>
                <w:szCs w:val="22"/>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rsidR="00C631CB" w:rsidRPr="00C631CB" w:rsidRDefault="00C631CB" w:rsidP="00C631CB">
            <w:pPr>
              <w:rPr>
                <w:rFonts w:ascii="Times New Roman" w:hAnsi="Times New Roman"/>
                <w:color w:val="000000"/>
                <w:sz w:val="22"/>
                <w:szCs w:val="22"/>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C631CB" w:rsidRPr="00C631CB" w:rsidRDefault="00C631CB" w:rsidP="00C631CB">
            <w:pPr>
              <w:rPr>
                <w:rFonts w:ascii="Times New Roman" w:hAnsi="Times New Roman"/>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631CB" w:rsidRPr="00C631CB" w:rsidRDefault="00C631CB" w:rsidP="00C631CB">
            <w:pPr>
              <w:rPr>
                <w:rFonts w:ascii="Times New Roman" w:hAnsi="Times New Roman"/>
                <w:color w:val="000000"/>
                <w:sz w:val="22"/>
                <w:szCs w:val="22"/>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C631CB" w:rsidRPr="00C631CB" w:rsidRDefault="00C631CB" w:rsidP="00C631CB">
            <w:pPr>
              <w:rPr>
                <w:rFonts w:ascii="Times New Roman" w:hAnsi="Times New Roman"/>
                <w:color w:val="000000"/>
                <w:sz w:val="22"/>
                <w:szCs w:val="22"/>
              </w:rPr>
            </w:pPr>
          </w:p>
        </w:tc>
      </w:tr>
      <w:tr w:rsidR="00C631CB" w:rsidRPr="00C631CB" w:rsidTr="00C631CB">
        <w:trPr>
          <w:trHeight w:val="76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rPr>
                <w:rFonts w:ascii="Times New Roman" w:hAnsi="Times New Roman"/>
                <w:color w:val="000000"/>
                <w:sz w:val="22"/>
                <w:szCs w:val="22"/>
              </w:rPr>
            </w:pPr>
            <w:r w:rsidRPr="00C631CB">
              <w:rPr>
                <w:rFonts w:ascii="Times New Roman" w:hAnsi="Times New Roman"/>
                <w:color w:val="000000"/>
                <w:sz w:val="22"/>
                <w:szCs w:val="22"/>
              </w:rPr>
              <w:t>Источники финансирования дефицита бюджетов - всего</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23 753 471,17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5 582 397,72</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23,5</w:t>
            </w:r>
          </w:p>
        </w:tc>
      </w:tr>
      <w:tr w:rsidR="00C631CB" w:rsidRPr="00C631CB" w:rsidTr="00C631CB">
        <w:trPr>
          <w:trHeight w:val="3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rPr>
                <w:rFonts w:ascii="Times New Roman" w:hAnsi="Times New Roman"/>
                <w:color w:val="000000"/>
                <w:sz w:val="22"/>
                <w:szCs w:val="22"/>
              </w:rPr>
            </w:pPr>
            <w:r w:rsidRPr="00C631CB">
              <w:rPr>
                <w:rFonts w:ascii="Times New Roman" w:hAnsi="Times New Roman"/>
                <w:color w:val="000000"/>
                <w:sz w:val="22"/>
                <w:szCs w:val="22"/>
              </w:rPr>
              <w:t xml:space="preserve">     в том числе:</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rPr>
                <w:rFonts w:ascii="Times New Roman" w:hAnsi="Times New Roman"/>
                <w:color w:val="000000"/>
                <w:sz w:val="22"/>
                <w:szCs w:val="22"/>
              </w:rPr>
            </w:pPr>
            <w:r w:rsidRPr="00C631CB">
              <w:rPr>
                <w:rFonts w:ascii="Times New Roman" w:hAnsi="Times New Roman"/>
                <w:color w:val="000000"/>
                <w:sz w:val="22"/>
                <w:szCs w:val="22"/>
              </w:rPr>
              <w:t> </w:t>
            </w:r>
          </w:p>
        </w:tc>
      </w:tr>
      <w:tr w:rsidR="00C631CB" w:rsidRPr="00C631CB" w:rsidTr="00C631CB">
        <w:trPr>
          <w:trHeight w:val="49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100" w:firstLine="220"/>
              <w:rPr>
                <w:rFonts w:ascii="Times New Roman" w:hAnsi="Times New Roman"/>
                <w:color w:val="000000"/>
                <w:sz w:val="22"/>
                <w:szCs w:val="22"/>
              </w:rPr>
            </w:pPr>
            <w:r w:rsidRPr="00C631CB">
              <w:rPr>
                <w:rFonts w:ascii="Times New Roman" w:hAnsi="Times New Roman"/>
                <w:color w:val="000000"/>
                <w:sz w:val="22"/>
                <w:szCs w:val="22"/>
              </w:rPr>
              <w:t>источники внутреннего финансирования</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r>
      <w:tr w:rsidR="00C631CB" w:rsidRPr="00C631CB" w:rsidTr="00C631CB">
        <w:trPr>
          <w:trHeight w:val="259"/>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t>из них:</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r>
      <w:tr w:rsidR="00C631CB" w:rsidRPr="00C631CB" w:rsidTr="00C631CB">
        <w:trPr>
          <w:trHeight w:val="49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100" w:firstLine="220"/>
              <w:rPr>
                <w:rFonts w:ascii="Times New Roman" w:hAnsi="Times New Roman"/>
                <w:color w:val="000000"/>
                <w:sz w:val="22"/>
                <w:szCs w:val="22"/>
              </w:rPr>
            </w:pPr>
            <w:r w:rsidRPr="00C631CB">
              <w:rPr>
                <w:rFonts w:ascii="Times New Roman" w:hAnsi="Times New Roman"/>
                <w:color w:val="000000"/>
                <w:sz w:val="22"/>
                <w:szCs w:val="22"/>
              </w:rPr>
              <w:t xml:space="preserve">источники внешнего финансирования </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w:t>
            </w:r>
          </w:p>
        </w:tc>
      </w:tr>
      <w:tr w:rsidR="00C631CB" w:rsidRPr="00C631CB" w:rsidTr="00C631CB">
        <w:trPr>
          <w:trHeight w:val="3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t>из них:</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w:t>
            </w:r>
          </w:p>
        </w:tc>
      </w:tr>
      <w:tr w:rsidR="00C631CB" w:rsidRPr="00C631CB" w:rsidTr="00C631CB">
        <w:trPr>
          <w:trHeight w:val="49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100" w:firstLine="220"/>
              <w:rPr>
                <w:rFonts w:ascii="Times New Roman" w:hAnsi="Times New Roman"/>
                <w:color w:val="000000"/>
                <w:sz w:val="22"/>
                <w:szCs w:val="22"/>
              </w:rPr>
            </w:pPr>
            <w:r w:rsidRPr="00C631CB">
              <w:rPr>
                <w:rFonts w:ascii="Times New Roman" w:hAnsi="Times New Roman"/>
                <w:color w:val="000000"/>
                <w:sz w:val="22"/>
                <w:szCs w:val="22"/>
              </w:rPr>
              <w:t>изменение остатков средств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23 753 471,17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5 582 397,72</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23,5</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Изменение остатков средств на счетах по учету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000 0105000000 0000 000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23 753 471,17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5 582 397,72</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23,5</w:t>
            </w:r>
          </w:p>
        </w:tc>
      </w:tr>
      <w:tr w:rsidR="00C631CB" w:rsidRPr="00C631CB" w:rsidTr="00C631CB">
        <w:trPr>
          <w:trHeight w:val="49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100" w:firstLine="220"/>
              <w:rPr>
                <w:rFonts w:ascii="Times New Roman" w:hAnsi="Times New Roman"/>
                <w:color w:val="000000"/>
                <w:sz w:val="22"/>
                <w:szCs w:val="22"/>
              </w:rPr>
            </w:pPr>
            <w:r w:rsidRPr="00C631CB">
              <w:rPr>
                <w:rFonts w:ascii="Times New Roman" w:hAnsi="Times New Roman"/>
                <w:color w:val="000000"/>
                <w:sz w:val="22"/>
                <w:szCs w:val="22"/>
              </w:rPr>
              <w:t>увеличение остатков средств, всего</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-812 269 642,87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-376 673 325,05</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46,4</w:t>
            </w:r>
          </w:p>
        </w:tc>
      </w:tr>
      <w:tr w:rsidR="00C631CB" w:rsidRPr="00C631CB" w:rsidTr="00C631CB">
        <w:trPr>
          <w:trHeight w:val="67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Увеличение остатков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000 0105000000 0000 500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-812 269 642,87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-376 673 325,05</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46,4</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Увеличение прочих остатков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000 0105020000 0000 500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-812 269 642,87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-376 673 325,05</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46,4</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Увеличение прочих остатков денежных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000 0105020100 0000 510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-812 269 642,87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-376 673 325,05</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46,4</w:t>
            </w:r>
          </w:p>
        </w:tc>
      </w:tr>
      <w:tr w:rsidR="00C631CB" w:rsidRPr="00C631CB" w:rsidTr="00C631CB">
        <w:trPr>
          <w:trHeight w:val="112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lastRenderedPageBreak/>
              <w:br/>
              <w:t>Увеличение прочих остатков денежных средств бюджетов муниципальных округов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000 0105020114 0000 510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-812 269 642,87</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-376 673 325,05</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46,4</w:t>
            </w:r>
          </w:p>
        </w:tc>
      </w:tr>
      <w:tr w:rsidR="00C631CB" w:rsidRPr="00C631CB" w:rsidTr="00C631CB">
        <w:trPr>
          <w:trHeight w:val="49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100" w:firstLine="220"/>
              <w:rPr>
                <w:rFonts w:ascii="Times New Roman" w:hAnsi="Times New Roman"/>
                <w:color w:val="000000"/>
                <w:sz w:val="22"/>
                <w:szCs w:val="22"/>
              </w:rPr>
            </w:pPr>
            <w:r w:rsidRPr="00C631CB">
              <w:rPr>
                <w:rFonts w:ascii="Times New Roman" w:hAnsi="Times New Roman"/>
                <w:color w:val="000000"/>
                <w:sz w:val="22"/>
                <w:szCs w:val="22"/>
              </w:rPr>
              <w:t>уменьшение остатков средств, всего</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х</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836 023 114,04</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382 255 722,77</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45,7</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Уменьшение остатков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000 0105000000 0000 600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836 023 114,04</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382 255 722,77</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45,7</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Уменьшение прочих остатков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000 0105020000 0000 600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836 023 114,04</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382 255 722,77</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45,7</w:t>
            </w:r>
          </w:p>
        </w:tc>
      </w:tr>
      <w:tr w:rsidR="00C631CB" w:rsidRPr="00C631CB" w:rsidTr="00C631CB">
        <w:trPr>
          <w:trHeight w:val="90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Уменьшение прочих остатков денежных средств бюджетов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000 0105020100 0000 610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836 023 114,04</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382 255 722,77</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45,7</w:t>
            </w:r>
          </w:p>
        </w:tc>
      </w:tr>
      <w:tr w:rsidR="00C631CB" w:rsidRPr="00C631CB" w:rsidTr="00C631CB">
        <w:trPr>
          <w:trHeight w:val="1125"/>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C631CB" w:rsidRPr="00C631CB" w:rsidRDefault="00C631CB" w:rsidP="00C631CB">
            <w:pPr>
              <w:ind w:firstLineChars="200" w:firstLine="440"/>
              <w:rPr>
                <w:rFonts w:ascii="Times New Roman" w:hAnsi="Times New Roman"/>
                <w:color w:val="000000"/>
                <w:sz w:val="22"/>
                <w:szCs w:val="22"/>
              </w:rPr>
            </w:pPr>
            <w:r w:rsidRPr="00C631CB">
              <w:rPr>
                <w:rFonts w:ascii="Times New Roman" w:hAnsi="Times New Roman"/>
                <w:color w:val="000000"/>
                <w:sz w:val="22"/>
                <w:szCs w:val="22"/>
              </w:rPr>
              <w:br/>
              <w:t>Уменьшение прочих остатков денежных средств бюджетов муниципальных округов</w:t>
            </w:r>
          </w:p>
        </w:tc>
        <w:tc>
          <w:tcPr>
            <w:tcW w:w="185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center"/>
              <w:rPr>
                <w:rFonts w:ascii="Times New Roman" w:hAnsi="Times New Roman"/>
                <w:color w:val="000000"/>
                <w:sz w:val="22"/>
                <w:szCs w:val="22"/>
              </w:rPr>
            </w:pPr>
            <w:r w:rsidRPr="00C631CB">
              <w:rPr>
                <w:rFonts w:ascii="Times New Roman" w:hAnsi="Times New Roman"/>
                <w:color w:val="000000"/>
                <w:sz w:val="22"/>
                <w:szCs w:val="22"/>
              </w:rPr>
              <w:t xml:space="preserve"> 000 0105020114 0000 610</w:t>
            </w:r>
          </w:p>
        </w:tc>
        <w:tc>
          <w:tcPr>
            <w:tcW w:w="1980"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836 023 114,04</w:t>
            </w:r>
          </w:p>
        </w:tc>
        <w:tc>
          <w:tcPr>
            <w:tcW w:w="1843"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382 255 722,77</w:t>
            </w:r>
          </w:p>
        </w:tc>
        <w:tc>
          <w:tcPr>
            <w:tcW w:w="1412" w:type="dxa"/>
            <w:tcBorders>
              <w:top w:val="nil"/>
              <w:left w:val="nil"/>
              <w:bottom w:val="single" w:sz="4" w:space="0" w:color="auto"/>
              <w:right w:val="single" w:sz="4" w:space="0" w:color="auto"/>
            </w:tcBorders>
            <w:shd w:val="clear" w:color="auto" w:fill="auto"/>
            <w:noWrap/>
            <w:vAlign w:val="bottom"/>
            <w:hideMark/>
          </w:tcPr>
          <w:p w:rsidR="00C631CB" w:rsidRPr="00C631CB" w:rsidRDefault="00C631CB" w:rsidP="00C631CB">
            <w:pPr>
              <w:jc w:val="right"/>
              <w:rPr>
                <w:rFonts w:ascii="Times New Roman" w:hAnsi="Times New Roman"/>
                <w:color w:val="000000"/>
                <w:sz w:val="22"/>
                <w:szCs w:val="22"/>
              </w:rPr>
            </w:pPr>
            <w:r w:rsidRPr="00C631CB">
              <w:rPr>
                <w:rFonts w:ascii="Times New Roman" w:hAnsi="Times New Roman"/>
                <w:color w:val="000000"/>
                <w:sz w:val="22"/>
                <w:szCs w:val="22"/>
              </w:rPr>
              <w:t>45,7</w:t>
            </w:r>
          </w:p>
        </w:tc>
      </w:tr>
    </w:tbl>
    <w:p w:rsidR="00D5264C" w:rsidRPr="00D5264C" w:rsidRDefault="00D5264C" w:rsidP="002C7D4F">
      <w:pPr>
        <w:rPr>
          <w:rFonts w:ascii="Times New Roman" w:hAnsi="Times New Roman"/>
          <w:szCs w:val="24"/>
        </w:rPr>
      </w:pPr>
    </w:p>
    <w:p w:rsidR="00D5264C" w:rsidRPr="00D5264C" w:rsidRDefault="00D5264C" w:rsidP="00670F4F">
      <w:pPr>
        <w:jc w:val="center"/>
        <w:rPr>
          <w:rFonts w:ascii="Times New Roman" w:hAnsi="Times New Roman"/>
          <w:szCs w:val="24"/>
        </w:rPr>
      </w:pPr>
    </w:p>
    <w:p w:rsidR="00D5264C" w:rsidRDefault="00D5264C" w:rsidP="00670F4F">
      <w:pPr>
        <w:jc w:val="center"/>
        <w:rPr>
          <w:rFonts w:ascii="Times New Roman" w:hAnsi="Times New Roman"/>
          <w:b/>
          <w:sz w:val="20"/>
        </w:rPr>
      </w:pPr>
    </w:p>
    <w:p w:rsidR="00D5264C" w:rsidRPr="0065612E" w:rsidRDefault="00D5264C" w:rsidP="00670F4F">
      <w:pPr>
        <w:jc w:val="center"/>
        <w:rPr>
          <w:rFonts w:ascii="Times New Roman" w:hAnsi="Times New Roman"/>
          <w:b/>
          <w:sz w:val="20"/>
        </w:rPr>
      </w:pPr>
    </w:p>
    <w:sectPr w:rsidR="00D5264C" w:rsidRPr="0065612E" w:rsidSect="00B14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446"/>
    <w:rsid w:val="000001A1"/>
    <w:rsid w:val="00000ED3"/>
    <w:rsid w:val="00001256"/>
    <w:rsid w:val="00002CD6"/>
    <w:rsid w:val="00002F70"/>
    <w:rsid w:val="0000326A"/>
    <w:rsid w:val="00003508"/>
    <w:rsid w:val="000039D6"/>
    <w:rsid w:val="00005534"/>
    <w:rsid w:val="0000594C"/>
    <w:rsid w:val="00005A8E"/>
    <w:rsid w:val="00005F9B"/>
    <w:rsid w:val="000075E1"/>
    <w:rsid w:val="00007A42"/>
    <w:rsid w:val="00007D68"/>
    <w:rsid w:val="00010319"/>
    <w:rsid w:val="0001058B"/>
    <w:rsid w:val="00010BC9"/>
    <w:rsid w:val="00010E24"/>
    <w:rsid w:val="000118D4"/>
    <w:rsid w:val="00012992"/>
    <w:rsid w:val="00012C7A"/>
    <w:rsid w:val="000134A9"/>
    <w:rsid w:val="0001353A"/>
    <w:rsid w:val="00013B42"/>
    <w:rsid w:val="0001425A"/>
    <w:rsid w:val="0001489E"/>
    <w:rsid w:val="00016100"/>
    <w:rsid w:val="00016177"/>
    <w:rsid w:val="0001757B"/>
    <w:rsid w:val="000178E5"/>
    <w:rsid w:val="00017CA5"/>
    <w:rsid w:val="00017F04"/>
    <w:rsid w:val="00020594"/>
    <w:rsid w:val="00020F0B"/>
    <w:rsid w:val="000216A7"/>
    <w:rsid w:val="0002240B"/>
    <w:rsid w:val="00022531"/>
    <w:rsid w:val="00022EFB"/>
    <w:rsid w:val="00023847"/>
    <w:rsid w:val="00023933"/>
    <w:rsid w:val="0002412B"/>
    <w:rsid w:val="0002419B"/>
    <w:rsid w:val="000252A4"/>
    <w:rsid w:val="000253D9"/>
    <w:rsid w:val="00025626"/>
    <w:rsid w:val="000258B0"/>
    <w:rsid w:val="00025B48"/>
    <w:rsid w:val="00025B6B"/>
    <w:rsid w:val="00025C49"/>
    <w:rsid w:val="00025F6A"/>
    <w:rsid w:val="00027F9D"/>
    <w:rsid w:val="0003008B"/>
    <w:rsid w:val="000309F4"/>
    <w:rsid w:val="00030B28"/>
    <w:rsid w:val="00031226"/>
    <w:rsid w:val="000317C5"/>
    <w:rsid w:val="000323D1"/>
    <w:rsid w:val="000335D1"/>
    <w:rsid w:val="00033D8F"/>
    <w:rsid w:val="000355F3"/>
    <w:rsid w:val="00035742"/>
    <w:rsid w:val="000357F9"/>
    <w:rsid w:val="00035AFF"/>
    <w:rsid w:val="00035F72"/>
    <w:rsid w:val="000365B8"/>
    <w:rsid w:val="000366E8"/>
    <w:rsid w:val="00036D77"/>
    <w:rsid w:val="000378A2"/>
    <w:rsid w:val="00037C42"/>
    <w:rsid w:val="00037E05"/>
    <w:rsid w:val="000422DB"/>
    <w:rsid w:val="00042E3A"/>
    <w:rsid w:val="0004324F"/>
    <w:rsid w:val="000432E8"/>
    <w:rsid w:val="000436C0"/>
    <w:rsid w:val="00043CA2"/>
    <w:rsid w:val="000447C8"/>
    <w:rsid w:val="0004595C"/>
    <w:rsid w:val="0004612C"/>
    <w:rsid w:val="000469B0"/>
    <w:rsid w:val="000471CE"/>
    <w:rsid w:val="0005072E"/>
    <w:rsid w:val="0005107F"/>
    <w:rsid w:val="00051790"/>
    <w:rsid w:val="00051981"/>
    <w:rsid w:val="0005222F"/>
    <w:rsid w:val="000522BE"/>
    <w:rsid w:val="0005314B"/>
    <w:rsid w:val="00054476"/>
    <w:rsid w:val="000545D3"/>
    <w:rsid w:val="00054F99"/>
    <w:rsid w:val="0005560D"/>
    <w:rsid w:val="00055B41"/>
    <w:rsid w:val="000562E5"/>
    <w:rsid w:val="000564D3"/>
    <w:rsid w:val="00056E20"/>
    <w:rsid w:val="00057331"/>
    <w:rsid w:val="000573B0"/>
    <w:rsid w:val="00057833"/>
    <w:rsid w:val="00060727"/>
    <w:rsid w:val="000615E0"/>
    <w:rsid w:val="00061992"/>
    <w:rsid w:val="00062233"/>
    <w:rsid w:val="00062257"/>
    <w:rsid w:val="00062757"/>
    <w:rsid w:val="00063F29"/>
    <w:rsid w:val="000640B6"/>
    <w:rsid w:val="00064235"/>
    <w:rsid w:val="00064500"/>
    <w:rsid w:val="00066497"/>
    <w:rsid w:val="000668E2"/>
    <w:rsid w:val="0007041A"/>
    <w:rsid w:val="00070F04"/>
    <w:rsid w:val="00071DB0"/>
    <w:rsid w:val="000737F5"/>
    <w:rsid w:val="000743C2"/>
    <w:rsid w:val="00074EDD"/>
    <w:rsid w:val="00075708"/>
    <w:rsid w:val="00076481"/>
    <w:rsid w:val="000771F1"/>
    <w:rsid w:val="00077D65"/>
    <w:rsid w:val="00077DEA"/>
    <w:rsid w:val="00080325"/>
    <w:rsid w:val="00081831"/>
    <w:rsid w:val="00081CA2"/>
    <w:rsid w:val="000821DF"/>
    <w:rsid w:val="00082435"/>
    <w:rsid w:val="00082D40"/>
    <w:rsid w:val="00082DC8"/>
    <w:rsid w:val="000838E8"/>
    <w:rsid w:val="00083E1B"/>
    <w:rsid w:val="0008474F"/>
    <w:rsid w:val="00085A11"/>
    <w:rsid w:val="00086F03"/>
    <w:rsid w:val="00086FEF"/>
    <w:rsid w:val="0008756A"/>
    <w:rsid w:val="00090582"/>
    <w:rsid w:val="000906FC"/>
    <w:rsid w:val="00090D6C"/>
    <w:rsid w:val="00091DE2"/>
    <w:rsid w:val="000923AE"/>
    <w:rsid w:val="00092C0A"/>
    <w:rsid w:val="0009333C"/>
    <w:rsid w:val="000935F7"/>
    <w:rsid w:val="0009365B"/>
    <w:rsid w:val="00093748"/>
    <w:rsid w:val="00093C1D"/>
    <w:rsid w:val="00094C44"/>
    <w:rsid w:val="00095776"/>
    <w:rsid w:val="00095FA9"/>
    <w:rsid w:val="00097075"/>
    <w:rsid w:val="0009757B"/>
    <w:rsid w:val="00097780"/>
    <w:rsid w:val="00097F68"/>
    <w:rsid w:val="000A0013"/>
    <w:rsid w:val="000A0494"/>
    <w:rsid w:val="000A05DE"/>
    <w:rsid w:val="000A0728"/>
    <w:rsid w:val="000A0EA3"/>
    <w:rsid w:val="000A1A78"/>
    <w:rsid w:val="000A1B1A"/>
    <w:rsid w:val="000A2650"/>
    <w:rsid w:val="000A2A46"/>
    <w:rsid w:val="000A2BCB"/>
    <w:rsid w:val="000A2C78"/>
    <w:rsid w:val="000A2D06"/>
    <w:rsid w:val="000A3CF5"/>
    <w:rsid w:val="000A3EC3"/>
    <w:rsid w:val="000A4131"/>
    <w:rsid w:val="000A4506"/>
    <w:rsid w:val="000A459E"/>
    <w:rsid w:val="000A4BC2"/>
    <w:rsid w:val="000A4C6C"/>
    <w:rsid w:val="000A5210"/>
    <w:rsid w:val="000A5724"/>
    <w:rsid w:val="000A5D48"/>
    <w:rsid w:val="000A777F"/>
    <w:rsid w:val="000A7AF1"/>
    <w:rsid w:val="000B02CD"/>
    <w:rsid w:val="000B12C4"/>
    <w:rsid w:val="000B242C"/>
    <w:rsid w:val="000B2818"/>
    <w:rsid w:val="000B3112"/>
    <w:rsid w:val="000B3A2E"/>
    <w:rsid w:val="000B46B3"/>
    <w:rsid w:val="000B5E6B"/>
    <w:rsid w:val="000B67D7"/>
    <w:rsid w:val="000B6B8A"/>
    <w:rsid w:val="000B6BDD"/>
    <w:rsid w:val="000B725E"/>
    <w:rsid w:val="000C0ABF"/>
    <w:rsid w:val="000C124C"/>
    <w:rsid w:val="000C1872"/>
    <w:rsid w:val="000C214F"/>
    <w:rsid w:val="000C3273"/>
    <w:rsid w:val="000C3EE0"/>
    <w:rsid w:val="000C47E7"/>
    <w:rsid w:val="000C4980"/>
    <w:rsid w:val="000C66B4"/>
    <w:rsid w:val="000C6C28"/>
    <w:rsid w:val="000C6CAB"/>
    <w:rsid w:val="000C729E"/>
    <w:rsid w:val="000C72A9"/>
    <w:rsid w:val="000C78FD"/>
    <w:rsid w:val="000C7961"/>
    <w:rsid w:val="000C7F5B"/>
    <w:rsid w:val="000D093A"/>
    <w:rsid w:val="000D0B80"/>
    <w:rsid w:val="000D1401"/>
    <w:rsid w:val="000D1921"/>
    <w:rsid w:val="000D1DAE"/>
    <w:rsid w:val="000D36E4"/>
    <w:rsid w:val="000D4336"/>
    <w:rsid w:val="000D4818"/>
    <w:rsid w:val="000D4A5E"/>
    <w:rsid w:val="000D4F45"/>
    <w:rsid w:val="000D5162"/>
    <w:rsid w:val="000D60FD"/>
    <w:rsid w:val="000D6260"/>
    <w:rsid w:val="000D67FD"/>
    <w:rsid w:val="000D74DF"/>
    <w:rsid w:val="000D78CC"/>
    <w:rsid w:val="000E07FE"/>
    <w:rsid w:val="000E08A6"/>
    <w:rsid w:val="000E129A"/>
    <w:rsid w:val="000E19B8"/>
    <w:rsid w:val="000E24B6"/>
    <w:rsid w:val="000E24C4"/>
    <w:rsid w:val="000E269B"/>
    <w:rsid w:val="000E2AD9"/>
    <w:rsid w:val="000E305B"/>
    <w:rsid w:val="000E3A2F"/>
    <w:rsid w:val="000E4D3E"/>
    <w:rsid w:val="000E50F1"/>
    <w:rsid w:val="000E5A49"/>
    <w:rsid w:val="000E62E4"/>
    <w:rsid w:val="000E6907"/>
    <w:rsid w:val="000E70AE"/>
    <w:rsid w:val="000E72FD"/>
    <w:rsid w:val="000E75D2"/>
    <w:rsid w:val="000F1500"/>
    <w:rsid w:val="000F1E96"/>
    <w:rsid w:val="000F20DC"/>
    <w:rsid w:val="000F2827"/>
    <w:rsid w:val="000F283D"/>
    <w:rsid w:val="000F35E7"/>
    <w:rsid w:val="000F41F2"/>
    <w:rsid w:val="000F42C3"/>
    <w:rsid w:val="000F4843"/>
    <w:rsid w:val="000F4DA6"/>
    <w:rsid w:val="000F4E21"/>
    <w:rsid w:val="000F531A"/>
    <w:rsid w:val="000F5DCF"/>
    <w:rsid w:val="000F62A1"/>
    <w:rsid w:val="000F6986"/>
    <w:rsid w:val="000F7510"/>
    <w:rsid w:val="000F768C"/>
    <w:rsid w:val="00100221"/>
    <w:rsid w:val="00100675"/>
    <w:rsid w:val="0010093B"/>
    <w:rsid w:val="00100DF2"/>
    <w:rsid w:val="0010121F"/>
    <w:rsid w:val="00101A39"/>
    <w:rsid w:val="00101EAE"/>
    <w:rsid w:val="00102075"/>
    <w:rsid w:val="001023B2"/>
    <w:rsid w:val="0010250D"/>
    <w:rsid w:val="00103A21"/>
    <w:rsid w:val="001050A0"/>
    <w:rsid w:val="00105131"/>
    <w:rsid w:val="00106B8B"/>
    <w:rsid w:val="00110032"/>
    <w:rsid w:val="001101DA"/>
    <w:rsid w:val="001105CE"/>
    <w:rsid w:val="0011067B"/>
    <w:rsid w:val="00111299"/>
    <w:rsid w:val="001112C6"/>
    <w:rsid w:val="00111C48"/>
    <w:rsid w:val="00111F00"/>
    <w:rsid w:val="001124B0"/>
    <w:rsid w:val="00112687"/>
    <w:rsid w:val="00112C44"/>
    <w:rsid w:val="00112C91"/>
    <w:rsid w:val="00113E32"/>
    <w:rsid w:val="00114062"/>
    <w:rsid w:val="00114469"/>
    <w:rsid w:val="00115158"/>
    <w:rsid w:val="00116B78"/>
    <w:rsid w:val="00117973"/>
    <w:rsid w:val="0012015D"/>
    <w:rsid w:val="00120E4D"/>
    <w:rsid w:val="001210A6"/>
    <w:rsid w:val="001211C7"/>
    <w:rsid w:val="001213CF"/>
    <w:rsid w:val="00121758"/>
    <w:rsid w:val="00122960"/>
    <w:rsid w:val="00122A7E"/>
    <w:rsid w:val="00122DB8"/>
    <w:rsid w:val="00124279"/>
    <w:rsid w:val="0012515A"/>
    <w:rsid w:val="001255AD"/>
    <w:rsid w:val="001257DB"/>
    <w:rsid w:val="00125AEF"/>
    <w:rsid w:val="0012739E"/>
    <w:rsid w:val="00127811"/>
    <w:rsid w:val="001313FC"/>
    <w:rsid w:val="00131A2A"/>
    <w:rsid w:val="00131A4D"/>
    <w:rsid w:val="00131E7B"/>
    <w:rsid w:val="00132466"/>
    <w:rsid w:val="001337BA"/>
    <w:rsid w:val="00135981"/>
    <w:rsid w:val="0013606C"/>
    <w:rsid w:val="00136C89"/>
    <w:rsid w:val="00137134"/>
    <w:rsid w:val="0013738D"/>
    <w:rsid w:val="00137A0D"/>
    <w:rsid w:val="00137A94"/>
    <w:rsid w:val="00140588"/>
    <w:rsid w:val="001415D3"/>
    <w:rsid w:val="00142698"/>
    <w:rsid w:val="0014299C"/>
    <w:rsid w:val="00143531"/>
    <w:rsid w:val="00143A4D"/>
    <w:rsid w:val="001442D5"/>
    <w:rsid w:val="00145C54"/>
    <w:rsid w:val="00146257"/>
    <w:rsid w:val="00146745"/>
    <w:rsid w:val="00146F80"/>
    <w:rsid w:val="001471A3"/>
    <w:rsid w:val="0015027F"/>
    <w:rsid w:val="00150DB0"/>
    <w:rsid w:val="00150E9A"/>
    <w:rsid w:val="00151C20"/>
    <w:rsid w:val="00151E40"/>
    <w:rsid w:val="001520EB"/>
    <w:rsid w:val="001521E0"/>
    <w:rsid w:val="001522BB"/>
    <w:rsid w:val="0015273C"/>
    <w:rsid w:val="00152B43"/>
    <w:rsid w:val="00153446"/>
    <w:rsid w:val="00153A31"/>
    <w:rsid w:val="001547CB"/>
    <w:rsid w:val="00154DE8"/>
    <w:rsid w:val="00154F1D"/>
    <w:rsid w:val="0015564A"/>
    <w:rsid w:val="0015589D"/>
    <w:rsid w:val="00155D2F"/>
    <w:rsid w:val="00156710"/>
    <w:rsid w:val="00157AC8"/>
    <w:rsid w:val="00160295"/>
    <w:rsid w:val="0016133D"/>
    <w:rsid w:val="00161A82"/>
    <w:rsid w:val="00161EB2"/>
    <w:rsid w:val="00161F51"/>
    <w:rsid w:val="0016217F"/>
    <w:rsid w:val="00162237"/>
    <w:rsid w:val="00162797"/>
    <w:rsid w:val="00162C77"/>
    <w:rsid w:val="001634C1"/>
    <w:rsid w:val="00164051"/>
    <w:rsid w:val="001645E7"/>
    <w:rsid w:val="001648EF"/>
    <w:rsid w:val="00164F38"/>
    <w:rsid w:val="001661E0"/>
    <w:rsid w:val="00166BD3"/>
    <w:rsid w:val="0016710B"/>
    <w:rsid w:val="00167382"/>
    <w:rsid w:val="00167E70"/>
    <w:rsid w:val="00167ECD"/>
    <w:rsid w:val="001703A4"/>
    <w:rsid w:val="001708AD"/>
    <w:rsid w:val="00170FCA"/>
    <w:rsid w:val="0017226F"/>
    <w:rsid w:val="0017276F"/>
    <w:rsid w:val="001727E0"/>
    <w:rsid w:val="00172951"/>
    <w:rsid w:val="00173689"/>
    <w:rsid w:val="001753A3"/>
    <w:rsid w:val="00175720"/>
    <w:rsid w:val="001758A2"/>
    <w:rsid w:val="001765FA"/>
    <w:rsid w:val="00176CC0"/>
    <w:rsid w:val="00177AF5"/>
    <w:rsid w:val="00181F71"/>
    <w:rsid w:val="00182A0E"/>
    <w:rsid w:val="00182C08"/>
    <w:rsid w:val="00183636"/>
    <w:rsid w:val="0018389D"/>
    <w:rsid w:val="00184A1B"/>
    <w:rsid w:val="00184A20"/>
    <w:rsid w:val="00184B51"/>
    <w:rsid w:val="00184D6D"/>
    <w:rsid w:val="00185066"/>
    <w:rsid w:val="00185642"/>
    <w:rsid w:val="00185940"/>
    <w:rsid w:val="001859D4"/>
    <w:rsid w:val="001869A2"/>
    <w:rsid w:val="00187499"/>
    <w:rsid w:val="001902BE"/>
    <w:rsid w:val="00191308"/>
    <w:rsid w:val="0019178B"/>
    <w:rsid w:val="0019185B"/>
    <w:rsid w:val="001918E8"/>
    <w:rsid w:val="00191B35"/>
    <w:rsid w:val="00191D90"/>
    <w:rsid w:val="00192C76"/>
    <w:rsid w:val="001946F2"/>
    <w:rsid w:val="00194998"/>
    <w:rsid w:val="001953D2"/>
    <w:rsid w:val="001958DA"/>
    <w:rsid w:val="00195C46"/>
    <w:rsid w:val="00196C50"/>
    <w:rsid w:val="00196D80"/>
    <w:rsid w:val="00197426"/>
    <w:rsid w:val="00197482"/>
    <w:rsid w:val="00197872"/>
    <w:rsid w:val="00197C85"/>
    <w:rsid w:val="001A102E"/>
    <w:rsid w:val="001A1477"/>
    <w:rsid w:val="001A1FD8"/>
    <w:rsid w:val="001A220E"/>
    <w:rsid w:val="001A2377"/>
    <w:rsid w:val="001A2392"/>
    <w:rsid w:val="001A3229"/>
    <w:rsid w:val="001A37C0"/>
    <w:rsid w:val="001A5A14"/>
    <w:rsid w:val="001A5A75"/>
    <w:rsid w:val="001A5CE0"/>
    <w:rsid w:val="001A6146"/>
    <w:rsid w:val="001A67C0"/>
    <w:rsid w:val="001A6C7E"/>
    <w:rsid w:val="001B09D6"/>
    <w:rsid w:val="001B1824"/>
    <w:rsid w:val="001B1B3C"/>
    <w:rsid w:val="001B1DA3"/>
    <w:rsid w:val="001B2A70"/>
    <w:rsid w:val="001B3125"/>
    <w:rsid w:val="001B4277"/>
    <w:rsid w:val="001B498F"/>
    <w:rsid w:val="001B5346"/>
    <w:rsid w:val="001B53AA"/>
    <w:rsid w:val="001B5527"/>
    <w:rsid w:val="001B5B1D"/>
    <w:rsid w:val="001B6080"/>
    <w:rsid w:val="001B6468"/>
    <w:rsid w:val="001B6582"/>
    <w:rsid w:val="001B6804"/>
    <w:rsid w:val="001B7E42"/>
    <w:rsid w:val="001C0797"/>
    <w:rsid w:val="001C0AED"/>
    <w:rsid w:val="001C1FA6"/>
    <w:rsid w:val="001C257C"/>
    <w:rsid w:val="001C26E2"/>
    <w:rsid w:val="001C340C"/>
    <w:rsid w:val="001C35A6"/>
    <w:rsid w:val="001C4425"/>
    <w:rsid w:val="001C455E"/>
    <w:rsid w:val="001C4751"/>
    <w:rsid w:val="001C4B90"/>
    <w:rsid w:val="001C5A12"/>
    <w:rsid w:val="001C5ECF"/>
    <w:rsid w:val="001C642D"/>
    <w:rsid w:val="001C667D"/>
    <w:rsid w:val="001C6E9D"/>
    <w:rsid w:val="001D0732"/>
    <w:rsid w:val="001D08B8"/>
    <w:rsid w:val="001D0BA4"/>
    <w:rsid w:val="001D0D8C"/>
    <w:rsid w:val="001D0FEC"/>
    <w:rsid w:val="001D23C0"/>
    <w:rsid w:val="001D292D"/>
    <w:rsid w:val="001D32C8"/>
    <w:rsid w:val="001D4406"/>
    <w:rsid w:val="001D507A"/>
    <w:rsid w:val="001D5F1E"/>
    <w:rsid w:val="001D6042"/>
    <w:rsid w:val="001D661D"/>
    <w:rsid w:val="001D6866"/>
    <w:rsid w:val="001D6D50"/>
    <w:rsid w:val="001D6ECD"/>
    <w:rsid w:val="001D7702"/>
    <w:rsid w:val="001E0E85"/>
    <w:rsid w:val="001E17F3"/>
    <w:rsid w:val="001E2052"/>
    <w:rsid w:val="001E27EC"/>
    <w:rsid w:val="001E292E"/>
    <w:rsid w:val="001E3458"/>
    <w:rsid w:val="001E3539"/>
    <w:rsid w:val="001E356D"/>
    <w:rsid w:val="001E3CE7"/>
    <w:rsid w:val="001E493A"/>
    <w:rsid w:val="001E497C"/>
    <w:rsid w:val="001E5321"/>
    <w:rsid w:val="001E66CF"/>
    <w:rsid w:val="001E6806"/>
    <w:rsid w:val="001E7197"/>
    <w:rsid w:val="001E7AEB"/>
    <w:rsid w:val="001E7C10"/>
    <w:rsid w:val="001F0125"/>
    <w:rsid w:val="001F0D08"/>
    <w:rsid w:val="001F0FF8"/>
    <w:rsid w:val="001F1240"/>
    <w:rsid w:val="001F1B96"/>
    <w:rsid w:val="001F1E86"/>
    <w:rsid w:val="001F269D"/>
    <w:rsid w:val="001F2FDF"/>
    <w:rsid w:val="001F373A"/>
    <w:rsid w:val="001F3899"/>
    <w:rsid w:val="001F4005"/>
    <w:rsid w:val="001F41A0"/>
    <w:rsid w:val="001F41CC"/>
    <w:rsid w:val="001F4A4F"/>
    <w:rsid w:val="001F4B38"/>
    <w:rsid w:val="001F514B"/>
    <w:rsid w:val="001F574D"/>
    <w:rsid w:val="001F656B"/>
    <w:rsid w:val="001F6ABC"/>
    <w:rsid w:val="001F6B66"/>
    <w:rsid w:val="001F6D7F"/>
    <w:rsid w:val="001F7305"/>
    <w:rsid w:val="001F739D"/>
    <w:rsid w:val="001F7422"/>
    <w:rsid w:val="001F78A0"/>
    <w:rsid w:val="002002E2"/>
    <w:rsid w:val="00200380"/>
    <w:rsid w:val="00200CD2"/>
    <w:rsid w:val="00201A5F"/>
    <w:rsid w:val="00201E8B"/>
    <w:rsid w:val="00203AB3"/>
    <w:rsid w:val="00203EF3"/>
    <w:rsid w:val="0020423E"/>
    <w:rsid w:val="00204F6B"/>
    <w:rsid w:val="002053AB"/>
    <w:rsid w:val="00205647"/>
    <w:rsid w:val="00205955"/>
    <w:rsid w:val="00206615"/>
    <w:rsid w:val="0020772E"/>
    <w:rsid w:val="002101A1"/>
    <w:rsid w:val="00210445"/>
    <w:rsid w:val="002109A2"/>
    <w:rsid w:val="00211811"/>
    <w:rsid w:val="00211D61"/>
    <w:rsid w:val="00212347"/>
    <w:rsid w:val="002126C0"/>
    <w:rsid w:val="0021504E"/>
    <w:rsid w:val="00215896"/>
    <w:rsid w:val="0021651C"/>
    <w:rsid w:val="00216C19"/>
    <w:rsid w:val="002173F4"/>
    <w:rsid w:val="00217595"/>
    <w:rsid w:val="0021769F"/>
    <w:rsid w:val="00217870"/>
    <w:rsid w:val="00217B23"/>
    <w:rsid w:val="00217B85"/>
    <w:rsid w:val="00217C64"/>
    <w:rsid w:val="00217FFD"/>
    <w:rsid w:val="002202ED"/>
    <w:rsid w:val="002210A4"/>
    <w:rsid w:val="00221120"/>
    <w:rsid w:val="0022145B"/>
    <w:rsid w:val="002215B7"/>
    <w:rsid w:val="0022166C"/>
    <w:rsid w:val="00221743"/>
    <w:rsid w:val="00221C2A"/>
    <w:rsid w:val="00221CFE"/>
    <w:rsid w:val="00222987"/>
    <w:rsid w:val="00222B66"/>
    <w:rsid w:val="00222B77"/>
    <w:rsid w:val="002232E0"/>
    <w:rsid w:val="00223F29"/>
    <w:rsid w:val="00225A7B"/>
    <w:rsid w:val="00225A7C"/>
    <w:rsid w:val="00227473"/>
    <w:rsid w:val="00227836"/>
    <w:rsid w:val="00227A57"/>
    <w:rsid w:val="00227A91"/>
    <w:rsid w:val="00227F80"/>
    <w:rsid w:val="00227FCC"/>
    <w:rsid w:val="00230CD3"/>
    <w:rsid w:val="00230EBE"/>
    <w:rsid w:val="002313C2"/>
    <w:rsid w:val="00231992"/>
    <w:rsid w:val="00231C11"/>
    <w:rsid w:val="00232331"/>
    <w:rsid w:val="00233835"/>
    <w:rsid w:val="0023386F"/>
    <w:rsid w:val="00233A88"/>
    <w:rsid w:val="00233D09"/>
    <w:rsid w:val="00234139"/>
    <w:rsid w:val="00234865"/>
    <w:rsid w:val="0023511F"/>
    <w:rsid w:val="00235365"/>
    <w:rsid w:val="002353DE"/>
    <w:rsid w:val="0023589F"/>
    <w:rsid w:val="00235AB4"/>
    <w:rsid w:val="00235EC4"/>
    <w:rsid w:val="0023635A"/>
    <w:rsid w:val="00236AAD"/>
    <w:rsid w:val="00236E6A"/>
    <w:rsid w:val="00236F3B"/>
    <w:rsid w:val="002372A9"/>
    <w:rsid w:val="00237E22"/>
    <w:rsid w:val="00240A02"/>
    <w:rsid w:val="00242271"/>
    <w:rsid w:val="00243BF7"/>
    <w:rsid w:val="002444D9"/>
    <w:rsid w:val="00245624"/>
    <w:rsid w:val="0024567D"/>
    <w:rsid w:val="00246508"/>
    <w:rsid w:val="00246A82"/>
    <w:rsid w:val="0024716C"/>
    <w:rsid w:val="002476C4"/>
    <w:rsid w:val="00250BA2"/>
    <w:rsid w:val="00250E0B"/>
    <w:rsid w:val="002519DD"/>
    <w:rsid w:val="00252349"/>
    <w:rsid w:val="002528ED"/>
    <w:rsid w:val="00252A2F"/>
    <w:rsid w:val="00252A6A"/>
    <w:rsid w:val="00252AE4"/>
    <w:rsid w:val="00252B88"/>
    <w:rsid w:val="00253081"/>
    <w:rsid w:val="00253725"/>
    <w:rsid w:val="00253E0F"/>
    <w:rsid w:val="00253E7A"/>
    <w:rsid w:val="00254737"/>
    <w:rsid w:val="00254ADE"/>
    <w:rsid w:val="002553F3"/>
    <w:rsid w:val="00255A3B"/>
    <w:rsid w:val="00255D63"/>
    <w:rsid w:val="00256738"/>
    <w:rsid w:val="002569D0"/>
    <w:rsid w:val="00256C6F"/>
    <w:rsid w:val="00256F9B"/>
    <w:rsid w:val="00257262"/>
    <w:rsid w:val="002576BB"/>
    <w:rsid w:val="0026081C"/>
    <w:rsid w:val="00260892"/>
    <w:rsid w:val="002608E1"/>
    <w:rsid w:val="00261E76"/>
    <w:rsid w:val="00261EA9"/>
    <w:rsid w:val="00261FA3"/>
    <w:rsid w:val="00262EF3"/>
    <w:rsid w:val="00263577"/>
    <w:rsid w:val="00263842"/>
    <w:rsid w:val="00263979"/>
    <w:rsid w:val="002655DF"/>
    <w:rsid w:val="00265957"/>
    <w:rsid w:val="002659B5"/>
    <w:rsid w:val="00265AF1"/>
    <w:rsid w:val="00266116"/>
    <w:rsid w:val="00266F42"/>
    <w:rsid w:val="00267FCA"/>
    <w:rsid w:val="00270057"/>
    <w:rsid w:val="00270640"/>
    <w:rsid w:val="00270F01"/>
    <w:rsid w:val="002723BF"/>
    <w:rsid w:val="002728A7"/>
    <w:rsid w:val="00273467"/>
    <w:rsid w:val="00273B30"/>
    <w:rsid w:val="00273D87"/>
    <w:rsid w:val="00273E60"/>
    <w:rsid w:val="002744FA"/>
    <w:rsid w:val="00275B70"/>
    <w:rsid w:val="00275C98"/>
    <w:rsid w:val="00275E86"/>
    <w:rsid w:val="00276089"/>
    <w:rsid w:val="00276358"/>
    <w:rsid w:val="00276712"/>
    <w:rsid w:val="00276C86"/>
    <w:rsid w:val="00277306"/>
    <w:rsid w:val="00280A22"/>
    <w:rsid w:val="00280D1A"/>
    <w:rsid w:val="002811B1"/>
    <w:rsid w:val="002812D8"/>
    <w:rsid w:val="002826D5"/>
    <w:rsid w:val="00283776"/>
    <w:rsid w:val="002848AE"/>
    <w:rsid w:val="00284FD5"/>
    <w:rsid w:val="00285022"/>
    <w:rsid w:val="002853AA"/>
    <w:rsid w:val="002859A1"/>
    <w:rsid w:val="00285AB5"/>
    <w:rsid w:val="00285C26"/>
    <w:rsid w:val="00286147"/>
    <w:rsid w:val="00286B42"/>
    <w:rsid w:val="002874F2"/>
    <w:rsid w:val="002877D7"/>
    <w:rsid w:val="00287D32"/>
    <w:rsid w:val="00287E3D"/>
    <w:rsid w:val="00290149"/>
    <w:rsid w:val="00290A36"/>
    <w:rsid w:val="0029142A"/>
    <w:rsid w:val="0029182B"/>
    <w:rsid w:val="0029188C"/>
    <w:rsid w:val="002918B7"/>
    <w:rsid w:val="002918DB"/>
    <w:rsid w:val="002920E3"/>
    <w:rsid w:val="00292534"/>
    <w:rsid w:val="00292DBD"/>
    <w:rsid w:val="00293DCD"/>
    <w:rsid w:val="002940A8"/>
    <w:rsid w:val="00294478"/>
    <w:rsid w:val="002948A2"/>
    <w:rsid w:val="00295062"/>
    <w:rsid w:val="002950A9"/>
    <w:rsid w:val="002956F5"/>
    <w:rsid w:val="00296EA6"/>
    <w:rsid w:val="00297AF1"/>
    <w:rsid w:val="002A0831"/>
    <w:rsid w:val="002A1271"/>
    <w:rsid w:val="002A198D"/>
    <w:rsid w:val="002A2557"/>
    <w:rsid w:val="002A2602"/>
    <w:rsid w:val="002A31BD"/>
    <w:rsid w:val="002A4C86"/>
    <w:rsid w:val="002A5832"/>
    <w:rsid w:val="002A58F1"/>
    <w:rsid w:val="002A6321"/>
    <w:rsid w:val="002A64A9"/>
    <w:rsid w:val="002A689B"/>
    <w:rsid w:val="002A7489"/>
    <w:rsid w:val="002B01E8"/>
    <w:rsid w:val="002B01F3"/>
    <w:rsid w:val="002B0406"/>
    <w:rsid w:val="002B0BF3"/>
    <w:rsid w:val="002B173D"/>
    <w:rsid w:val="002B17BF"/>
    <w:rsid w:val="002B1D1B"/>
    <w:rsid w:val="002B3F8F"/>
    <w:rsid w:val="002B47D0"/>
    <w:rsid w:val="002B4F8D"/>
    <w:rsid w:val="002B569E"/>
    <w:rsid w:val="002B5735"/>
    <w:rsid w:val="002B636E"/>
    <w:rsid w:val="002B6394"/>
    <w:rsid w:val="002B6D70"/>
    <w:rsid w:val="002B74B7"/>
    <w:rsid w:val="002B7E75"/>
    <w:rsid w:val="002B7ED5"/>
    <w:rsid w:val="002C102E"/>
    <w:rsid w:val="002C26BB"/>
    <w:rsid w:val="002C2975"/>
    <w:rsid w:val="002C2E35"/>
    <w:rsid w:val="002C3777"/>
    <w:rsid w:val="002C397A"/>
    <w:rsid w:val="002C4311"/>
    <w:rsid w:val="002C447E"/>
    <w:rsid w:val="002C57BF"/>
    <w:rsid w:val="002C6201"/>
    <w:rsid w:val="002C7D4F"/>
    <w:rsid w:val="002D0373"/>
    <w:rsid w:val="002D0993"/>
    <w:rsid w:val="002D1445"/>
    <w:rsid w:val="002D1712"/>
    <w:rsid w:val="002D1A6E"/>
    <w:rsid w:val="002D2248"/>
    <w:rsid w:val="002D4032"/>
    <w:rsid w:val="002D48CF"/>
    <w:rsid w:val="002D50E9"/>
    <w:rsid w:val="002E04F1"/>
    <w:rsid w:val="002E0835"/>
    <w:rsid w:val="002E09B9"/>
    <w:rsid w:val="002E0AB0"/>
    <w:rsid w:val="002E16AD"/>
    <w:rsid w:val="002E19C0"/>
    <w:rsid w:val="002E3186"/>
    <w:rsid w:val="002E31E8"/>
    <w:rsid w:val="002E3214"/>
    <w:rsid w:val="002E343C"/>
    <w:rsid w:val="002E3D3B"/>
    <w:rsid w:val="002E415B"/>
    <w:rsid w:val="002E5040"/>
    <w:rsid w:val="002E5ACE"/>
    <w:rsid w:val="002E5D01"/>
    <w:rsid w:val="002E64C9"/>
    <w:rsid w:val="002E6ACD"/>
    <w:rsid w:val="002E6CDF"/>
    <w:rsid w:val="002E724C"/>
    <w:rsid w:val="002E7A2F"/>
    <w:rsid w:val="002F06D7"/>
    <w:rsid w:val="002F1043"/>
    <w:rsid w:val="002F2405"/>
    <w:rsid w:val="002F249B"/>
    <w:rsid w:val="002F24D7"/>
    <w:rsid w:val="002F28E4"/>
    <w:rsid w:val="002F3692"/>
    <w:rsid w:val="002F36A4"/>
    <w:rsid w:val="002F36D3"/>
    <w:rsid w:val="002F380F"/>
    <w:rsid w:val="002F38C1"/>
    <w:rsid w:val="002F391F"/>
    <w:rsid w:val="002F3A17"/>
    <w:rsid w:val="002F3D2D"/>
    <w:rsid w:val="002F42A8"/>
    <w:rsid w:val="002F45EC"/>
    <w:rsid w:val="002F49C1"/>
    <w:rsid w:val="002F5B0A"/>
    <w:rsid w:val="002F69AD"/>
    <w:rsid w:val="002F6CDD"/>
    <w:rsid w:val="002F77E7"/>
    <w:rsid w:val="002F7D0D"/>
    <w:rsid w:val="002F7D11"/>
    <w:rsid w:val="00301B70"/>
    <w:rsid w:val="003021F0"/>
    <w:rsid w:val="0030228D"/>
    <w:rsid w:val="00303B16"/>
    <w:rsid w:val="00304885"/>
    <w:rsid w:val="00305451"/>
    <w:rsid w:val="003057F6"/>
    <w:rsid w:val="00306273"/>
    <w:rsid w:val="003065C2"/>
    <w:rsid w:val="003065F5"/>
    <w:rsid w:val="00306EE7"/>
    <w:rsid w:val="00307519"/>
    <w:rsid w:val="0030770A"/>
    <w:rsid w:val="00307C33"/>
    <w:rsid w:val="00307C72"/>
    <w:rsid w:val="00307D4A"/>
    <w:rsid w:val="00307F0C"/>
    <w:rsid w:val="00310F18"/>
    <w:rsid w:val="00311833"/>
    <w:rsid w:val="00312930"/>
    <w:rsid w:val="00313B89"/>
    <w:rsid w:val="0031451B"/>
    <w:rsid w:val="003147EE"/>
    <w:rsid w:val="00314D1B"/>
    <w:rsid w:val="00315087"/>
    <w:rsid w:val="00315728"/>
    <w:rsid w:val="00315B71"/>
    <w:rsid w:val="00315D87"/>
    <w:rsid w:val="003163B3"/>
    <w:rsid w:val="0031685D"/>
    <w:rsid w:val="00316860"/>
    <w:rsid w:val="00317045"/>
    <w:rsid w:val="00317306"/>
    <w:rsid w:val="00317443"/>
    <w:rsid w:val="00320B3D"/>
    <w:rsid w:val="00320D05"/>
    <w:rsid w:val="003217AC"/>
    <w:rsid w:val="003217D0"/>
    <w:rsid w:val="00321830"/>
    <w:rsid w:val="00321C71"/>
    <w:rsid w:val="00321CFC"/>
    <w:rsid w:val="00322459"/>
    <w:rsid w:val="00323057"/>
    <w:rsid w:val="00323B72"/>
    <w:rsid w:val="00323C9C"/>
    <w:rsid w:val="00324840"/>
    <w:rsid w:val="003249E0"/>
    <w:rsid w:val="00325671"/>
    <w:rsid w:val="00325A65"/>
    <w:rsid w:val="00325AA5"/>
    <w:rsid w:val="00325BB2"/>
    <w:rsid w:val="003264B6"/>
    <w:rsid w:val="003270B4"/>
    <w:rsid w:val="003275DD"/>
    <w:rsid w:val="00330A77"/>
    <w:rsid w:val="00330C03"/>
    <w:rsid w:val="003311CF"/>
    <w:rsid w:val="00331610"/>
    <w:rsid w:val="00332067"/>
    <w:rsid w:val="0033474E"/>
    <w:rsid w:val="003348DC"/>
    <w:rsid w:val="00334913"/>
    <w:rsid w:val="003349DE"/>
    <w:rsid w:val="00334CEE"/>
    <w:rsid w:val="0033543B"/>
    <w:rsid w:val="00336399"/>
    <w:rsid w:val="00336DB1"/>
    <w:rsid w:val="00336E3E"/>
    <w:rsid w:val="00337BA2"/>
    <w:rsid w:val="003405EB"/>
    <w:rsid w:val="00340C00"/>
    <w:rsid w:val="00341223"/>
    <w:rsid w:val="00341B09"/>
    <w:rsid w:val="003422B4"/>
    <w:rsid w:val="003423D1"/>
    <w:rsid w:val="003424D7"/>
    <w:rsid w:val="0034361C"/>
    <w:rsid w:val="003440CB"/>
    <w:rsid w:val="003445D8"/>
    <w:rsid w:val="00345317"/>
    <w:rsid w:val="0034562C"/>
    <w:rsid w:val="00345DDA"/>
    <w:rsid w:val="00346015"/>
    <w:rsid w:val="003468E8"/>
    <w:rsid w:val="003476DA"/>
    <w:rsid w:val="00347C7A"/>
    <w:rsid w:val="00347CB4"/>
    <w:rsid w:val="00347E66"/>
    <w:rsid w:val="00350EDA"/>
    <w:rsid w:val="00351905"/>
    <w:rsid w:val="003528E6"/>
    <w:rsid w:val="00352BC5"/>
    <w:rsid w:val="00352E42"/>
    <w:rsid w:val="00353202"/>
    <w:rsid w:val="00353B20"/>
    <w:rsid w:val="00353F7C"/>
    <w:rsid w:val="003544B1"/>
    <w:rsid w:val="00354BBB"/>
    <w:rsid w:val="00354C5C"/>
    <w:rsid w:val="00355264"/>
    <w:rsid w:val="0035540C"/>
    <w:rsid w:val="0035569F"/>
    <w:rsid w:val="00355B2B"/>
    <w:rsid w:val="00355B92"/>
    <w:rsid w:val="00356044"/>
    <w:rsid w:val="00356487"/>
    <w:rsid w:val="00356525"/>
    <w:rsid w:val="00356C68"/>
    <w:rsid w:val="00357728"/>
    <w:rsid w:val="003579FD"/>
    <w:rsid w:val="00357D04"/>
    <w:rsid w:val="0036030E"/>
    <w:rsid w:val="00360335"/>
    <w:rsid w:val="003604F3"/>
    <w:rsid w:val="00360FCD"/>
    <w:rsid w:val="003612CA"/>
    <w:rsid w:val="003617DD"/>
    <w:rsid w:val="00362B9D"/>
    <w:rsid w:val="003639F1"/>
    <w:rsid w:val="00363BA7"/>
    <w:rsid w:val="00363F05"/>
    <w:rsid w:val="003644E3"/>
    <w:rsid w:val="003645DF"/>
    <w:rsid w:val="00364661"/>
    <w:rsid w:val="00364AEF"/>
    <w:rsid w:val="003652D2"/>
    <w:rsid w:val="003700F0"/>
    <w:rsid w:val="00370C55"/>
    <w:rsid w:val="00371325"/>
    <w:rsid w:val="00371572"/>
    <w:rsid w:val="00371577"/>
    <w:rsid w:val="003718DC"/>
    <w:rsid w:val="00371ACE"/>
    <w:rsid w:val="00371B96"/>
    <w:rsid w:val="0037227A"/>
    <w:rsid w:val="003723D0"/>
    <w:rsid w:val="003730DF"/>
    <w:rsid w:val="003731AF"/>
    <w:rsid w:val="003738E1"/>
    <w:rsid w:val="0037485F"/>
    <w:rsid w:val="00375F72"/>
    <w:rsid w:val="00376C8D"/>
    <w:rsid w:val="00377305"/>
    <w:rsid w:val="003773D6"/>
    <w:rsid w:val="0037742F"/>
    <w:rsid w:val="003778E0"/>
    <w:rsid w:val="00377F22"/>
    <w:rsid w:val="003803C6"/>
    <w:rsid w:val="003809BA"/>
    <w:rsid w:val="00380B58"/>
    <w:rsid w:val="0038213B"/>
    <w:rsid w:val="003832E9"/>
    <w:rsid w:val="0038377C"/>
    <w:rsid w:val="003856D7"/>
    <w:rsid w:val="00385A13"/>
    <w:rsid w:val="00385D54"/>
    <w:rsid w:val="00386231"/>
    <w:rsid w:val="0038637C"/>
    <w:rsid w:val="003869E0"/>
    <w:rsid w:val="00386EB8"/>
    <w:rsid w:val="00387ABF"/>
    <w:rsid w:val="0039049C"/>
    <w:rsid w:val="00391B76"/>
    <w:rsid w:val="00391D78"/>
    <w:rsid w:val="00391F37"/>
    <w:rsid w:val="003920D4"/>
    <w:rsid w:val="003927D8"/>
    <w:rsid w:val="003929A5"/>
    <w:rsid w:val="00392F73"/>
    <w:rsid w:val="003932C7"/>
    <w:rsid w:val="00393412"/>
    <w:rsid w:val="0039393A"/>
    <w:rsid w:val="00393F79"/>
    <w:rsid w:val="003944AB"/>
    <w:rsid w:val="003948A9"/>
    <w:rsid w:val="003952FB"/>
    <w:rsid w:val="0039772E"/>
    <w:rsid w:val="003978D6"/>
    <w:rsid w:val="003979F1"/>
    <w:rsid w:val="003A08A3"/>
    <w:rsid w:val="003A1195"/>
    <w:rsid w:val="003A12D4"/>
    <w:rsid w:val="003A1603"/>
    <w:rsid w:val="003A36B4"/>
    <w:rsid w:val="003A3DD0"/>
    <w:rsid w:val="003A42D2"/>
    <w:rsid w:val="003A489E"/>
    <w:rsid w:val="003A6460"/>
    <w:rsid w:val="003A7D7A"/>
    <w:rsid w:val="003B0635"/>
    <w:rsid w:val="003B06E5"/>
    <w:rsid w:val="003B0B79"/>
    <w:rsid w:val="003B1557"/>
    <w:rsid w:val="003B1962"/>
    <w:rsid w:val="003B1E71"/>
    <w:rsid w:val="003B3708"/>
    <w:rsid w:val="003B3885"/>
    <w:rsid w:val="003B4D18"/>
    <w:rsid w:val="003B59AF"/>
    <w:rsid w:val="003B60DB"/>
    <w:rsid w:val="003B62BE"/>
    <w:rsid w:val="003B789E"/>
    <w:rsid w:val="003B79E0"/>
    <w:rsid w:val="003C0C3B"/>
    <w:rsid w:val="003C1073"/>
    <w:rsid w:val="003C1208"/>
    <w:rsid w:val="003C1919"/>
    <w:rsid w:val="003C1A93"/>
    <w:rsid w:val="003C1F91"/>
    <w:rsid w:val="003C232F"/>
    <w:rsid w:val="003C282D"/>
    <w:rsid w:val="003C2ADE"/>
    <w:rsid w:val="003C31CF"/>
    <w:rsid w:val="003C3B36"/>
    <w:rsid w:val="003C411C"/>
    <w:rsid w:val="003C46E9"/>
    <w:rsid w:val="003C4B9C"/>
    <w:rsid w:val="003C4E7C"/>
    <w:rsid w:val="003C5155"/>
    <w:rsid w:val="003C54BD"/>
    <w:rsid w:val="003C5958"/>
    <w:rsid w:val="003C597D"/>
    <w:rsid w:val="003C68BF"/>
    <w:rsid w:val="003C6FA4"/>
    <w:rsid w:val="003C6FC4"/>
    <w:rsid w:val="003C76EC"/>
    <w:rsid w:val="003C77AD"/>
    <w:rsid w:val="003C7DBF"/>
    <w:rsid w:val="003D002E"/>
    <w:rsid w:val="003D02AF"/>
    <w:rsid w:val="003D0601"/>
    <w:rsid w:val="003D07C5"/>
    <w:rsid w:val="003D0A79"/>
    <w:rsid w:val="003D0CA2"/>
    <w:rsid w:val="003D0DCC"/>
    <w:rsid w:val="003D0FCF"/>
    <w:rsid w:val="003D1249"/>
    <w:rsid w:val="003D17EB"/>
    <w:rsid w:val="003D3107"/>
    <w:rsid w:val="003D33A4"/>
    <w:rsid w:val="003D3591"/>
    <w:rsid w:val="003D412C"/>
    <w:rsid w:val="003D431F"/>
    <w:rsid w:val="003D43C1"/>
    <w:rsid w:val="003D5396"/>
    <w:rsid w:val="003D57BC"/>
    <w:rsid w:val="003D595E"/>
    <w:rsid w:val="003D730C"/>
    <w:rsid w:val="003D753E"/>
    <w:rsid w:val="003D7CC3"/>
    <w:rsid w:val="003E0675"/>
    <w:rsid w:val="003E07D7"/>
    <w:rsid w:val="003E1141"/>
    <w:rsid w:val="003E15AD"/>
    <w:rsid w:val="003E15D3"/>
    <w:rsid w:val="003E36EA"/>
    <w:rsid w:val="003E3DAE"/>
    <w:rsid w:val="003E3F33"/>
    <w:rsid w:val="003E4983"/>
    <w:rsid w:val="003E54BD"/>
    <w:rsid w:val="003E58FF"/>
    <w:rsid w:val="003E641C"/>
    <w:rsid w:val="003E706E"/>
    <w:rsid w:val="003E76B6"/>
    <w:rsid w:val="003E78D4"/>
    <w:rsid w:val="003E7A95"/>
    <w:rsid w:val="003F0255"/>
    <w:rsid w:val="003F0268"/>
    <w:rsid w:val="003F11A0"/>
    <w:rsid w:val="003F1315"/>
    <w:rsid w:val="003F2545"/>
    <w:rsid w:val="003F272E"/>
    <w:rsid w:val="003F3CB4"/>
    <w:rsid w:val="003F433D"/>
    <w:rsid w:val="003F4557"/>
    <w:rsid w:val="003F4B28"/>
    <w:rsid w:val="003F4CB2"/>
    <w:rsid w:val="003F55CA"/>
    <w:rsid w:val="003F5867"/>
    <w:rsid w:val="003F5FF0"/>
    <w:rsid w:val="003F621D"/>
    <w:rsid w:val="003F6B62"/>
    <w:rsid w:val="003F6DD9"/>
    <w:rsid w:val="003F7109"/>
    <w:rsid w:val="003F72B0"/>
    <w:rsid w:val="003F76EC"/>
    <w:rsid w:val="003F7B34"/>
    <w:rsid w:val="003F7FCC"/>
    <w:rsid w:val="00400790"/>
    <w:rsid w:val="00400C56"/>
    <w:rsid w:val="0040183D"/>
    <w:rsid w:val="00401A7F"/>
    <w:rsid w:val="00401C35"/>
    <w:rsid w:val="00401C40"/>
    <w:rsid w:val="00402422"/>
    <w:rsid w:val="004025FB"/>
    <w:rsid w:val="00402A38"/>
    <w:rsid w:val="00402E05"/>
    <w:rsid w:val="00403D20"/>
    <w:rsid w:val="0040521F"/>
    <w:rsid w:val="0040571D"/>
    <w:rsid w:val="00405DC2"/>
    <w:rsid w:val="004061D6"/>
    <w:rsid w:val="0040661E"/>
    <w:rsid w:val="00407414"/>
    <w:rsid w:val="00407E1F"/>
    <w:rsid w:val="00410346"/>
    <w:rsid w:val="004118A4"/>
    <w:rsid w:val="004135D7"/>
    <w:rsid w:val="00413C2C"/>
    <w:rsid w:val="00413F3F"/>
    <w:rsid w:val="004148A0"/>
    <w:rsid w:val="00414C4E"/>
    <w:rsid w:val="00415956"/>
    <w:rsid w:val="00415AF1"/>
    <w:rsid w:val="00416198"/>
    <w:rsid w:val="004161B5"/>
    <w:rsid w:val="00416927"/>
    <w:rsid w:val="00416B20"/>
    <w:rsid w:val="00416C82"/>
    <w:rsid w:val="00417F75"/>
    <w:rsid w:val="00420023"/>
    <w:rsid w:val="0042071F"/>
    <w:rsid w:val="0042087A"/>
    <w:rsid w:val="00420D0A"/>
    <w:rsid w:val="00422C47"/>
    <w:rsid w:val="004230C6"/>
    <w:rsid w:val="004234B2"/>
    <w:rsid w:val="00423ADF"/>
    <w:rsid w:val="004242D6"/>
    <w:rsid w:val="004249CC"/>
    <w:rsid w:val="00424CFD"/>
    <w:rsid w:val="00424DEE"/>
    <w:rsid w:val="00425317"/>
    <w:rsid w:val="00425779"/>
    <w:rsid w:val="00425BF4"/>
    <w:rsid w:val="0042663A"/>
    <w:rsid w:val="00426777"/>
    <w:rsid w:val="0043087C"/>
    <w:rsid w:val="00430933"/>
    <w:rsid w:val="00431357"/>
    <w:rsid w:val="00431A67"/>
    <w:rsid w:val="00432AB1"/>
    <w:rsid w:val="0043319C"/>
    <w:rsid w:val="00433A24"/>
    <w:rsid w:val="00433C06"/>
    <w:rsid w:val="00433D94"/>
    <w:rsid w:val="004341FE"/>
    <w:rsid w:val="004349F1"/>
    <w:rsid w:val="00434B1F"/>
    <w:rsid w:val="00434B9D"/>
    <w:rsid w:val="00435438"/>
    <w:rsid w:val="00435C9C"/>
    <w:rsid w:val="00436892"/>
    <w:rsid w:val="00436A9A"/>
    <w:rsid w:val="00436C37"/>
    <w:rsid w:val="00436FCB"/>
    <w:rsid w:val="004377DD"/>
    <w:rsid w:val="004403B2"/>
    <w:rsid w:val="00440794"/>
    <w:rsid w:val="00440878"/>
    <w:rsid w:val="00440A9E"/>
    <w:rsid w:val="00440AD9"/>
    <w:rsid w:val="00441692"/>
    <w:rsid w:val="00441866"/>
    <w:rsid w:val="00443F96"/>
    <w:rsid w:val="00443FA8"/>
    <w:rsid w:val="00443FAE"/>
    <w:rsid w:val="00444EEE"/>
    <w:rsid w:val="00445045"/>
    <w:rsid w:val="00445E3A"/>
    <w:rsid w:val="004464D0"/>
    <w:rsid w:val="00446CDA"/>
    <w:rsid w:val="004474B8"/>
    <w:rsid w:val="00447BBB"/>
    <w:rsid w:val="004508DF"/>
    <w:rsid w:val="00450C9F"/>
    <w:rsid w:val="004514F0"/>
    <w:rsid w:val="0045168C"/>
    <w:rsid w:val="00451AA2"/>
    <w:rsid w:val="00451F49"/>
    <w:rsid w:val="004524CF"/>
    <w:rsid w:val="00452E80"/>
    <w:rsid w:val="004535AE"/>
    <w:rsid w:val="0045369A"/>
    <w:rsid w:val="00453F19"/>
    <w:rsid w:val="00454042"/>
    <w:rsid w:val="004540DA"/>
    <w:rsid w:val="00454DD5"/>
    <w:rsid w:val="00454F17"/>
    <w:rsid w:val="0045566B"/>
    <w:rsid w:val="0045575D"/>
    <w:rsid w:val="00455A4B"/>
    <w:rsid w:val="00455B5B"/>
    <w:rsid w:val="00456B6A"/>
    <w:rsid w:val="00456BFB"/>
    <w:rsid w:val="00456C27"/>
    <w:rsid w:val="00457373"/>
    <w:rsid w:val="00457782"/>
    <w:rsid w:val="00460547"/>
    <w:rsid w:val="004611FE"/>
    <w:rsid w:val="004615AE"/>
    <w:rsid w:val="00461887"/>
    <w:rsid w:val="00463E78"/>
    <w:rsid w:val="00464200"/>
    <w:rsid w:val="00465504"/>
    <w:rsid w:val="00465845"/>
    <w:rsid w:val="004660FF"/>
    <w:rsid w:val="00466E54"/>
    <w:rsid w:val="00470116"/>
    <w:rsid w:val="004701D3"/>
    <w:rsid w:val="00470EAF"/>
    <w:rsid w:val="0047110E"/>
    <w:rsid w:val="00471341"/>
    <w:rsid w:val="00471643"/>
    <w:rsid w:val="0047175F"/>
    <w:rsid w:val="00471928"/>
    <w:rsid w:val="00472266"/>
    <w:rsid w:val="004729B7"/>
    <w:rsid w:val="00472CEE"/>
    <w:rsid w:val="004734E5"/>
    <w:rsid w:val="00473767"/>
    <w:rsid w:val="00474B3E"/>
    <w:rsid w:val="00474F44"/>
    <w:rsid w:val="00474FF5"/>
    <w:rsid w:val="00475A4E"/>
    <w:rsid w:val="00475B65"/>
    <w:rsid w:val="00475D18"/>
    <w:rsid w:val="004767DB"/>
    <w:rsid w:val="00476FB1"/>
    <w:rsid w:val="00477F27"/>
    <w:rsid w:val="004804BA"/>
    <w:rsid w:val="004807ED"/>
    <w:rsid w:val="00483B42"/>
    <w:rsid w:val="00483E91"/>
    <w:rsid w:val="00484812"/>
    <w:rsid w:val="004848CF"/>
    <w:rsid w:val="00485728"/>
    <w:rsid w:val="00486050"/>
    <w:rsid w:val="0048642C"/>
    <w:rsid w:val="00486977"/>
    <w:rsid w:val="00486B8D"/>
    <w:rsid w:val="004872C6"/>
    <w:rsid w:val="00487B1C"/>
    <w:rsid w:val="00487D59"/>
    <w:rsid w:val="004900FB"/>
    <w:rsid w:val="00490E41"/>
    <w:rsid w:val="00490E94"/>
    <w:rsid w:val="004919FB"/>
    <w:rsid w:val="00492659"/>
    <w:rsid w:val="00492B03"/>
    <w:rsid w:val="00492E90"/>
    <w:rsid w:val="00494200"/>
    <w:rsid w:val="00494549"/>
    <w:rsid w:val="004948C5"/>
    <w:rsid w:val="0049496B"/>
    <w:rsid w:val="004949A5"/>
    <w:rsid w:val="00494BF9"/>
    <w:rsid w:val="0049520D"/>
    <w:rsid w:val="00495253"/>
    <w:rsid w:val="00496733"/>
    <w:rsid w:val="00496B6F"/>
    <w:rsid w:val="00497183"/>
    <w:rsid w:val="00497AE6"/>
    <w:rsid w:val="00497E4C"/>
    <w:rsid w:val="004A1976"/>
    <w:rsid w:val="004A1B4D"/>
    <w:rsid w:val="004A1DE8"/>
    <w:rsid w:val="004A2093"/>
    <w:rsid w:val="004A21EC"/>
    <w:rsid w:val="004A26FA"/>
    <w:rsid w:val="004A27E1"/>
    <w:rsid w:val="004A323A"/>
    <w:rsid w:val="004A3267"/>
    <w:rsid w:val="004A4301"/>
    <w:rsid w:val="004A49C6"/>
    <w:rsid w:val="004A4E40"/>
    <w:rsid w:val="004A59E5"/>
    <w:rsid w:val="004A5ACB"/>
    <w:rsid w:val="004A5AD3"/>
    <w:rsid w:val="004A7292"/>
    <w:rsid w:val="004A7EB7"/>
    <w:rsid w:val="004B0453"/>
    <w:rsid w:val="004B071C"/>
    <w:rsid w:val="004B0A9F"/>
    <w:rsid w:val="004B162B"/>
    <w:rsid w:val="004B263B"/>
    <w:rsid w:val="004B279A"/>
    <w:rsid w:val="004B3458"/>
    <w:rsid w:val="004B3BAE"/>
    <w:rsid w:val="004B3FB4"/>
    <w:rsid w:val="004B3FD8"/>
    <w:rsid w:val="004B404D"/>
    <w:rsid w:val="004B55AD"/>
    <w:rsid w:val="004B7075"/>
    <w:rsid w:val="004B70F1"/>
    <w:rsid w:val="004B7B0A"/>
    <w:rsid w:val="004C0C8B"/>
    <w:rsid w:val="004C0D10"/>
    <w:rsid w:val="004C0D2E"/>
    <w:rsid w:val="004C11EA"/>
    <w:rsid w:val="004C131F"/>
    <w:rsid w:val="004C14C6"/>
    <w:rsid w:val="004C171C"/>
    <w:rsid w:val="004C18DD"/>
    <w:rsid w:val="004C2F47"/>
    <w:rsid w:val="004C3056"/>
    <w:rsid w:val="004C347B"/>
    <w:rsid w:val="004C3C29"/>
    <w:rsid w:val="004C3F03"/>
    <w:rsid w:val="004C4420"/>
    <w:rsid w:val="004C4C60"/>
    <w:rsid w:val="004C5AD7"/>
    <w:rsid w:val="004C5BF0"/>
    <w:rsid w:val="004C5DB0"/>
    <w:rsid w:val="004C6C4D"/>
    <w:rsid w:val="004D01A2"/>
    <w:rsid w:val="004D096E"/>
    <w:rsid w:val="004D1FEC"/>
    <w:rsid w:val="004D24F4"/>
    <w:rsid w:val="004D34CA"/>
    <w:rsid w:val="004D429A"/>
    <w:rsid w:val="004D4EC1"/>
    <w:rsid w:val="004D4EF2"/>
    <w:rsid w:val="004D5139"/>
    <w:rsid w:val="004D524C"/>
    <w:rsid w:val="004D55D7"/>
    <w:rsid w:val="004D56D3"/>
    <w:rsid w:val="004D6422"/>
    <w:rsid w:val="004D6BCB"/>
    <w:rsid w:val="004D7B9C"/>
    <w:rsid w:val="004E00B4"/>
    <w:rsid w:val="004E0D4B"/>
    <w:rsid w:val="004E0DAC"/>
    <w:rsid w:val="004E0F13"/>
    <w:rsid w:val="004E11A6"/>
    <w:rsid w:val="004E12A8"/>
    <w:rsid w:val="004E180E"/>
    <w:rsid w:val="004E2523"/>
    <w:rsid w:val="004E2C6E"/>
    <w:rsid w:val="004E333E"/>
    <w:rsid w:val="004E3832"/>
    <w:rsid w:val="004E3B8C"/>
    <w:rsid w:val="004E4023"/>
    <w:rsid w:val="004E491F"/>
    <w:rsid w:val="004E49BB"/>
    <w:rsid w:val="004E4FB5"/>
    <w:rsid w:val="004E6049"/>
    <w:rsid w:val="004E62A1"/>
    <w:rsid w:val="004E6B2E"/>
    <w:rsid w:val="004E6B99"/>
    <w:rsid w:val="004E6DA5"/>
    <w:rsid w:val="004E709A"/>
    <w:rsid w:val="004E7607"/>
    <w:rsid w:val="004F11B6"/>
    <w:rsid w:val="004F2C52"/>
    <w:rsid w:val="004F3185"/>
    <w:rsid w:val="004F330B"/>
    <w:rsid w:val="004F42AE"/>
    <w:rsid w:val="004F4A3C"/>
    <w:rsid w:val="004F4C23"/>
    <w:rsid w:val="004F6A9F"/>
    <w:rsid w:val="004F6E9D"/>
    <w:rsid w:val="004F7F80"/>
    <w:rsid w:val="00501945"/>
    <w:rsid w:val="00501B2D"/>
    <w:rsid w:val="00502C98"/>
    <w:rsid w:val="00503885"/>
    <w:rsid w:val="0050413B"/>
    <w:rsid w:val="005041C7"/>
    <w:rsid w:val="005044C7"/>
    <w:rsid w:val="005048EF"/>
    <w:rsid w:val="00505735"/>
    <w:rsid w:val="00506E2D"/>
    <w:rsid w:val="00507087"/>
    <w:rsid w:val="005073F7"/>
    <w:rsid w:val="0050788F"/>
    <w:rsid w:val="00507F15"/>
    <w:rsid w:val="005106CD"/>
    <w:rsid w:val="00510CAF"/>
    <w:rsid w:val="00511175"/>
    <w:rsid w:val="00511745"/>
    <w:rsid w:val="00511BF9"/>
    <w:rsid w:val="0051214C"/>
    <w:rsid w:val="005129EC"/>
    <w:rsid w:val="00512F5D"/>
    <w:rsid w:val="00513146"/>
    <w:rsid w:val="00513C03"/>
    <w:rsid w:val="00513CED"/>
    <w:rsid w:val="00514F31"/>
    <w:rsid w:val="00515322"/>
    <w:rsid w:val="005158C5"/>
    <w:rsid w:val="00515DBB"/>
    <w:rsid w:val="00516DC5"/>
    <w:rsid w:val="005171DC"/>
    <w:rsid w:val="00517587"/>
    <w:rsid w:val="00517C1D"/>
    <w:rsid w:val="00517E5B"/>
    <w:rsid w:val="0052003A"/>
    <w:rsid w:val="005204AE"/>
    <w:rsid w:val="0052070F"/>
    <w:rsid w:val="00520898"/>
    <w:rsid w:val="00520BCA"/>
    <w:rsid w:val="00520D09"/>
    <w:rsid w:val="00521CDB"/>
    <w:rsid w:val="0052314C"/>
    <w:rsid w:val="005231FA"/>
    <w:rsid w:val="005245C2"/>
    <w:rsid w:val="0052551C"/>
    <w:rsid w:val="005257E2"/>
    <w:rsid w:val="00526123"/>
    <w:rsid w:val="00526234"/>
    <w:rsid w:val="00526403"/>
    <w:rsid w:val="005267F3"/>
    <w:rsid w:val="00526EC4"/>
    <w:rsid w:val="005273C7"/>
    <w:rsid w:val="0052780E"/>
    <w:rsid w:val="00527B35"/>
    <w:rsid w:val="005301C7"/>
    <w:rsid w:val="00530B74"/>
    <w:rsid w:val="00531B03"/>
    <w:rsid w:val="00531DD3"/>
    <w:rsid w:val="00532984"/>
    <w:rsid w:val="0053331E"/>
    <w:rsid w:val="005333FC"/>
    <w:rsid w:val="00534733"/>
    <w:rsid w:val="00534BB2"/>
    <w:rsid w:val="00534C10"/>
    <w:rsid w:val="00535D77"/>
    <w:rsid w:val="00536749"/>
    <w:rsid w:val="00536E05"/>
    <w:rsid w:val="0053700E"/>
    <w:rsid w:val="005403A8"/>
    <w:rsid w:val="005409A6"/>
    <w:rsid w:val="00540C4B"/>
    <w:rsid w:val="00540DC4"/>
    <w:rsid w:val="00541F30"/>
    <w:rsid w:val="00542555"/>
    <w:rsid w:val="00543296"/>
    <w:rsid w:val="00543616"/>
    <w:rsid w:val="005436F6"/>
    <w:rsid w:val="005437B7"/>
    <w:rsid w:val="00544208"/>
    <w:rsid w:val="005459EA"/>
    <w:rsid w:val="00547100"/>
    <w:rsid w:val="005479B9"/>
    <w:rsid w:val="00550CD4"/>
    <w:rsid w:val="005516CE"/>
    <w:rsid w:val="00551AB4"/>
    <w:rsid w:val="0055282E"/>
    <w:rsid w:val="00552A45"/>
    <w:rsid w:val="00552C79"/>
    <w:rsid w:val="00553282"/>
    <w:rsid w:val="00553652"/>
    <w:rsid w:val="0055373B"/>
    <w:rsid w:val="00553934"/>
    <w:rsid w:val="00553CC2"/>
    <w:rsid w:val="00555438"/>
    <w:rsid w:val="00555F63"/>
    <w:rsid w:val="0055678A"/>
    <w:rsid w:val="00556E5F"/>
    <w:rsid w:val="0055742D"/>
    <w:rsid w:val="00557ED3"/>
    <w:rsid w:val="0056059E"/>
    <w:rsid w:val="00560FED"/>
    <w:rsid w:val="00561787"/>
    <w:rsid w:val="005626AB"/>
    <w:rsid w:val="00562B2C"/>
    <w:rsid w:val="005632D5"/>
    <w:rsid w:val="0056423A"/>
    <w:rsid w:val="005645CF"/>
    <w:rsid w:val="00564FF0"/>
    <w:rsid w:val="00565034"/>
    <w:rsid w:val="0056525B"/>
    <w:rsid w:val="0056605E"/>
    <w:rsid w:val="00566615"/>
    <w:rsid w:val="00566B58"/>
    <w:rsid w:val="005672F2"/>
    <w:rsid w:val="00567751"/>
    <w:rsid w:val="0057139C"/>
    <w:rsid w:val="00571BCB"/>
    <w:rsid w:val="00571DBB"/>
    <w:rsid w:val="005720EE"/>
    <w:rsid w:val="00573EE5"/>
    <w:rsid w:val="00574040"/>
    <w:rsid w:val="005743FB"/>
    <w:rsid w:val="00574CE0"/>
    <w:rsid w:val="00576D8A"/>
    <w:rsid w:val="00577033"/>
    <w:rsid w:val="00577A66"/>
    <w:rsid w:val="00577B40"/>
    <w:rsid w:val="0058061B"/>
    <w:rsid w:val="005810C9"/>
    <w:rsid w:val="0058166D"/>
    <w:rsid w:val="00582118"/>
    <w:rsid w:val="00582421"/>
    <w:rsid w:val="005828ED"/>
    <w:rsid w:val="00582B6F"/>
    <w:rsid w:val="00582FC0"/>
    <w:rsid w:val="005833B0"/>
    <w:rsid w:val="0058466B"/>
    <w:rsid w:val="00584921"/>
    <w:rsid w:val="00584C89"/>
    <w:rsid w:val="00585652"/>
    <w:rsid w:val="00585B08"/>
    <w:rsid w:val="00585DC9"/>
    <w:rsid w:val="005860F4"/>
    <w:rsid w:val="00586477"/>
    <w:rsid w:val="00587571"/>
    <w:rsid w:val="00587FEA"/>
    <w:rsid w:val="005906CE"/>
    <w:rsid w:val="00590F9D"/>
    <w:rsid w:val="0059199B"/>
    <w:rsid w:val="00591C91"/>
    <w:rsid w:val="00592A58"/>
    <w:rsid w:val="00592DEC"/>
    <w:rsid w:val="0059347B"/>
    <w:rsid w:val="00594503"/>
    <w:rsid w:val="00594BC6"/>
    <w:rsid w:val="00594DE4"/>
    <w:rsid w:val="00594F00"/>
    <w:rsid w:val="00595158"/>
    <w:rsid w:val="00596924"/>
    <w:rsid w:val="00596927"/>
    <w:rsid w:val="00596BD3"/>
    <w:rsid w:val="00596D38"/>
    <w:rsid w:val="00597449"/>
    <w:rsid w:val="005A059D"/>
    <w:rsid w:val="005A1181"/>
    <w:rsid w:val="005A19D2"/>
    <w:rsid w:val="005A1CBE"/>
    <w:rsid w:val="005A293B"/>
    <w:rsid w:val="005A372B"/>
    <w:rsid w:val="005A3AC0"/>
    <w:rsid w:val="005A3FFA"/>
    <w:rsid w:val="005A413A"/>
    <w:rsid w:val="005A4242"/>
    <w:rsid w:val="005A45B9"/>
    <w:rsid w:val="005A4760"/>
    <w:rsid w:val="005A4CA4"/>
    <w:rsid w:val="005A567B"/>
    <w:rsid w:val="005A5ACE"/>
    <w:rsid w:val="005A695E"/>
    <w:rsid w:val="005A7B5E"/>
    <w:rsid w:val="005A7F15"/>
    <w:rsid w:val="005B0952"/>
    <w:rsid w:val="005B0D11"/>
    <w:rsid w:val="005B15D5"/>
    <w:rsid w:val="005B1768"/>
    <w:rsid w:val="005B2472"/>
    <w:rsid w:val="005B26DC"/>
    <w:rsid w:val="005B2E0C"/>
    <w:rsid w:val="005B3347"/>
    <w:rsid w:val="005B3875"/>
    <w:rsid w:val="005B3BA4"/>
    <w:rsid w:val="005B5F18"/>
    <w:rsid w:val="005B62DB"/>
    <w:rsid w:val="005B6646"/>
    <w:rsid w:val="005C037E"/>
    <w:rsid w:val="005C0BFF"/>
    <w:rsid w:val="005C0C44"/>
    <w:rsid w:val="005C2397"/>
    <w:rsid w:val="005C2C2B"/>
    <w:rsid w:val="005C31C0"/>
    <w:rsid w:val="005C3EB8"/>
    <w:rsid w:val="005C3FFD"/>
    <w:rsid w:val="005C4422"/>
    <w:rsid w:val="005C4E8A"/>
    <w:rsid w:val="005C57EB"/>
    <w:rsid w:val="005C5831"/>
    <w:rsid w:val="005C5BC7"/>
    <w:rsid w:val="005C658F"/>
    <w:rsid w:val="005C6D1C"/>
    <w:rsid w:val="005C7356"/>
    <w:rsid w:val="005C7622"/>
    <w:rsid w:val="005D05DD"/>
    <w:rsid w:val="005D09B2"/>
    <w:rsid w:val="005D0ECE"/>
    <w:rsid w:val="005D1081"/>
    <w:rsid w:val="005D15C7"/>
    <w:rsid w:val="005D1A71"/>
    <w:rsid w:val="005D1F0E"/>
    <w:rsid w:val="005D2388"/>
    <w:rsid w:val="005D2BC9"/>
    <w:rsid w:val="005D2BFB"/>
    <w:rsid w:val="005D490E"/>
    <w:rsid w:val="005D4AAC"/>
    <w:rsid w:val="005D5D30"/>
    <w:rsid w:val="005D5FE6"/>
    <w:rsid w:val="005D62D6"/>
    <w:rsid w:val="005D634A"/>
    <w:rsid w:val="005D6B74"/>
    <w:rsid w:val="005D6C3A"/>
    <w:rsid w:val="005D7013"/>
    <w:rsid w:val="005D7B79"/>
    <w:rsid w:val="005D7C66"/>
    <w:rsid w:val="005E0A10"/>
    <w:rsid w:val="005E0C2E"/>
    <w:rsid w:val="005E24BD"/>
    <w:rsid w:val="005E416E"/>
    <w:rsid w:val="005E4399"/>
    <w:rsid w:val="005E4888"/>
    <w:rsid w:val="005E4893"/>
    <w:rsid w:val="005E4B6C"/>
    <w:rsid w:val="005E50F0"/>
    <w:rsid w:val="005E54F9"/>
    <w:rsid w:val="005E59AE"/>
    <w:rsid w:val="005E60DD"/>
    <w:rsid w:val="005E60E5"/>
    <w:rsid w:val="005E624B"/>
    <w:rsid w:val="005E64B9"/>
    <w:rsid w:val="005E64D9"/>
    <w:rsid w:val="005E6F92"/>
    <w:rsid w:val="005E7957"/>
    <w:rsid w:val="005E7B72"/>
    <w:rsid w:val="005F0029"/>
    <w:rsid w:val="005F04C2"/>
    <w:rsid w:val="005F05C6"/>
    <w:rsid w:val="005F145C"/>
    <w:rsid w:val="005F1EB7"/>
    <w:rsid w:val="005F2348"/>
    <w:rsid w:val="005F29A5"/>
    <w:rsid w:val="005F2A3E"/>
    <w:rsid w:val="005F36CB"/>
    <w:rsid w:val="005F3D62"/>
    <w:rsid w:val="005F4FFC"/>
    <w:rsid w:val="005F5036"/>
    <w:rsid w:val="005F6162"/>
    <w:rsid w:val="005F620D"/>
    <w:rsid w:val="005F68C1"/>
    <w:rsid w:val="005F698A"/>
    <w:rsid w:val="005F6A3B"/>
    <w:rsid w:val="005F796A"/>
    <w:rsid w:val="005F7DE7"/>
    <w:rsid w:val="0060028D"/>
    <w:rsid w:val="00600349"/>
    <w:rsid w:val="0060082D"/>
    <w:rsid w:val="00600BCB"/>
    <w:rsid w:val="00602663"/>
    <w:rsid w:val="006026BF"/>
    <w:rsid w:val="00603E69"/>
    <w:rsid w:val="0060420B"/>
    <w:rsid w:val="00604717"/>
    <w:rsid w:val="00604909"/>
    <w:rsid w:val="0060499A"/>
    <w:rsid w:val="00604FB2"/>
    <w:rsid w:val="006054EB"/>
    <w:rsid w:val="0060589C"/>
    <w:rsid w:val="00605DBE"/>
    <w:rsid w:val="00606820"/>
    <w:rsid w:val="00606C4F"/>
    <w:rsid w:val="00606C88"/>
    <w:rsid w:val="006070BE"/>
    <w:rsid w:val="0060766E"/>
    <w:rsid w:val="00607EB9"/>
    <w:rsid w:val="00610AD4"/>
    <w:rsid w:val="006114E8"/>
    <w:rsid w:val="006115C6"/>
    <w:rsid w:val="00611617"/>
    <w:rsid w:val="00611B0E"/>
    <w:rsid w:val="00611ED0"/>
    <w:rsid w:val="00611FA0"/>
    <w:rsid w:val="00612A7F"/>
    <w:rsid w:val="00613497"/>
    <w:rsid w:val="00613B1E"/>
    <w:rsid w:val="006140DC"/>
    <w:rsid w:val="006148EF"/>
    <w:rsid w:val="00614CBA"/>
    <w:rsid w:val="00614E96"/>
    <w:rsid w:val="00614EA1"/>
    <w:rsid w:val="006157E1"/>
    <w:rsid w:val="00615C6F"/>
    <w:rsid w:val="00615D91"/>
    <w:rsid w:val="00615DD5"/>
    <w:rsid w:val="006167AD"/>
    <w:rsid w:val="00616E0D"/>
    <w:rsid w:val="006176FA"/>
    <w:rsid w:val="0062006C"/>
    <w:rsid w:val="00620A92"/>
    <w:rsid w:val="00620EBD"/>
    <w:rsid w:val="0062232C"/>
    <w:rsid w:val="006224D4"/>
    <w:rsid w:val="00622B59"/>
    <w:rsid w:val="00622BAF"/>
    <w:rsid w:val="00624873"/>
    <w:rsid w:val="0062496D"/>
    <w:rsid w:val="00624C70"/>
    <w:rsid w:val="00626730"/>
    <w:rsid w:val="0062677F"/>
    <w:rsid w:val="0062729F"/>
    <w:rsid w:val="00630328"/>
    <w:rsid w:val="00630BEE"/>
    <w:rsid w:val="00630F82"/>
    <w:rsid w:val="00631AD6"/>
    <w:rsid w:val="00631AF0"/>
    <w:rsid w:val="00632488"/>
    <w:rsid w:val="0063356F"/>
    <w:rsid w:val="00633BB3"/>
    <w:rsid w:val="006346C3"/>
    <w:rsid w:val="006361D0"/>
    <w:rsid w:val="00636932"/>
    <w:rsid w:val="00636EBE"/>
    <w:rsid w:val="00640FBA"/>
    <w:rsid w:val="00641F3C"/>
    <w:rsid w:val="00641FD2"/>
    <w:rsid w:val="00642503"/>
    <w:rsid w:val="006429C1"/>
    <w:rsid w:val="00643269"/>
    <w:rsid w:val="006433F2"/>
    <w:rsid w:val="00643C9F"/>
    <w:rsid w:val="00643D2A"/>
    <w:rsid w:val="00643FC7"/>
    <w:rsid w:val="00643FE7"/>
    <w:rsid w:val="0064514F"/>
    <w:rsid w:val="00645421"/>
    <w:rsid w:val="006458DA"/>
    <w:rsid w:val="00645AEF"/>
    <w:rsid w:val="00645F3B"/>
    <w:rsid w:val="00645FD4"/>
    <w:rsid w:val="006462C9"/>
    <w:rsid w:val="00646F9D"/>
    <w:rsid w:val="00646FB1"/>
    <w:rsid w:val="00650DD7"/>
    <w:rsid w:val="00651459"/>
    <w:rsid w:val="006516DC"/>
    <w:rsid w:val="0065175D"/>
    <w:rsid w:val="00651771"/>
    <w:rsid w:val="00651774"/>
    <w:rsid w:val="0065182F"/>
    <w:rsid w:val="00651FBC"/>
    <w:rsid w:val="0065245C"/>
    <w:rsid w:val="00653266"/>
    <w:rsid w:val="00653361"/>
    <w:rsid w:val="006533F2"/>
    <w:rsid w:val="006538E9"/>
    <w:rsid w:val="00655964"/>
    <w:rsid w:val="0065612E"/>
    <w:rsid w:val="00656324"/>
    <w:rsid w:val="0065755C"/>
    <w:rsid w:val="006575F3"/>
    <w:rsid w:val="0065794A"/>
    <w:rsid w:val="00660762"/>
    <w:rsid w:val="00660B3C"/>
    <w:rsid w:val="00660C4F"/>
    <w:rsid w:val="0066119F"/>
    <w:rsid w:val="0066173A"/>
    <w:rsid w:val="00661820"/>
    <w:rsid w:val="00661908"/>
    <w:rsid w:val="00661E5B"/>
    <w:rsid w:val="00661E92"/>
    <w:rsid w:val="0066216D"/>
    <w:rsid w:val="006622F6"/>
    <w:rsid w:val="00662E43"/>
    <w:rsid w:val="00663099"/>
    <w:rsid w:val="00663A1C"/>
    <w:rsid w:val="00663B8D"/>
    <w:rsid w:val="00663D44"/>
    <w:rsid w:val="006645F1"/>
    <w:rsid w:val="00664669"/>
    <w:rsid w:val="006649D7"/>
    <w:rsid w:val="00664A6F"/>
    <w:rsid w:val="00664F63"/>
    <w:rsid w:val="00665758"/>
    <w:rsid w:val="006679CC"/>
    <w:rsid w:val="00670141"/>
    <w:rsid w:val="00670368"/>
    <w:rsid w:val="00670E8F"/>
    <w:rsid w:val="00670F4F"/>
    <w:rsid w:val="0067135D"/>
    <w:rsid w:val="00671851"/>
    <w:rsid w:val="006723D2"/>
    <w:rsid w:val="00672A4F"/>
    <w:rsid w:val="00673AC4"/>
    <w:rsid w:val="00674C42"/>
    <w:rsid w:val="00675C70"/>
    <w:rsid w:val="00675D03"/>
    <w:rsid w:val="00675EDB"/>
    <w:rsid w:val="00675F6B"/>
    <w:rsid w:val="006767E9"/>
    <w:rsid w:val="00677485"/>
    <w:rsid w:val="00677B46"/>
    <w:rsid w:val="00681A94"/>
    <w:rsid w:val="00682120"/>
    <w:rsid w:val="0068225C"/>
    <w:rsid w:val="006822B9"/>
    <w:rsid w:val="00684E72"/>
    <w:rsid w:val="0068531B"/>
    <w:rsid w:val="00685715"/>
    <w:rsid w:val="006858A0"/>
    <w:rsid w:val="00686162"/>
    <w:rsid w:val="00687ABB"/>
    <w:rsid w:val="00687F68"/>
    <w:rsid w:val="006911BF"/>
    <w:rsid w:val="006912BF"/>
    <w:rsid w:val="00691A5A"/>
    <w:rsid w:val="00691B11"/>
    <w:rsid w:val="00692487"/>
    <w:rsid w:val="006924C7"/>
    <w:rsid w:val="00693736"/>
    <w:rsid w:val="00693EE3"/>
    <w:rsid w:val="00694195"/>
    <w:rsid w:val="006943B1"/>
    <w:rsid w:val="00694626"/>
    <w:rsid w:val="0069555D"/>
    <w:rsid w:val="00696EB6"/>
    <w:rsid w:val="006970E2"/>
    <w:rsid w:val="006972E9"/>
    <w:rsid w:val="006A0DDF"/>
    <w:rsid w:val="006A164B"/>
    <w:rsid w:val="006A1A27"/>
    <w:rsid w:val="006A1D12"/>
    <w:rsid w:val="006A267E"/>
    <w:rsid w:val="006A2A05"/>
    <w:rsid w:val="006A2AB3"/>
    <w:rsid w:val="006A30C5"/>
    <w:rsid w:val="006A32EC"/>
    <w:rsid w:val="006A3FFA"/>
    <w:rsid w:val="006A4FE4"/>
    <w:rsid w:val="006A5061"/>
    <w:rsid w:val="006A52E4"/>
    <w:rsid w:val="006A6275"/>
    <w:rsid w:val="006A65CB"/>
    <w:rsid w:val="006A7FB4"/>
    <w:rsid w:val="006B0C52"/>
    <w:rsid w:val="006B0D94"/>
    <w:rsid w:val="006B12C3"/>
    <w:rsid w:val="006B163F"/>
    <w:rsid w:val="006B17A9"/>
    <w:rsid w:val="006B2128"/>
    <w:rsid w:val="006B212B"/>
    <w:rsid w:val="006B237F"/>
    <w:rsid w:val="006B25C6"/>
    <w:rsid w:val="006B31FE"/>
    <w:rsid w:val="006B423B"/>
    <w:rsid w:val="006B4975"/>
    <w:rsid w:val="006B4D5B"/>
    <w:rsid w:val="006B4DC8"/>
    <w:rsid w:val="006B5874"/>
    <w:rsid w:val="006B7E26"/>
    <w:rsid w:val="006B7FB3"/>
    <w:rsid w:val="006C0EDB"/>
    <w:rsid w:val="006C0F0E"/>
    <w:rsid w:val="006C11D2"/>
    <w:rsid w:val="006C2869"/>
    <w:rsid w:val="006C3646"/>
    <w:rsid w:val="006C3B07"/>
    <w:rsid w:val="006C408C"/>
    <w:rsid w:val="006C548C"/>
    <w:rsid w:val="006C5612"/>
    <w:rsid w:val="006C60D2"/>
    <w:rsid w:val="006C69AA"/>
    <w:rsid w:val="006C6A6D"/>
    <w:rsid w:val="006C776D"/>
    <w:rsid w:val="006C79FD"/>
    <w:rsid w:val="006C7E3C"/>
    <w:rsid w:val="006C7F0C"/>
    <w:rsid w:val="006D0CB3"/>
    <w:rsid w:val="006D1C87"/>
    <w:rsid w:val="006D2F0A"/>
    <w:rsid w:val="006D2F71"/>
    <w:rsid w:val="006D315E"/>
    <w:rsid w:val="006D3193"/>
    <w:rsid w:val="006D4394"/>
    <w:rsid w:val="006D6109"/>
    <w:rsid w:val="006D66BC"/>
    <w:rsid w:val="006D7706"/>
    <w:rsid w:val="006E0BA4"/>
    <w:rsid w:val="006E180A"/>
    <w:rsid w:val="006E187D"/>
    <w:rsid w:val="006E2102"/>
    <w:rsid w:val="006E24B5"/>
    <w:rsid w:val="006E263F"/>
    <w:rsid w:val="006E2A55"/>
    <w:rsid w:val="006E2C2F"/>
    <w:rsid w:val="006E2F50"/>
    <w:rsid w:val="006E3721"/>
    <w:rsid w:val="006E37B8"/>
    <w:rsid w:val="006E37BF"/>
    <w:rsid w:val="006E4770"/>
    <w:rsid w:val="006E4803"/>
    <w:rsid w:val="006E4AB8"/>
    <w:rsid w:val="006E4C76"/>
    <w:rsid w:val="006E52B4"/>
    <w:rsid w:val="006E5843"/>
    <w:rsid w:val="006E625A"/>
    <w:rsid w:val="006E732B"/>
    <w:rsid w:val="006E7339"/>
    <w:rsid w:val="006E76A8"/>
    <w:rsid w:val="006F00A5"/>
    <w:rsid w:val="006F085D"/>
    <w:rsid w:val="006F0D05"/>
    <w:rsid w:val="006F14FB"/>
    <w:rsid w:val="006F1526"/>
    <w:rsid w:val="006F33BB"/>
    <w:rsid w:val="006F4D4F"/>
    <w:rsid w:val="006F5639"/>
    <w:rsid w:val="006F60F2"/>
    <w:rsid w:val="006F670A"/>
    <w:rsid w:val="006F69A1"/>
    <w:rsid w:val="006F6BD8"/>
    <w:rsid w:val="006F6C55"/>
    <w:rsid w:val="006F6CB9"/>
    <w:rsid w:val="00700366"/>
    <w:rsid w:val="00701E1B"/>
    <w:rsid w:val="00703ADE"/>
    <w:rsid w:val="00703C32"/>
    <w:rsid w:val="00704BD6"/>
    <w:rsid w:val="007056BE"/>
    <w:rsid w:val="007061C2"/>
    <w:rsid w:val="00706614"/>
    <w:rsid w:val="007066C4"/>
    <w:rsid w:val="00707212"/>
    <w:rsid w:val="00707505"/>
    <w:rsid w:val="007108D2"/>
    <w:rsid w:val="00710969"/>
    <w:rsid w:val="00710AD3"/>
    <w:rsid w:val="007119B8"/>
    <w:rsid w:val="0071209A"/>
    <w:rsid w:val="00712D60"/>
    <w:rsid w:val="00713440"/>
    <w:rsid w:val="00713A43"/>
    <w:rsid w:val="0071435F"/>
    <w:rsid w:val="0071459B"/>
    <w:rsid w:val="007150CD"/>
    <w:rsid w:val="007151A5"/>
    <w:rsid w:val="00716851"/>
    <w:rsid w:val="007174B4"/>
    <w:rsid w:val="00717A15"/>
    <w:rsid w:val="00717B1A"/>
    <w:rsid w:val="00720B46"/>
    <w:rsid w:val="00720D2F"/>
    <w:rsid w:val="00721507"/>
    <w:rsid w:val="00721647"/>
    <w:rsid w:val="00721E02"/>
    <w:rsid w:val="0072258C"/>
    <w:rsid w:val="00722A48"/>
    <w:rsid w:val="00722E1A"/>
    <w:rsid w:val="0072358D"/>
    <w:rsid w:val="00723CC1"/>
    <w:rsid w:val="00723CD8"/>
    <w:rsid w:val="00723DDD"/>
    <w:rsid w:val="00723EEE"/>
    <w:rsid w:val="00724B53"/>
    <w:rsid w:val="00724E89"/>
    <w:rsid w:val="007251EA"/>
    <w:rsid w:val="007255C3"/>
    <w:rsid w:val="00725AC9"/>
    <w:rsid w:val="00725DF2"/>
    <w:rsid w:val="00726022"/>
    <w:rsid w:val="00726405"/>
    <w:rsid w:val="0072655C"/>
    <w:rsid w:val="00726AF6"/>
    <w:rsid w:val="00726B06"/>
    <w:rsid w:val="00726B09"/>
    <w:rsid w:val="00726CBE"/>
    <w:rsid w:val="00726F12"/>
    <w:rsid w:val="00727216"/>
    <w:rsid w:val="0072758E"/>
    <w:rsid w:val="007300C9"/>
    <w:rsid w:val="00730CDD"/>
    <w:rsid w:val="00730D57"/>
    <w:rsid w:val="00730DD5"/>
    <w:rsid w:val="007316A6"/>
    <w:rsid w:val="00731E72"/>
    <w:rsid w:val="0073241C"/>
    <w:rsid w:val="00732644"/>
    <w:rsid w:val="00733544"/>
    <w:rsid w:val="00733911"/>
    <w:rsid w:val="0073452D"/>
    <w:rsid w:val="007345DE"/>
    <w:rsid w:val="0073483C"/>
    <w:rsid w:val="00734C1C"/>
    <w:rsid w:val="00734FB1"/>
    <w:rsid w:val="0073530C"/>
    <w:rsid w:val="007359A0"/>
    <w:rsid w:val="00735B87"/>
    <w:rsid w:val="00735CDE"/>
    <w:rsid w:val="00736889"/>
    <w:rsid w:val="007368B0"/>
    <w:rsid w:val="007368E5"/>
    <w:rsid w:val="0073783B"/>
    <w:rsid w:val="00737E61"/>
    <w:rsid w:val="00740243"/>
    <w:rsid w:val="00740746"/>
    <w:rsid w:val="0074088C"/>
    <w:rsid w:val="00741106"/>
    <w:rsid w:val="00742526"/>
    <w:rsid w:val="007429D1"/>
    <w:rsid w:val="00742E85"/>
    <w:rsid w:val="00742FF7"/>
    <w:rsid w:val="007434D8"/>
    <w:rsid w:val="0074463D"/>
    <w:rsid w:val="0074510E"/>
    <w:rsid w:val="007454E7"/>
    <w:rsid w:val="00745A0F"/>
    <w:rsid w:val="00745C3B"/>
    <w:rsid w:val="00745C6D"/>
    <w:rsid w:val="007474DB"/>
    <w:rsid w:val="00747641"/>
    <w:rsid w:val="007476C8"/>
    <w:rsid w:val="007476EA"/>
    <w:rsid w:val="00747ED4"/>
    <w:rsid w:val="00750293"/>
    <w:rsid w:val="00750312"/>
    <w:rsid w:val="00750620"/>
    <w:rsid w:val="0075164F"/>
    <w:rsid w:val="00752520"/>
    <w:rsid w:val="007531E2"/>
    <w:rsid w:val="00753650"/>
    <w:rsid w:val="00753C02"/>
    <w:rsid w:val="007544A0"/>
    <w:rsid w:val="007550CD"/>
    <w:rsid w:val="0075522E"/>
    <w:rsid w:val="00755542"/>
    <w:rsid w:val="0075557F"/>
    <w:rsid w:val="00755A08"/>
    <w:rsid w:val="00756131"/>
    <w:rsid w:val="007564A7"/>
    <w:rsid w:val="00756BA0"/>
    <w:rsid w:val="007573EC"/>
    <w:rsid w:val="00757688"/>
    <w:rsid w:val="00757B5D"/>
    <w:rsid w:val="00760556"/>
    <w:rsid w:val="00760FA0"/>
    <w:rsid w:val="007616B9"/>
    <w:rsid w:val="0076289A"/>
    <w:rsid w:val="00762B6A"/>
    <w:rsid w:val="00762FA4"/>
    <w:rsid w:val="007633B7"/>
    <w:rsid w:val="00763993"/>
    <w:rsid w:val="00763D27"/>
    <w:rsid w:val="0076465F"/>
    <w:rsid w:val="00764AB5"/>
    <w:rsid w:val="00764BE3"/>
    <w:rsid w:val="00765C21"/>
    <w:rsid w:val="00766082"/>
    <w:rsid w:val="007662CC"/>
    <w:rsid w:val="007664E1"/>
    <w:rsid w:val="00766999"/>
    <w:rsid w:val="00767A38"/>
    <w:rsid w:val="007703A3"/>
    <w:rsid w:val="00770543"/>
    <w:rsid w:val="0077061D"/>
    <w:rsid w:val="00770A5F"/>
    <w:rsid w:val="00771252"/>
    <w:rsid w:val="007716FA"/>
    <w:rsid w:val="00772F64"/>
    <w:rsid w:val="00773450"/>
    <w:rsid w:val="00773840"/>
    <w:rsid w:val="00773A18"/>
    <w:rsid w:val="00773FEF"/>
    <w:rsid w:val="00775762"/>
    <w:rsid w:val="00775A55"/>
    <w:rsid w:val="00775DC6"/>
    <w:rsid w:val="00776275"/>
    <w:rsid w:val="007762B7"/>
    <w:rsid w:val="00776FAA"/>
    <w:rsid w:val="00777F58"/>
    <w:rsid w:val="00780228"/>
    <w:rsid w:val="007807AF"/>
    <w:rsid w:val="007819D5"/>
    <w:rsid w:val="00781C84"/>
    <w:rsid w:val="00781E4B"/>
    <w:rsid w:val="0078301A"/>
    <w:rsid w:val="00784196"/>
    <w:rsid w:val="00784E0B"/>
    <w:rsid w:val="00784FF7"/>
    <w:rsid w:val="007855E1"/>
    <w:rsid w:val="00785B2E"/>
    <w:rsid w:val="00785E4A"/>
    <w:rsid w:val="00786616"/>
    <w:rsid w:val="0078669F"/>
    <w:rsid w:val="00786887"/>
    <w:rsid w:val="007868F3"/>
    <w:rsid w:val="007870B2"/>
    <w:rsid w:val="007876D6"/>
    <w:rsid w:val="00790656"/>
    <w:rsid w:val="007912DC"/>
    <w:rsid w:val="00791451"/>
    <w:rsid w:val="00791B23"/>
    <w:rsid w:val="007920E8"/>
    <w:rsid w:val="0079249D"/>
    <w:rsid w:val="0079288F"/>
    <w:rsid w:val="007928AE"/>
    <w:rsid w:val="0079377E"/>
    <w:rsid w:val="007946AA"/>
    <w:rsid w:val="007948DC"/>
    <w:rsid w:val="00794E67"/>
    <w:rsid w:val="007955E8"/>
    <w:rsid w:val="00796161"/>
    <w:rsid w:val="00796B90"/>
    <w:rsid w:val="00796F7C"/>
    <w:rsid w:val="00797141"/>
    <w:rsid w:val="0079754C"/>
    <w:rsid w:val="00797750"/>
    <w:rsid w:val="007A0322"/>
    <w:rsid w:val="007A053E"/>
    <w:rsid w:val="007A1577"/>
    <w:rsid w:val="007A161B"/>
    <w:rsid w:val="007A28D1"/>
    <w:rsid w:val="007A38E4"/>
    <w:rsid w:val="007A3F49"/>
    <w:rsid w:val="007A3FEB"/>
    <w:rsid w:val="007A42A1"/>
    <w:rsid w:val="007A43FC"/>
    <w:rsid w:val="007A464A"/>
    <w:rsid w:val="007A497F"/>
    <w:rsid w:val="007A4AB6"/>
    <w:rsid w:val="007A5C83"/>
    <w:rsid w:val="007A5CBB"/>
    <w:rsid w:val="007A6FB8"/>
    <w:rsid w:val="007A7198"/>
    <w:rsid w:val="007A7BAC"/>
    <w:rsid w:val="007B02DD"/>
    <w:rsid w:val="007B07BA"/>
    <w:rsid w:val="007B09DD"/>
    <w:rsid w:val="007B0DBB"/>
    <w:rsid w:val="007B19E5"/>
    <w:rsid w:val="007B1C15"/>
    <w:rsid w:val="007B25F8"/>
    <w:rsid w:val="007B2AB9"/>
    <w:rsid w:val="007B2EC2"/>
    <w:rsid w:val="007B54FE"/>
    <w:rsid w:val="007B5621"/>
    <w:rsid w:val="007B5624"/>
    <w:rsid w:val="007B6511"/>
    <w:rsid w:val="007B70CD"/>
    <w:rsid w:val="007B752B"/>
    <w:rsid w:val="007B781D"/>
    <w:rsid w:val="007B7946"/>
    <w:rsid w:val="007C0495"/>
    <w:rsid w:val="007C0703"/>
    <w:rsid w:val="007C19B9"/>
    <w:rsid w:val="007C1E22"/>
    <w:rsid w:val="007C22B4"/>
    <w:rsid w:val="007C2305"/>
    <w:rsid w:val="007C3055"/>
    <w:rsid w:val="007C3930"/>
    <w:rsid w:val="007C3EF9"/>
    <w:rsid w:val="007C4357"/>
    <w:rsid w:val="007C45F1"/>
    <w:rsid w:val="007C47AF"/>
    <w:rsid w:val="007C47FD"/>
    <w:rsid w:val="007C4836"/>
    <w:rsid w:val="007C557A"/>
    <w:rsid w:val="007C579D"/>
    <w:rsid w:val="007C5B67"/>
    <w:rsid w:val="007C783F"/>
    <w:rsid w:val="007C7C0D"/>
    <w:rsid w:val="007D03B3"/>
    <w:rsid w:val="007D0865"/>
    <w:rsid w:val="007D0D3F"/>
    <w:rsid w:val="007D1A55"/>
    <w:rsid w:val="007D253B"/>
    <w:rsid w:val="007D2EA0"/>
    <w:rsid w:val="007D34C2"/>
    <w:rsid w:val="007D3C89"/>
    <w:rsid w:val="007D4C2E"/>
    <w:rsid w:val="007D5B1A"/>
    <w:rsid w:val="007D60B6"/>
    <w:rsid w:val="007D67CD"/>
    <w:rsid w:val="007D68B0"/>
    <w:rsid w:val="007D70AD"/>
    <w:rsid w:val="007D7480"/>
    <w:rsid w:val="007E076C"/>
    <w:rsid w:val="007E08A8"/>
    <w:rsid w:val="007E091D"/>
    <w:rsid w:val="007E177D"/>
    <w:rsid w:val="007E2A87"/>
    <w:rsid w:val="007E2E64"/>
    <w:rsid w:val="007E393E"/>
    <w:rsid w:val="007E4752"/>
    <w:rsid w:val="007E7750"/>
    <w:rsid w:val="007E7B7A"/>
    <w:rsid w:val="007F0182"/>
    <w:rsid w:val="007F03ED"/>
    <w:rsid w:val="007F0AA3"/>
    <w:rsid w:val="007F0E01"/>
    <w:rsid w:val="007F2DF4"/>
    <w:rsid w:val="007F362B"/>
    <w:rsid w:val="007F3814"/>
    <w:rsid w:val="007F4531"/>
    <w:rsid w:val="007F6196"/>
    <w:rsid w:val="007F6643"/>
    <w:rsid w:val="007F66C5"/>
    <w:rsid w:val="007F6936"/>
    <w:rsid w:val="007F69A8"/>
    <w:rsid w:val="00800F66"/>
    <w:rsid w:val="00801129"/>
    <w:rsid w:val="00801224"/>
    <w:rsid w:val="008012FB"/>
    <w:rsid w:val="008018EC"/>
    <w:rsid w:val="00801DE6"/>
    <w:rsid w:val="008020A7"/>
    <w:rsid w:val="00802451"/>
    <w:rsid w:val="008025E9"/>
    <w:rsid w:val="00802CD1"/>
    <w:rsid w:val="008034E8"/>
    <w:rsid w:val="00804A38"/>
    <w:rsid w:val="00804D18"/>
    <w:rsid w:val="00805022"/>
    <w:rsid w:val="00805AD8"/>
    <w:rsid w:val="00805FE5"/>
    <w:rsid w:val="0080674F"/>
    <w:rsid w:val="00806834"/>
    <w:rsid w:val="00806DB7"/>
    <w:rsid w:val="00806DF7"/>
    <w:rsid w:val="00806FEE"/>
    <w:rsid w:val="00807590"/>
    <w:rsid w:val="00807B5E"/>
    <w:rsid w:val="0081041F"/>
    <w:rsid w:val="00810459"/>
    <w:rsid w:val="00810938"/>
    <w:rsid w:val="00810F07"/>
    <w:rsid w:val="008119F3"/>
    <w:rsid w:val="00811C39"/>
    <w:rsid w:val="0081233E"/>
    <w:rsid w:val="0081251B"/>
    <w:rsid w:val="00813427"/>
    <w:rsid w:val="00813976"/>
    <w:rsid w:val="008143D5"/>
    <w:rsid w:val="0081445E"/>
    <w:rsid w:val="00814C1D"/>
    <w:rsid w:val="00814F8E"/>
    <w:rsid w:val="00815344"/>
    <w:rsid w:val="00815D2C"/>
    <w:rsid w:val="00815D3F"/>
    <w:rsid w:val="00815D72"/>
    <w:rsid w:val="008162AC"/>
    <w:rsid w:val="008169E2"/>
    <w:rsid w:val="008177A5"/>
    <w:rsid w:val="0082025C"/>
    <w:rsid w:val="00820876"/>
    <w:rsid w:val="00821269"/>
    <w:rsid w:val="008219E6"/>
    <w:rsid w:val="00821A61"/>
    <w:rsid w:val="00821BAA"/>
    <w:rsid w:val="0082266E"/>
    <w:rsid w:val="008228CD"/>
    <w:rsid w:val="00823145"/>
    <w:rsid w:val="00823F1B"/>
    <w:rsid w:val="008241AD"/>
    <w:rsid w:val="008249C4"/>
    <w:rsid w:val="0082502D"/>
    <w:rsid w:val="008256A0"/>
    <w:rsid w:val="00825AEF"/>
    <w:rsid w:val="00825DC5"/>
    <w:rsid w:val="008271AF"/>
    <w:rsid w:val="00827AB4"/>
    <w:rsid w:val="0083147C"/>
    <w:rsid w:val="0083169D"/>
    <w:rsid w:val="00831A61"/>
    <w:rsid w:val="0083266C"/>
    <w:rsid w:val="00832E11"/>
    <w:rsid w:val="008335A0"/>
    <w:rsid w:val="0083412E"/>
    <w:rsid w:val="00834459"/>
    <w:rsid w:val="00835550"/>
    <w:rsid w:val="00835693"/>
    <w:rsid w:val="00836E96"/>
    <w:rsid w:val="008376B9"/>
    <w:rsid w:val="00840108"/>
    <w:rsid w:val="008402B3"/>
    <w:rsid w:val="00840AE7"/>
    <w:rsid w:val="00841168"/>
    <w:rsid w:val="00841235"/>
    <w:rsid w:val="0084183C"/>
    <w:rsid w:val="008425F2"/>
    <w:rsid w:val="00842676"/>
    <w:rsid w:val="00842706"/>
    <w:rsid w:val="00842A14"/>
    <w:rsid w:val="00842D1E"/>
    <w:rsid w:val="0084365C"/>
    <w:rsid w:val="00843866"/>
    <w:rsid w:val="008438E3"/>
    <w:rsid w:val="0084423B"/>
    <w:rsid w:val="00845164"/>
    <w:rsid w:val="00846DD9"/>
    <w:rsid w:val="00846F26"/>
    <w:rsid w:val="00847470"/>
    <w:rsid w:val="00850C13"/>
    <w:rsid w:val="00850DF0"/>
    <w:rsid w:val="00850E07"/>
    <w:rsid w:val="00851BA9"/>
    <w:rsid w:val="00852090"/>
    <w:rsid w:val="008520A2"/>
    <w:rsid w:val="00852500"/>
    <w:rsid w:val="008534EC"/>
    <w:rsid w:val="00853ABA"/>
    <w:rsid w:val="008545A2"/>
    <w:rsid w:val="00855006"/>
    <w:rsid w:val="008553C6"/>
    <w:rsid w:val="008558AA"/>
    <w:rsid w:val="00856C37"/>
    <w:rsid w:val="00857C53"/>
    <w:rsid w:val="00857E3F"/>
    <w:rsid w:val="00857F93"/>
    <w:rsid w:val="0086014D"/>
    <w:rsid w:val="008611C4"/>
    <w:rsid w:val="0086147C"/>
    <w:rsid w:val="00862357"/>
    <w:rsid w:val="008625F6"/>
    <w:rsid w:val="00862BEF"/>
    <w:rsid w:val="00862EB9"/>
    <w:rsid w:val="008630F6"/>
    <w:rsid w:val="0086342E"/>
    <w:rsid w:val="00863916"/>
    <w:rsid w:val="00863F19"/>
    <w:rsid w:val="00864596"/>
    <w:rsid w:val="00864602"/>
    <w:rsid w:val="0086463D"/>
    <w:rsid w:val="00864EB4"/>
    <w:rsid w:val="00865CB0"/>
    <w:rsid w:val="00866928"/>
    <w:rsid w:val="00867908"/>
    <w:rsid w:val="00867B41"/>
    <w:rsid w:val="008701A0"/>
    <w:rsid w:val="00870F4A"/>
    <w:rsid w:val="0087193D"/>
    <w:rsid w:val="00871D84"/>
    <w:rsid w:val="0087274D"/>
    <w:rsid w:val="00873E71"/>
    <w:rsid w:val="00874A65"/>
    <w:rsid w:val="00874E63"/>
    <w:rsid w:val="0087543E"/>
    <w:rsid w:val="00877BCE"/>
    <w:rsid w:val="008803FB"/>
    <w:rsid w:val="00880B40"/>
    <w:rsid w:val="00880C1F"/>
    <w:rsid w:val="008812A0"/>
    <w:rsid w:val="00881AF3"/>
    <w:rsid w:val="008823C0"/>
    <w:rsid w:val="00882F85"/>
    <w:rsid w:val="008830D4"/>
    <w:rsid w:val="008833C2"/>
    <w:rsid w:val="00883980"/>
    <w:rsid w:val="0088443C"/>
    <w:rsid w:val="00884715"/>
    <w:rsid w:val="008848BB"/>
    <w:rsid w:val="008855BF"/>
    <w:rsid w:val="00885996"/>
    <w:rsid w:val="00885D9E"/>
    <w:rsid w:val="00885F40"/>
    <w:rsid w:val="00887A30"/>
    <w:rsid w:val="00887D9E"/>
    <w:rsid w:val="00887E4D"/>
    <w:rsid w:val="008904A7"/>
    <w:rsid w:val="008908EB"/>
    <w:rsid w:val="00890A94"/>
    <w:rsid w:val="00890B63"/>
    <w:rsid w:val="00890D34"/>
    <w:rsid w:val="0089122D"/>
    <w:rsid w:val="0089192B"/>
    <w:rsid w:val="00891B6D"/>
    <w:rsid w:val="008926E7"/>
    <w:rsid w:val="008937D7"/>
    <w:rsid w:val="00893817"/>
    <w:rsid w:val="008942A3"/>
    <w:rsid w:val="00894C81"/>
    <w:rsid w:val="00894FE9"/>
    <w:rsid w:val="00895863"/>
    <w:rsid w:val="00895F6A"/>
    <w:rsid w:val="00896C4C"/>
    <w:rsid w:val="00896D4A"/>
    <w:rsid w:val="008972EE"/>
    <w:rsid w:val="0089739D"/>
    <w:rsid w:val="00897439"/>
    <w:rsid w:val="008A0E0E"/>
    <w:rsid w:val="008A124C"/>
    <w:rsid w:val="008A128C"/>
    <w:rsid w:val="008A1640"/>
    <w:rsid w:val="008A19A6"/>
    <w:rsid w:val="008A1EE4"/>
    <w:rsid w:val="008A25B0"/>
    <w:rsid w:val="008A25BD"/>
    <w:rsid w:val="008A29E9"/>
    <w:rsid w:val="008A3D5C"/>
    <w:rsid w:val="008A3E67"/>
    <w:rsid w:val="008A41C8"/>
    <w:rsid w:val="008A4353"/>
    <w:rsid w:val="008A46D9"/>
    <w:rsid w:val="008A4A1E"/>
    <w:rsid w:val="008A4C30"/>
    <w:rsid w:val="008A5200"/>
    <w:rsid w:val="008A571A"/>
    <w:rsid w:val="008A5F27"/>
    <w:rsid w:val="008A6240"/>
    <w:rsid w:val="008A6248"/>
    <w:rsid w:val="008A64C1"/>
    <w:rsid w:val="008A6DB1"/>
    <w:rsid w:val="008A70E7"/>
    <w:rsid w:val="008A75E9"/>
    <w:rsid w:val="008A7954"/>
    <w:rsid w:val="008B067E"/>
    <w:rsid w:val="008B09F3"/>
    <w:rsid w:val="008B0C2D"/>
    <w:rsid w:val="008B0E37"/>
    <w:rsid w:val="008B184F"/>
    <w:rsid w:val="008B2255"/>
    <w:rsid w:val="008B23AD"/>
    <w:rsid w:val="008B2596"/>
    <w:rsid w:val="008B260C"/>
    <w:rsid w:val="008B2B77"/>
    <w:rsid w:val="008B2E4B"/>
    <w:rsid w:val="008B2FAB"/>
    <w:rsid w:val="008B31AA"/>
    <w:rsid w:val="008B34C5"/>
    <w:rsid w:val="008B38CF"/>
    <w:rsid w:val="008B3919"/>
    <w:rsid w:val="008B3B29"/>
    <w:rsid w:val="008B4BB5"/>
    <w:rsid w:val="008B4C20"/>
    <w:rsid w:val="008B4E78"/>
    <w:rsid w:val="008B5332"/>
    <w:rsid w:val="008B5886"/>
    <w:rsid w:val="008B5DDC"/>
    <w:rsid w:val="008B6D37"/>
    <w:rsid w:val="008B751A"/>
    <w:rsid w:val="008B7D84"/>
    <w:rsid w:val="008C01E2"/>
    <w:rsid w:val="008C04A3"/>
    <w:rsid w:val="008C078A"/>
    <w:rsid w:val="008C0C74"/>
    <w:rsid w:val="008C0E20"/>
    <w:rsid w:val="008C0E68"/>
    <w:rsid w:val="008C1703"/>
    <w:rsid w:val="008C32F2"/>
    <w:rsid w:val="008C3ACA"/>
    <w:rsid w:val="008C3CC0"/>
    <w:rsid w:val="008C5542"/>
    <w:rsid w:val="008C57E7"/>
    <w:rsid w:val="008C58B6"/>
    <w:rsid w:val="008C610F"/>
    <w:rsid w:val="008C6780"/>
    <w:rsid w:val="008C73C8"/>
    <w:rsid w:val="008C7C74"/>
    <w:rsid w:val="008C7CDA"/>
    <w:rsid w:val="008D02CA"/>
    <w:rsid w:val="008D09B8"/>
    <w:rsid w:val="008D101D"/>
    <w:rsid w:val="008D108E"/>
    <w:rsid w:val="008D1998"/>
    <w:rsid w:val="008D19BE"/>
    <w:rsid w:val="008D1B8A"/>
    <w:rsid w:val="008D1D52"/>
    <w:rsid w:val="008D2624"/>
    <w:rsid w:val="008D2F92"/>
    <w:rsid w:val="008D4AC1"/>
    <w:rsid w:val="008D55FA"/>
    <w:rsid w:val="008D6D3B"/>
    <w:rsid w:val="008D6F65"/>
    <w:rsid w:val="008D7536"/>
    <w:rsid w:val="008D7ADC"/>
    <w:rsid w:val="008E092D"/>
    <w:rsid w:val="008E0C72"/>
    <w:rsid w:val="008E17CD"/>
    <w:rsid w:val="008E2392"/>
    <w:rsid w:val="008E294E"/>
    <w:rsid w:val="008E304F"/>
    <w:rsid w:val="008E32B4"/>
    <w:rsid w:val="008E3A77"/>
    <w:rsid w:val="008E3C4B"/>
    <w:rsid w:val="008E3CAD"/>
    <w:rsid w:val="008E40FB"/>
    <w:rsid w:val="008E49A5"/>
    <w:rsid w:val="008E4A2E"/>
    <w:rsid w:val="008E655E"/>
    <w:rsid w:val="008E6692"/>
    <w:rsid w:val="008E68E1"/>
    <w:rsid w:val="008E7576"/>
    <w:rsid w:val="008E781E"/>
    <w:rsid w:val="008F0227"/>
    <w:rsid w:val="008F0395"/>
    <w:rsid w:val="008F0A5E"/>
    <w:rsid w:val="008F146B"/>
    <w:rsid w:val="008F1CD2"/>
    <w:rsid w:val="008F3769"/>
    <w:rsid w:val="008F3DFA"/>
    <w:rsid w:val="008F478B"/>
    <w:rsid w:val="008F491C"/>
    <w:rsid w:val="008F4EA4"/>
    <w:rsid w:val="008F4F9F"/>
    <w:rsid w:val="008F5238"/>
    <w:rsid w:val="008F5435"/>
    <w:rsid w:val="008F656F"/>
    <w:rsid w:val="008F66C4"/>
    <w:rsid w:val="008F712E"/>
    <w:rsid w:val="008F75DB"/>
    <w:rsid w:val="008F7B8E"/>
    <w:rsid w:val="00900611"/>
    <w:rsid w:val="00900A71"/>
    <w:rsid w:val="00900C0D"/>
    <w:rsid w:val="00901856"/>
    <w:rsid w:val="00903867"/>
    <w:rsid w:val="00903C00"/>
    <w:rsid w:val="00903E40"/>
    <w:rsid w:val="00904860"/>
    <w:rsid w:val="00905A5F"/>
    <w:rsid w:val="0090663D"/>
    <w:rsid w:val="00906F08"/>
    <w:rsid w:val="00907AE2"/>
    <w:rsid w:val="00907B55"/>
    <w:rsid w:val="00910729"/>
    <w:rsid w:val="00910B73"/>
    <w:rsid w:val="00910DC8"/>
    <w:rsid w:val="009110EF"/>
    <w:rsid w:val="0091138D"/>
    <w:rsid w:val="00911797"/>
    <w:rsid w:val="009118A3"/>
    <w:rsid w:val="00912B0E"/>
    <w:rsid w:val="009133CF"/>
    <w:rsid w:val="00913F43"/>
    <w:rsid w:val="0091491D"/>
    <w:rsid w:val="00914FED"/>
    <w:rsid w:val="009150C7"/>
    <w:rsid w:val="00915439"/>
    <w:rsid w:val="00915912"/>
    <w:rsid w:val="009162C1"/>
    <w:rsid w:val="00916B25"/>
    <w:rsid w:val="00917A16"/>
    <w:rsid w:val="00917D95"/>
    <w:rsid w:val="00920497"/>
    <w:rsid w:val="00920A6A"/>
    <w:rsid w:val="00920C4B"/>
    <w:rsid w:val="00921589"/>
    <w:rsid w:val="0092164A"/>
    <w:rsid w:val="00922D3E"/>
    <w:rsid w:val="009232E7"/>
    <w:rsid w:val="0092371D"/>
    <w:rsid w:val="0092474E"/>
    <w:rsid w:val="00924D73"/>
    <w:rsid w:val="009254D3"/>
    <w:rsid w:val="009262E5"/>
    <w:rsid w:val="0092652B"/>
    <w:rsid w:val="00926928"/>
    <w:rsid w:val="00926F99"/>
    <w:rsid w:val="009275B3"/>
    <w:rsid w:val="00927BA2"/>
    <w:rsid w:val="009308BF"/>
    <w:rsid w:val="0093099E"/>
    <w:rsid w:val="00930F98"/>
    <w:rsid w:val="009313B8"/>
    <w:rsid w:val="00932389"/>
    <w:rsid w:val="0093373B"/>
    <w:rsid w:val="00934EA7"/>
    <w:rsid w:val="0093517E"/>
    <w:rsid w:val="00935A59"/>
    <w:rsid w:val="00935B26"/>
    <w:rsid w:val="009364A5"/>
    <w:rsid w:val="00936735"/>
    <w:rsid w:val="00936869"/>
    <w:rsid w:val="00936AC4"/>
    <w:rsid w:val="0093782E"/>
    <w:rsid w:val="00937E1A"/>
    <w:rsid w:val="0094085F"/>
    <w:rsid w:val="00941026"/>
    <w:rsid w:val="0094109F"/>
    <w:rsid w:val="00941438"/>
    <w:rsid w:val="00941979"/>
    <w:rsid w:val="00941B3B"/>
    <w:rsid w:val="00941E1C"/>
    <w:rsid w:val="00941E32"/>
    <w:rsid w:val="00941F5C"/>
    <w:rsid w:val="00942217"/>
    <w:rsid w:val="009424E9"/>
    <w:rsid w:val="00944763"/>
    <w:rsid w:val="009447D7"/>
    <w:rsid w:val="00944A30"/>
    <w:rsid w:val="00944E9C"/>
    <w:rsid w:val="009453DB"/>
    <w:rsid w:val="00945745"/>
    <w:rsid w:val="00945A11"/>
    <w:rsid w:val="0094621D"/>
    <w:rsid w:val="00946626"/>
    <w:rsid w:val="00946701"/>
    <w:rsid w:val="0095147E"/>
    <w:rsid w:val="00951BD6"/>
    <w:rsid w:val="00951E28"/>
    <w:rsid w:val="00952987"/>
    <w:rsid w:val="00953CEA"/>
    <w:rsid w:val="00953E91"/>
    <w:rsid w:val="0095434C"/>
    <w:rsid w:val="00954885"/>
    <w:rsid w:val="00954FDA"/>
    <w:rsid w:val="00955772"/>
    <w:rsid w:val="009567E9"/>
    <w:rsid w:val="009569EF"/>
    <w:rsid w:val="00956C8D"/>
    <w:rsid w:val="009604F9"/>
    <w:rsid w:val="00960D4D"/>
    <w:rsid w:val="00961078"/>
    <w:rsid w:val="00961272"/>
    <w:rsid w:val="00961403"/>
    <w:rsid w:val="009621D1"/>
    <w:rsid w:val="00962817"/>
    <w:rsid w:val="00962A8C"/>
    <w:rsid w:val="00962E00"/>
    <w:rsid w:val="00963179"/>
    <w:rsid w:val="009639FC"/>
    <w:rsid w:val="00964057"/>
    <w:rsid w:val="00964A06"/>
    <w:rsid w:val="00964C88"/>
    <w:rsid w:val="009651A4"/>
    <w:rsid w:val="00965456"/>
    <w:rsid w:val="00965FF4"/>
    <w:rsid w:val="00966693"/>
    <w:rsid w:val="009667A5"/>
    <w:rsid w:val="00966B67"/>
    <w:rsid w:val="00966FDB"/>
    <w:rsid w:val="00967CE5"/>
    <w:rsid w:val="0097001B"/>
    <w:rsid w:val="009707DE"/>
    <w:rsid w:val="00970C5A"/>
    <w:rsid w:val="009717C8"/>
    <w:rsid w:val="00971BCD"/>
    <w:rsid w:val="009723CD"/>
    <w:rsid w:val="00972FA2"/>
    <w:rsid w:val="00973435"/>
    <w:rsid w:val="0097350D"/>
    <w:rsid w:val="009738FF"/>
    <w:rsid w:val="00973EC0"/>
    <w:rsid w:val="00974847"/>
    <w:rsid w:val="00974CAD"/>
    <w:rsid w:val="0097501A"/>
    <w:rsid w:val="00975185"/>
    <w:rsid w:val="00975B87"/>
    <w:rsid w:val="00975D66"/>
    <w:rsid w:val="00975D93"/>
    <w:rsid w:val="00975E35"/>
    <w:rsid w:val="00976520"/>
    <w:rsid w:val="00977662"/>
    <w:rsid w:val="00977EC9"/>
    <w:rsid w:val="009803DD"/>
    <w:rsid w:val="00980EA6"/>
    <w:rsid w:val="0098195E"/>
    <w:rsid w:val="009822E4"/>
    <w:rsid w:val="0098232B"/>
    <w:rsid w:val="00982363"/>
    <w:rsid w:val="0098250E"/>
    <w:rsid w:val="00982AD7"/>
    <w:rsid w:val="00982C54"/>
    <w:rsid w:val="00982D8E"/>
    <w:rsid w:val="00982FFE"/>
    <w:rsid w:val="00983666"/>
    <w:rsid w:val="009839C1"/>
    <w:rsid w:val="009844B1"/>
    <w:rsid w:val="00984614"/>
    <w:rsid w:val="00984730"/>
    <w:rsid w:val="00984A1A"/>
    <w:rsid w:val="00985179"/>
    <w:rsid w:val="0098556D"/>
    <w:rsid w:val="00986B94"/>
    <w:rsid w:val="00987744"/>
    <w:rsid w:val="00987B08"/>
    <w:rsid w:val="00990057"/>
    <w:rsid w:val="00991578"/>
    <w:rsid w:val="00991ECA"/>
    <w:rsid w:val="009924E6"/>
    <w:rsid w:val="009926AA"/>
    <w:rsid w:val="00992B5A"/>
    <w:rsid w:val="009934CE"/>
    <w:rsid w:val="009934FF"/>
    <w:rsid w:val="009938FC"/>
    <w:rsid w:val="00994160"/>
    <w:rsid w:val="009942BD"/>
    <w:rsid w:val="00994A08"/>
    <w:rsid w:val="0099547D"/>
    <w:rsid w:val="009954A2"/>
    <w:rsid w:val="00995654"/>
    <w:rsid w:val="00995CCE"/>
    <w:rsid w:val="00996299"/>
    <w:rsid w:val="0099633B"/>
    <w:rsid w:val="0099724B"/>
    <w:rsid w:val="00997691"/>
    <w:rsid w:val="00997A85"/>
    <w:rsid w:val="009A0BAB"/>
    <w:rsid w:val="009A1614"/>
    <w:rsid w:val="009A164C"/>
    <w:rsid w:val="009A18C1"/>
    <w:rsid w:val="009A19B7"/>
    <w:rsid w:val="009A2361"/>
    <w:rsid w:val="009A27D6"/>
    <w:rsid w:val="009A29B0"/>
    <w:rsid w:val="009A2ACA"/>
    <w:rsid w:val="009A320F"/>
    <w:rsid w:val="009A34A4"/>
    <w:rsid w:val="009A3509"/>
    <w:rsid w:val="009A4759"/>
    <w:rsid w:val="009A4D73"/>
    <w:rsid w:val="009A561C"/>
    <w:rsid w:val="009A56D1"/>
    <w:rsid w:val="009A5ED8"/>
    <w:rsid w:val="009A6B5C"/>
    <w:rsid w:val="009A7800"/>
    <w:rsid w:val="009A7BF1"/>
    <w:rsid w:val="009B04FA"/>
    <w:rsid w:val="009B0E8B"/>
    <w:rsid w:val="009B1EEF"/>
    <w:rsid w:val="009B296C"/>
    <w:rsid w:val="009B2F01"/>
    <w:rsid w:val="009B3276"/>
    <w:rsid w:val="009B40C1"/>
    <w:rsid w:val="009B46D0"/>
    <w:rsid w:val="009B4A17"/>
    <w:rsid w:val="009B5A14"/>
    <w:rsid w:val="009B5C98"/>
    <w:rsid w:val="009B5D02"/>
    <w:rsid w:val="009B5D10"/>
    <w:rsid w:val="009B5D62"/>
    <w:rsid w:val="009B61CA"/>
    <w:rsid w:val="009B65DF"/>
    <w:rsid w:val="009B6CCA"/>
    <w:rsid w:val="009B72BF"/>
    <w:rsid w:val="009C0B73"/>
    <w:rsid w:val="009C0D8A"/>
    <w:rsid w:val="009C1099"/>
    <w:rsid w:val="009C1132"/>
    <w:rsid w:val="009C15AF"/>
    <w:rsid w:val="009C1D0A"/>
    <w:rsid w:val="009C287C"/>
    <w:rsid w:val="009C293E"/>
    <w:rsid w:val="009C322A"/>
    <w:rsid w:val="009C3254"/>
    <w:rsid w:val="009C3E8B"/>
    <w:rsid w:val="009C42D7"/>
    <w:rsid w:val="009C47AF"/>
    <w:rsid w:val="009C4E88"/>
    <w:rsid w:val="009C51DA"/>
    <w:rsid w:val="009C62AC"/>
    <w:rsid w:val="009C792B"/>
    <w:rsid w:val="009C7977"/>
    <w:rsid w:val="009D045D"/>
    <w:rsid w:val="009D07A6"/>
    <w:rsid w:val="009D0A7B"/>
    <w:rsid w:val="009D0D13"/>
    <w:rsid w:val="009D1279"/>
    <w:rsid w:val="009D1EEF"/>
    <w:rsid w:val="009D20C0"/>
    <w:rsid w:val="009D2A62"/>
    <w:rsid w:val="009D2EAE"/>
    <w:rsid w:val="009D30B8"/>
    <w:rsid w:val="009D3198"/>
    <w:rsid w:val="009D35D5"/>
    <w:rsid w:val="009D3B98"/>
    <w:rsid w:val="009D42A9"/>
    <w:rsid w:val="009D5289"/>
    <w:rsid w:val="009D580E"/>
    <w:rsid w:val="009D67ED"/>
    <w:rsid w:val="009D6C6D"/>
    <w:rsid w:val="009D7486"/>
    <w:rsid w:val="009D748A"/>
    <w:rsid w:val="009D74DF"/>
    <w:rsid w:val="009E024E"/>
    <w:rsid w:val="009E0DE7"/>
    <w:rsid w:val="009E1BD4"/>
    <w:rsid w:val="009E21D1"/>
    <w:rsid w:val="009E23F8"/>
    <w:rsid w:val="009E2D1E"/>
    <w:rsid w:val="009E2D20"/>
    <w:rsid w:val="009E32CA"/>
    <w:rsid w:val="009E37E2"/>
    <w:rsid w:val="009E3F0F"/>
    <w:rsid w:val="009E48DD"/>
    <w:rsid w:val="009E4A03"/>
    <w:rsid w:val="009E5923"/>
    <w:rsid w:val="009E6706"/>
    <w:rsid w:val="009E67DE"/>
    <w:rsid w:val="009E68C0"/>
    <w:rsid w:val="009E6D88"/>
    <w:rsid w:val="009E73AD"/>
    <w:rsid w:val="009E7549"/>
    <w:rsid w:val="009E75C5"/>
    <w:rsid w:val="009F07DE"/>
    <w:rsid w:val="009F16B4"/>
    <w:rsid w:val="009F1EDC"/>
    <w:rsid w:val="009F3007"/>
    <w:rsid w:val="009F36EC"/>
    <w:rsid w:val="009F460C"/>
    <w:rsid w:val="009F4BE6"/>
    <w:rsid w:val="009F4D5F"/>
    <w:rsid w:val="009F4FCA"/>
    <w:rsid w:val="009F503F"/>
    <w:rsid w:val="009F6734"/>
    <w:rsid w:val="009F68CA"/>
    <w:rsid w:val="009F6C69"/>
    <w:rsid w:val="009F78AE"/>
    <w:rsid w:val="009F79EE"/>
    <w:rsid w:val="00A001C3"/>
    <w:rsid w:val="00A00DC0"/>
    <w:rsid w:val="00A015F9"/>
    <w:rsid w:val="00A01F48"/>
    <w:rsid w:val="00A02EB8"/>
    <w:rsid w:val="00A030B3"/>
    <w:rsid w:val="00A03465"/>
    <w:rsid w:val="00A03DD1"/>
    <w:rsid w:val="00A03FA6"/>
    <w:rsid w:val="00A05186"/>
    <w:rsid w:val="00A059A7"/>
    <w:rsid w:val="00A06C1C"/>
    <w:rsid w:val="00A070E4"/>
    <w:rsid w:val="00A105B5"/>
    <w:rsid w:val="00A109CA"/>
    <w:rsid w:val="00A10BCE"/>
    <w:rsid w:val="00A11D41"/>
    <w:rsid w:val="00A11FCB"/>
    <w:rsid w:val="00A1250E"/>
    <w:rsid w:val="00A12997"/>
    <w:rsid w:val="00A133FA"/>
    <w:rsid w:val="00A136B2"/>
    <w:rsid w:val="00A136CC"/>
    <w:rsid w:val="00A13AC1"/>
    <w:rsid w:val="00A15D2E"/>
    <w:rsid w:val="00A16200"/>
    <w:rsid w:val="00A1679A"/>
    <w:rsid w:val="00A16AA9"/>
    <w:rsid w:val="00A16BD4"/>
    <w:rsid w:val="00A17224"/>
    <w:rsid w:val="00A17D72"/>
    <w:rsid w:val="00A20585"/>
    <w:rsid w:val="00A208C8"/>
    <w:rsid w:val="00A20B6A"/>
    <w:rsid w:val="00A20EB8"/>
    <w:rsid w:val="00A21452"/>
    <w:rsid w:val="00A221AF"/>
    <w:rsid w:val="00A2285D"/>
    <w:rsid w:val="00A22BC0"/>
    <w:rsid w:val="00A22C28"/>
    <w:rsid w:val="00A236DC"/>
    <w:rsid w:val="00A2371C"/>
    <w:rsid w:val="00A24AA7"/>
    <w:rsid w:val="00A252A6"/>
    <w:rsid w:val="00A25508"/>
    <w:rsid w:val="00A25727"/>
    <w:rsid w:val="00A25CC6"/>
    <w:rsid w:val="00A262FF"/>
    <w:rsid w:val="00A26855"/>
    <w:rsid w:val="00A269D4"/>
    <w:rsid w:val="00A26AEB"/>
    <w:rsid w:val="00A2729A"/>
    <w:rsid w:val="00A27996"/>
    <w:rsid w:val="00A27B4F"/>
    <w:rsid w:val="00A27E93"/>
    <w:rsid w:val="00A3065A"/>
    <w:rsid w:val="00A3099D"/>
    <w:rsid w:val="00A310E7"/>
    <w:rsid w:val="00A31754"/>
    <w:rsid w:val="00A3214C"/>
    <w:rsid w:val="00A3216B"/>
    <w:rsid w:val="00A33426"/>
    <w:rsid w:val="00A33664"/>
    <w:rsid w:val="00A33F98"/>
    <w:rsid w:val="00A3445F"/>
    <w:rsid w:val="00A34674"/>
    <w:rsid w:val="00A34689"/>
    <w:rsid w:val="00A34941"/>
    <w:rsid w:val="00A35985"/>
    <w:rsid w:val="00A36EAC"/>
    <w:rsid w:val="00A36F84"/>
    <w:rsid w:val="00A37C77"/>
    <w:rsid w:val="00A37E81"/>
    <w:rsid w:val="00A37FAC"/>
    <w:rsid w:val="00A40158"/>
    <w:rsid w:val="00A409B9"/>
    <w:rsid w:val="00A40AB5"/>
    <w:rsid w:val="00A40B01"/>
    <w:rsid w:val="00A40DA7"/>
    <w:rsid w:val="00A414FF"/>
    <w:rsid w:val="00A42A56"/>
    <w:rsid w:val="00A42D54"/>
    <w:rsid w:val="00A42EE9"/>
    <w:rsid w:val="00A44682"/>
    <w:rsid w:val="00A44D99"/>
    <w:rsid w:val="00A44E82"/>
    <w:rsid w:val="00A45958"/>
    <w:rsid w:val="00A45D7C"/>
    <w:rsid w:val="00A46641"/>
    <w:rsid w:val="00A50271"/>
    <w:rsid w:val="00A50717"/>
    <w:rsid w:val="00A516F6"/>
    <w:rsid w:val="00A51869"/>
    <w:rsid w:val="00A52161"/>
    <w:rsid w:val="00A5222F"/>
    <w:rsid w:val="00A539D0"/>
    <w:rsid w:val="00A53D30"/>
    <w:rsid w:val="00A544D3"/>
    <w:rsid w:val="00A55015"/>
    <w:rsid w:val="00A55B9B"/>
    <w:rsid w:val="00A560DB"/>
    <w:rsid w:val="00A56374"/>
    <w:rsid w:val="00A56708"/>
    <w:rsid w:val="00A56BD0"/>
    <w:rsid w:val="00A56F12"/>
    <w:rsid w:val="00A57D28"/>
    <w:rsid w:val="00A57E71"/>
    <w:rsid w:val="00A602AF"/>
    <w:rsid w:val="00A60883"/>
    <w:rsid w:val="00A60E27"/>
    <w:rsid w:val="00A61AF2"/>
    <w:rsid w:val="00A61FE3"/>
    <w:rsid w:val="00A62154"/>
    <w:rsid w:val="00A623F1"/>
    <w:rsid w:val="00A624C7"/>
    <w:rsid w:val="00A6276F"/>
    <w:rsid w:val="00A62B34"/>
    <w:rsid w:val="00A63000"/>
    <w:rsid w:val="00A6327C"/>
    <w:rsid w:val="00A63721"/>
    <w:rsid w:val="00A64004"/>
    <w:rsid w:val="00A64873"/>
    <w:rsid w:val="00A64E60"/>
    <w:rsid w:val="00A64F5F"/>
    <w:rsid w:val="00A6514A"/>
    <w:rsid w:val="00A659CF"/>
    <w:rsid w:val="00A66702"/>
    <w:rsid w:val="00A668EE"/>
    <w:rsid w:val="00A669A1"/>
    <w:rsid w:val="00A67300"/>
    <w:rsid w:val="00A6750E"/>
    <w:rsid w:val="00A70A61"/>
    <w:rsid w:val="00A71365"/>
    <w:rsid w:val="00A71A4E"/>
    <w:rsid w:val="00A71AEB"/>
    <w:rsid w:val="00A71D40"/>
    <w:rsid w:val="00A7305D"/>
    <w:rsid w:val="00A730E1"/>
    <w:rsid w:val="00A7399E"/>
    <w:rsid w:val="00A73CD9"/>
    <w:rsid w:val="00A73F0E"/>
    <w:rsid w:val="00A74E50"/>
    <w:rsid w:val="00A7511C"/>
    <w:rsid w:val="00A75CB8"/>
    <w:rsid w:val="00A75EBE"/>
    <w:rsid w:val="00A761E4"/>
    <w:rsid w:val="00A76D35"/>
    <w:rsid w:val="00A76DCC"/>
    <w:rsid w:val="00A76E53"/>
    <w:rsid w:val="00A777C1"/>
    <w:rsid w:val="00A77F5B"/>
    <w:rsid w:val="00A807A3"/>
    <w:rsid w:val="00A82016"/>
    <w:rsid w:val="00A828ED"/>
    <w:rsid w:val="00A8384D"/>
    <w:rsid w:val="00A840C7"/>
    <w:rsid w:val="00A847AF"/>
    <w:rsid w:val="00A85AB8"/>
    <w:rsid w:val="00A85CDE"/>
    <w:rsid w:val="00A85D41"/>
    <w:rsid w:val="00A861F5"/>
    <w:rsid w:val="00A8688E"/>
    <w:rsid w:val="00A86AAF"/>
    <w:rsid w:val="00A87266"/>
    <w:rsid w:val="00A8747B"/>
    <w:rsid w:val="00A87D7D"/>
    <w:rsid w:val="00A9036F"/>
    <w:rsid w:val="00A903B8"/>
    <w:rsid w:val="00A90D66"/>
    <w:rsid w:val="00A91553"/>
    <w:rsid w:val="00A91CEF"/>
    <w:rsid w:val="00A926A6"/>
    <w:rsid w:val="00A93B56"/>
    <w:rsid w:val="00A93BBC"/>
    <w:rsid w:val="00A943E3"/>
    <w:rsid w:val="00A944FD"/>
    <w:rsid w:val="00A94BE0"/>
    <w:rsid w:val="00A94FCC"/>
    <w:rsid w:val="00A96A7E"/>
    <w:rsid w:val="00A96BE6"/>
    <w:rsid w:val="00A96E5F"/>
    <w:rsid w:val="00A9789E"/>
    <w:rsid w:val="00A97D1A"/>
    <w:rsid w:val="00A97E38"/>
    <w:rsid w:val="00AA008E"/>
    <w:rsid w:val="00AA0843"/>
    <w:rsid w:val="00AA0A0F"/>
    <w:rsid w:val="00AA0C43"/>
    <w:rsid w:val="00AA1C47"/>
    <w:rsid w:val="00AA2278"/>
    <w:rsid w:val="00AA251B"/>
    <w:rsid w:val="00AA2A03"/>
    <w:rsid w:val="00AA2EDC"/>
    <w:rsid w:val="00AA3152"/>
    <w:rsid w:val="00AA3588"/>
    <w:rsid w:val="00AA3948"/>
    <w:rsid w:val="00AA398F"/>
    <w:rsid w:val="00AA3C1B"/>
    <w:rsid w:val="00AA3CD3"/>
    <w:rsid w:val="00AA3EB1"/>
    <w:rsid w:val="00AA3FC5"/>
    <w:rsid w:val="00AA46AC"/>
    <w:rsid w:val="00AA49E4"/>
    <w:rsid w:val="00AA4B62"/>
    <w:rsid w:val="00AA58AC"/>
    <w:rsid w:val="00AA5ED7"/>
    <w:rsid w:val="00AA6A4C"/>
    <w:rsid w:val="00AA6AC2"/>
    <w:rsid w:val="00AA6BFD"/>
    <w:rsid w:val="00AA6FC1"/>
    <w:rsid w:val="00AA7388"/>
    <w:rsid w:val="00AA7540"/>
    <w:rsid w:val="00AA77EF"/>
    <w:rsid w:val="00AA789A"/>
    <w:rsid w:val="00AA7ED3"/>
    <w:rsid w:val="00AB0B92"/>
    <w:rsid w:val="00AB150F"/>
    <w:rsid w:val="00AB294C"/>
    <w:rsid w:val="00AB32A8"/>
    <w:rsid w:val="00AB48D0"/>
    <w:rsid w:val="00AB4ED5"/>
    <w:rsid w:val="00AB6579"/>
    <w:rsid w:val="00AB7437"/>
    <w:rsid w:val="00AC02EC"/>
    <w:rsid w:val="00AC0625"/>
    <w:rsid w:val="00AC138A"/>
    <w:rsid w:val="00AC17A2"/>
    <w:rsid w:val="00AC1818"/>
    <w:rsid w:val="00AC18D8"/>
    <w:rsid w:val="00AC1A8E"/>
    <w:rsid w:val="00AC25E4"/>
    <w:rsid w:val="00AC3044"/>
    <w:rsid w:val="00AC3050"/>
    <w:rsid w:val="00AC349C"/>
    <w:rsid w:val="00AC34F4"/>
    <w:rsid w:val="00AC4007"/>
    <w:rsid w:val="00AC4078"/>
    <w:rsid w:val="00AC49EF"/>
    <w:rsid w:val="00AC4D5D"/>
    <w:rsid w:val="00AC4FC5"/>
    <w:rsid w:val="00AC527E"/>
    <w:rsid w:val="00AC58C4"/>
    <w:rsid w:val="00AC5A31"/>
    <w:rsid w:val="00AC5B34"/>
    <w:rsid w:val="00AC5D0D"/>
    <w:rsid w:val="00AC6627"/>
    <w:rsid w:val="00AC745B"/>
    <w:rsid w:val="00AC753E"/>
    <w:rsid w:val="00AC7BBA"/>
    <w:rsid w:val="00AD0453"/>
    <w:rsid w:val="00AD0C36"/>
    <w:rsid w:val="00AD108C"/>
    <w:rsid w:val="00AD1295"/>
    <w:rsid w:val="00AD1EC0"/>
    <w:rsid w:val="00AD27AB"/>
    <w:rsid w:val="00AD28E8"/>
    <w:rsid w:val="00AD2B20"/>
    <w:rsid w:val="00AD3792"/>
    <w:rsid w:val="00AD3FFE"/>
    <w:rsid w:val="00AD41B0"/>
    <w:rsid w:val="00AD4EF6"/>
    <w:rsid w:val="00AD535D"/>
    <w:rsid w:val="00AD5AD3"/>
    <w:rsid w:val="00AD7860"/>
    <w:rsid w:val="00AE1622"/>
    <w:rsid w:val="00AE16DF"/>
    <w:rsid w:val="00AE1812"/>
    <w:rsid w:val="00AE1992"/>
    <w:rsid w:val="00AE2306"/>
    <w:rsid w:val="00AE2433"/>
    <w:rsid w:val="00AE2D2A"/>
    <w:rsid w:val="00AE3871"/>
    <w:rsid w:val="00AE4335"/>
    <w:rsid w:val="00AE5149"/>
    <w:rsid w:val="00AE5BCE"/>
    <w:rsid w:val="00AE5C12"/>
    <w:rsid w:val="00AE7571"/>
    <w:rsid w:val="00AF03A9"/>
    <w:rsid w:val="00AF0A7D"/>
    <w:rsid w:val="00AF1320"/>
    <w:rsid w:val="00AF160A"/>
    <w:rsid w:val="00AF192A"/>
    <w:rsid w:val="00AF2385"/>
    <w:rsid w:val="00AF240C"/>
    <w:rsid w:val="00AF26C1"/>
    <w:rsid w:val="00AF293E"/>
    <w:rsid w:val="00AF2A5B"/>
    <w:rsid w:val="00AF2C31"/>
    <w:rsid w:val="00AF3B80"/>
    <w:rsid w:val="00AF4A62"/>
    <w:rsid w:val="00AF4D37"/>
    <w:rsid w:val="00AF54EB"/>
    <w:rsid w:val="00AF6658"/>
    <w:rsid w:val="00AF687C"/>
    <w:rsid w:val="00AF6F55"/>
    <w:rsid w:val="00AF74B2"/>
    <w:rsid w:val="00AF758F"/>
    <w:rsid w:val="00B00826"/>
    <w:rsid w:val="00B00B7D"/>
    <w:rsid w:val="00B00F68"/>
    <w:rsid w:val="00B026BE"/>
    <w:rsid w:val="00B02DA5"/>
    <w:rsid w:val="00B0302F"/>
    <w:rsid w:val="00B0350E"/>
    <w:rsid w:val="00B0409A"/>
    <w:rsid w:val="00B047C2"/>
    <w:rsid w:val="00B04D30"/>
    <w:rsid w:val="00B051A2"/>
    <w:rsid w:val="00B05448"/>
    <w:rsid w:val="00B05642"/>
    <w:rsid w:val="00B05E26"/>
    <w:rsid w:val="00B061C0"/>
    <w:rsid w:val="00B064C0"/>
    <w:rsid w:val="00B068C0"/>
    <w:rsid w:val="00B06A19"/>
    <w:rsid w:val="00B07170"/>
    <w:rsid w:val="00B07481"/>
    <w:rsid w:val="00B07E3D"/>
    <w:rsid w:val="00B10B0D"/>
    <w:rsid w:val="00B10F70"/>
    <w:rsid w:val="00B114FC"/>
    <w:rsid w:val="00B117A4"/>
    <w:rsid w:val="00B11834"/>
    <w:rsid w:val="00B11B65"/>
    <w:rsid w:val="00B12726"/>
    <w:rsid w:val="00B139D8"/>
    <w:rsid w:val="00B13C94"/>
    <w:rsid w:val="00B14389"/>
    <w:rsid w:val="00B14A28"/>
    <w:rsid w:val="00B14BF2"/>
    <w:rsid w:val="00B155DC"/>
    <w:rsid w:val="00B1615F"/>
    <w:rsid w:val="00B167D7"/>
    <w:rsid w:val="00B16B90"/>
    <w:rsid w:val="00B16D35"/>
    <w:rsid w:val="00B172AF"/>
    <w:rsid w:val="00B17F6B"/>
    <w:rsid w:val="00B203B5"/>
    <w:rsid w:val="00B21DCC"/>
    <w:rsid w:val="00B22196"/>
    <w:rsid w:val="00B2289A"/>
    <w:rsid w:val="00B238E2"/>
    <w:rsid w:val="00B24A82"/>
    <w:rsid w:val="00B25A80"/>
    <w:rsid w:val="00B25B29"/>
    <w:rsid w:val="00B25E93"/>
    <w:rsid w:val="00B2636A"/>
    <w:rsid w:val="00B26415"/>
    <w:rsid w:val="00B26CB0"/>
    <w:rsid w:val="00B2776C"/>
    <w:rsid w:val="00B2777B"/>
    <w:rsid w:val="00B30382"/>
    <w:rsid w:val="00B304DA"/>
    <w:rsid w:val="00B30587"/>
    <w:rsid w:val="00B30882"/>
    <w:rsid w:val="00B30B75"/>
    <w:rsid w:val="00B30FD2"/>
    <w:rsid w:val="00B311D2"/>
    <w:rsid w:val="00B3213E"/>
    <w:rsid w:val="00B327FC"/>
    <w:rsid w:val="00B32A64"/>
    <w:rsid w:val="00B335D0"/>
    <w:rsid w:val="00B33FD2"/>
    <w:rsid w:val="00B342A1"/>
    <w:rsid w:val="00B344A9"/>
    <w:rsid w:val="00B34CDA"/>
    <w:rsid w:val="00B35181"/>
    <w:rsid w:val="00B35929"/>
    <w:rsid w:val="00B35B75"/>
    <w:rsid w:val="00B35C67"/>
    <w:rsid w:val="00B3626C"/>
    <w:rsid w:val="00B371F0"/>
    <w:rsid w:val="00B37754"/>
    <w:rsid w:val="00B37FBA"/>
    <w:rsid w:val="00B41E79"/>
    <w:rsid w:val="00B42A20"/>
    <w:rsid w:val="00B42CD9"/>
    <w:rsid w:val="00B43565"/>
    <w:rsid w:val="00B446AD"/>
    <w:rsid w:val="00B448D4"/>
    <w:rsid w:val="00B44B8E"/>
    <w:rsid w:val="00B44C2B"/>
    <w:rsid w:val="00B44C64"/>
    <w:rsid w:val="00B44FA6"/>
    <w:rsid w:val="00B462F5"/>
    <w:rsid w:val="00B473A3"/>
    <w:rsid w:val="00B47BC3"/>
    <w:rsid w:val="00B47F6E"/>
    <w:rsid w:val="00B5077D"/>
    <w:rsid w:val="00B51B49"/>
    <w:rsid w:val="00B524E0"/>
    <w:rsid w:val="00B5295B"/>
    <w:rsid w:val="00B5519B"/>
    <w:rsid w:val="00B56B96"/>
    <w:rsid w:val="00B572F4"/>
    <w:rsid w:val="00B575C9"/>
    <w:rsid w:val="00B57D3E"/>
    <w:rsid w:val="00B57EEB"/>
    <w:rsid w:val="00B57FC7"/>
    <w:rsid w:val="00B60938"/>
    <w:rsid w:val="00B60A40"/>
    <w:rsid w:val="00B60CA1"/>
    <w:rsid w:val="00B61034"/>
    <w:rsid w:val="00B6104E"/>
    <w:rsid w:val="00B61440"/>
    <w:rsid w:val="00B61589"/>
    <w:rsid w:val="00B61E5D"/>
    <w:rsid w:val="00B6282D"/>
    <w:rsid w:val="00B628F0"/>
    <w:rsid w:val="00B62C0A"/>
    <w:rsid w:val="00B62E52"/>
    <w:rsid w:val="00B638B7"/>
    <w:rsid w:val="00B63C9D"/>
    <w:rsid w:val="00B63D56"/>
    <w:rsid w:val="00B65B2A"/>
    <w:rsid w:val="00B65C46"/>
    <w:rsid w:val="00B65F20"/>
    <w:rsid w:val="00B66BA1"/>
    <w:rsid w:val="00B66CCC"/>
    <w:rsid w:val="00B66F56"/>
    <w:rsid w:val="00B6757A"/>
    <w:rsid w:val="00B67F42"/>
    <w:rsid w:val="00B67F73"/>
    <w:rsid w:val="00B70000"/>
    <w:rsid w:val="00B711D3"/>
    <w:rsid w:val="00B7143B"/>
    <w:rsid w:val="00B71856"/>
    <w:rsid w:val="00B71989"/>
    <w:rsid w:val="00B7278A"/>
    <w:rsid w:val="00B729E2"/>
    <w:rsid w:val="00B72BDE"/>
    <w:rsid w:val="00B735D6"/>
    <w:rsid w:val="00B75C63"/>
    <w:rsid w:val="00B766E1"/>
    <w:rsid w:val="00B773A0"/>
    <w:rsid w:val="00B7749D"/>
    <w:rsid w:val="00B7798D"/>
    <w:rsid w:val="00B77D56"/>
    <w:rsid w:val="00B80539"/>
    <w:rsid w:val="00B825C5"/>
    <w:rsid w:val="00B82A14"/>
    <w:rsid w:val="00B82DA6"/>
    <w:rsid w:val="00B8323E"/>
    <w:rsid w:val="00B832B5"/>
    <w:rsid w:val="00B83CD1"/>
    <w:rsid w:val="00B83E3F"/>
    <w:rsid w:val="00B841DC"/>
    <w:rsid w:val="00B854CE"/>
    <w:rsid w:val="00B8565B"/>
    <w:rsid w:val="00B861C1"/>
    <w:rsid w:val="00B86F2D"/>
    <w:rsid w:val="00B878F2"/>
    <w:rsid w:val="00B90076"/>
    <w:rsid w:val="00B907B3"/>
    <w:rsid w:val="00B910A0"/>
    <w:rsid w:val="00B91F91"/>
    <w:rsid w:val="00B925F7"/>
    <w:rsid w:val="00B92721"/>
    <w:rsid w:val="00B92DFD"/>
    <w:rsid w:val="00B92E18"/>
    <w:rsid w:val="00B942C5"/>
    <w:rsid w:val="00B95B95"/>
    <w:rsid w:val="00B96013"/>
    <w:rsid w:val="00B96551"/>
    <w:rsid w:val="00B973ED"/>
    <w:rsid w:val="00B97699"/>
    <w:rsid w:val="00B97DEA"/>
    <w:rsid w:val="00BA02CC"/>
    <w:rsid w:val="00BA0FA1"/>
    <w:rsid w:val="00BA1114"/>
    <w:rsid w:val="00BA1706"/>
    <w:rsid w:val="00BA19D2"/>
    <w:rsid w:val="00BA1C60"/>
    <w:rsid w:val="00BA372F"/>
    <w:rsid w:val="00BA46FD"/>
    <w:rsid w:val="00BA4DA0"/>
    <w:rsid w:val="00BA4E8F"/>
    <w:rsid w:val="00BA5777"/>
    <w:rsid w:val="00BA5FD6"/>
    <w:rsid w:val="00BA609C"/>
    <w:rsid w:val="00BA6353"/>
    <w:rsid w:val="00BA6ADA"/>
    <w:rsid w:val="00BA6E19"/>
    <w:rsid w:val="00BA7886"/>
    <w:rsid w:val="00BB049E"/>
    <w:rsid w:val="00BB08FF"/>
    <w:rsid w:val="00BB0ACC"/>
    <w:rsid w:val="00BB0D63"/>
    <w:rsid w:val="00BB1593"/>
    <w:rsid w:val="00BB2427"/>
    <w:rsid w:val="00BB3396"/>
    <w:rsid w:val="00BB3778"/>
    <w:rsid w:val="00BB3F52"/>
    <w:rsid w:val="00BB503D"/>
    <w:rsid w:val="00BB59DD"/>
    <w:rsid w:val="00BB5F3F"/>
    <w:rsid w:val="00BB5F94"/>
    <w:rsid w:val="00BB6C57"/>
    <w:rsid w:val="00BB7192"/>
    <w:rsid w:val="00BB7581"/>
    <w:rsid w:val="00BB76B9"/>
    <w:rsid w:val="00BB7925"/>
    <w:rsid w:val="00BB7CCE"/>
    <w:rsid w:val="00BC003D"/>
    <w:rsid w:val="00BC0449"/>
    <w:rsid w:val="00BC04FA"/>
    <w:rsid w:val="00BC060C"/>
    <w:rsid w:val="00BC21B1"/>
    <w:rsid w:val="00BC3FEF"/>
    <w:rsid w:val="00BC4A22"/>
    <w:rsid w:val="00BC528D"/>
    <w:rsid w:val="00BC5A23"/>
    <w:rsid w:val="00BC5EE9"/>
    <w:rsid w:val="00BC61B5"/>
    <w:rsid w:val="00BC643A"/>
    <w:rsid w:val="00BC67F7"/>
    <w:rsid w:val="00BC72A3"/>
    <w:rsid w:val="00BC77E4"/>
    <w:rsid w:val="00BC7A86"/>
    <w:rsid w:val="00BD05B3"/>
    <w:rsid w:val="00BD05DE"/>
    <w:rsid w:val="00BD1EC7"/>
    <w:rsid w:val="00BD26ED"/>
    <w:rsid w:val="00BD28C9"/>
    <w:rsid w:val="00BD3260"/>
    <w:rsid w:val="00BD3DA1"/>
    <w:rsid w:val="00BD42F8"/>
    <w:rsid w:val="00BD5219"/>
    <w:rsid w:val="00BD5D23"/>
    <w:rsid w:val="00BD67C8"/>
    <w:rsid w:val="00BD68A3"/>
    <w:rsid w:val="00BD6BB9"/>
    <w:rsid w:val="00BD77EC"/>
    <w:rsid w:val="00BE0002"/>
    <w:rsid w:val="00BE0321"/>
    <w:rsid w:val="00BE0775"/>
    <w:rsid w:val="00BE0D4E"/>
    <w:rsid w:val="00BE111E"/>
    <w:rsid w:val="00BE1D71"/>
    <w:rsid w:val="00BE3C6E"/>
    <w:rsid w:val="00BE46C5"/>
    <w:rsid w:val="00BE4710"/>
    <w:rsid w:val="00BE4E44"/>
    <w:rsid w:val="00BE5C5C"/>
    <w:rsid w:val="00BE5D65"/>
    <w:rsid w:val="00BE63C0"/>
    <w:rsid w:val="00BE6BCB"/>
    <w:rsid w:val="00BE7DF4"/>
    <w:rsid w:val="00BF1015"/>
    <w:rsid w:val="00BF1124"/>
    <w:rsid w:val="00BF11DB"/>
    <w:rsid w:val="00BF18EC"/>
    <w:rsid w:val="00BF1A95"/>
    <w:rsid w:val="00BF1FBE"/>
    <w:rsid w:val="00BF2442"/>
    <w:rsid w:val="00BF271F"/>
    <w:rsid w:val="00BF28DA"/>
    <w:rsid w:val="00BF35F3"/>
    <w:rsid w:val="00BF48FE"/>
    <w:rsid w:val="00BF4CFA"/>
    <w:rsid w:val="00BF53D8"/>
    <w:rsid w:val="00BF5CD6"/>
    <w:rsid w:val="00BF6A87"/>
    <w:rsid w:val="00BF6C9F"/>
    <w:rsid w:val="00C0109A"/>
    <w:rsid w:val="00C01157"/>
    <w:rsid w:val="00C015E6"/>
    <w:rsid w:val="00C01A12"/>
    <w:rsid w:val="00C01CF4"/>
    <w:rsid w:val="00C02081"/>
    <w:rsid w:val="00C02993"/>
    <w:rsid w:val="00C02B07"/>
    <w:rsid w:val="00C02F22"/>
    <w:rsid w:val="00C03569"/>
    <w:rsid w:val="00C04AB2"/>
    <w:rsid w:val="00C05157"/>
    <w:rsid w:val="00C05A16"/>
    <w:rsid w:val="00C06B5B"/>
    <w:rsid w:val="00C06E52"/>
    <w:rsid w:val="00C07D54"/>
    <w:rsid w:val="00C10EB6"/>
    <w:rsid w:val="00C1194F"/>
    <w:rsid w:val="00C121BA"/>
    <w:rsid w:val="00C12A7C"/>
    <w:rsid w:val="00C131A3"/>
    <w:rsid w:val="00C14302"/>
    <w:rsid w:val="00C152E9"/>
    <w:rsid w:val="00C153D4"/>
    <w:rsid w:val="00C15F50"/>
    <w:rsid w:val="00C15FAD"/>
    <w:rsid w:val="00C166D3"/>
    <w:rsid w:val="00C168AB"/>
    <w:rsid w:val="00C16F15"/>
    <w:rsid w:val="00C17408"/>
    <w:rsid w:val="00C17760"/>
    <w:rsid w:val="00C201DE"/>
    <w:rsid w:val="00C20C9B"/>
    <w:rsid w:val="00C20F98"/>
    <w:rsid w:val="00C21091"/>
    <w:rsid w:val="00C22953"/>
    <w:rsid w:val="00C2358F"/>
    <w:rsid w:val="00C23E09"/>
    <w:rsid w:val="00C24455"/>
    <w:rsid w:val="00C24B7B"/>
    <w:rsid w:val="00C24D39"/>
    <w:rsid w:val="00C257F3"/>
    <w:rsid w:val="00C261C7"/>
    <w:rsid w:val="00C265B7"/>
    <w:rsid w:val="00C267C0"/>
    <w:rsid w:val="00C26A30"/>
    <w:rsid w:val="00C26ED8"/>
    <w:rsid w:val="00C27079"/>
    <w:rsid w:val="00C279F9"/>
    <w:rsid w:val="00C27B61"/>
    <w:rsid w:val="00C27CFC"/>
    <w:rsid w:val="00C30A72"/>
    <w:rsid w:val="00C31D93"/>
    <w:rsid w:val="00C324E7"/>
    <w:rsid w:val="00C3256D"/>
    <w:rsid w:val="00C33ABF"/>
    <w:rsid w:val="00C3498F"/>
    <w:rsid w:val="00C34A89"/>
    <w:rsid w:val="00C34F8E"/>
    <w:rsid w:val="00C353C8"/>
    <w:rsid w:val="00C359D3"/>
    <w:rsid w:val="00C3603F"/>
    <w:rsid w:val="00C36CBB"/>
    <w:rsid w:val="00C371A5"/>
    <w:rsid w:val="00C37904"/>
    <w:rsid w:val="00C405EB"/>
    <w:rsid w:val="00C40888"/>
    <w:rsid w:val="00C409CE"/>
    <w:rsid w:val="00C40EDA"/>
    <w:rsid w:val="00C4122A"/>
    <w:rsid w:val="00C41910"/>
    <w:rsid w:val="00C41EA3"/>
    <w:rsid w:val="00C41FEA"/>
    <w:rsid w:val="00C42326"/>
    <w:rsid w:val="00C43107"/>
    <w:rsid w:val="00C43318"/>
    <w:rsid w:val="00C4355A"/>
    <w:rsid w:val="00C436F0"/>
    <w:rsid w:val="00C43A8E"/>
    <w:rsid w:val="00C43BC1"/>
    <w:rsid w:val="00C43DA5"/>
    <w:rsid w:val="00C44888"/>
    <w:rsid w:val="00C44BF1"/>
    <w:rsid w:val="00C44C2A"/>
    <w:rsid w:val="00C4530D"/>
    <w:rsid w:val="00C453B2"/>
    <w:rsid w:val="00C4544E"/>
    <w:rsid w:val="00C4594C"/>
    <w:rsid w:val="00C471D5"/>
    <w:rsid w:val="00C4742E"/>
    <w:rsid w:val="00C4762F"/>
    <w:rsid w:val="00C4771C"/>
    <w:rsid w:val="00C47C14"/>
    <w:rsid w:val="00C47EB3"/>
    <w:rsid w:val="00C50531"/>
    <w:rsid w:val="00C50BF2"/>
    <w:rsid w:val="00C50EA4"/>
    <w:rsid w:val="00C514F4"/>
    <w:rsid w:val="00C526BA"/>
    <w:rsid w:val="00C52D59"/>
    <w:rsid w:val="00C5389F"/>
    <w:rsid w:val="00C53A45"/>
    <w:rsid w:val="00C547FC"/>
    <w:rsid w:val="00C54D70"/>
    <w:rsid w:val="00C55C9D"/>
    <w:rsid w:val="00C56009"/>
    <w:rsid w:val="00C5600E"/>
    <w:rsid w:val="00C56167"/>
    <w:rsid w:val="00C5638F"/>
    <w:rsid w:val="00C5682C"/>
    <w:rsid w:val="00C57A5F"/>
    <w:rsid w:val="00C57F23"/>
    <w:rsid w:val="00C60357"/>
    <w:rsid w:val="00C6069B"/>
    <w:rsid w:val="00C6091A"/>
    <w:rsid w:val="00C612AB"/>
    <w:rsid w:val="00C623CC"/>
    <w:rsid w:val="00C6294E"/>
    <w:rsid w:val="00C631CB"/>
    <w:rsid w:val="00C635DC"/>
    <w:rsid w:val="00C637EB"/>
    <w:rsid w:val="00C6442D"/>
    <w:rsid w:val="00C644C8"/>
    <w:rsid w:val="00C64789"/>
    <w:rsid w:val="00C6582A"/>
    <w:rsid w:val="00C66572"/>
    <w:rsid w:val="00C665EA"/>
    <w:rsid w:val="00C66EC2"/>
    <w:rsid w:val="00C66FBE"/>
    <w:rsid w:val="00C67011"/>
    <w:rsid w:val="00C6715E"/>
    <w:rsid w:val="00C67630"/>
    <w:rsid w:val="00C70DEE"/>
    <w:rsid w:val="00C70EA0"/>
    <w:rsid w:val="00C71ED3"/>
    <w:rsid w:val="00C721EF"/>
    <w:rsid w:val="00C72B41"/>
    <w:rsid w:val="00C748B8"/>
    <w:rsid w:val="00C74C33"/>
    <w:rsid w:val="00C750EC"/>
    <w:rsid w:val="00C75907"/>
    <w:rsid w:val="00C75F1D"/>
    <w:rsid w:val="00C75FDE"/>
    <w:rsid w:val="00C77390"/>
    <w:rsid w:val="00C80F27"/>
    <w:rsid w:val="00C81A18"/>
    <w:rsid w:val="00C8295F"/>
    <w:rsid w:val="00C82986"/>
    <w:rsid w:val="00C82AD3"/>
    <w:rsid w:val="00C82C8D"/>
    <w:rsid w:val="00C83088"/>
    <w:rsid w:val="00C831A6"/>
    <w:rsid w:val="00C83226"/>
    <w:rsid w:val="00C83592"/>
    <w:rsid w:val="00C8385B"/>
    <w:rsid w:val="00C83D46"/>
    <w:rsid w:val="00C84E6F"/>
    <w:rsid w:val="00C852D5"/>
    <w:rsid w:val="00C8603B"/>
    <w:rsid w:val="00C8607E"/>
    <w:rsid w:val="00C86343"/>
    <w:rsid w:val="00C87098"/>
    <w:rsid w:val="00C87A8C"/>
    <w:rsid w:val="00C901A9"/>
    <w:rsid w:val="00C903FC"/>
    <w:rsid w:val="00C90A0B"/>
    <w:rsid w:val="00C910BE"/>
    <w:rsid w:val="00C91440"/>
    <w:rsid w:val="00C92738"/>
    <w:rsid w:val="00C931D6"/>
    <w:rsid w:val="00C933AC"/>
    <w:rsid w:val="00C94027"/>
    <w:rsid w:val="00C9512A"/>
    <w:rsid w:val="00C95E1C"/>
    <w:rsid w:val="00C96508"/>
    <w:rsid w:val="00C96871"/>
    <w:rsid w:val="00C96B12"/>
    <w:rsid w:val="00C97489"/>
    <w:rsid w:val="00C97631"/>
    <w:rsid w:val="00C97759"/>
    <w:rsid w:val="00C97BD9"/>
    <w:rsid w:val="00CA0F15"/>
    <w:rsid w:val="00CA1BB9"/>
    <w:rsid w:val="00CA2B28"/>
    <w:rsid w:val="00CA3388"/>
    <w:rsid w:val="00CA38E1"/>
    <w:rsid w:val="00CA4726"/>
    <w:rsid w:val="00CA4B61"/>
    <w:rsid w:val="00CA59BD"/>
    <w:rsid w:val="00CA5DEF"/>
    <w:rsid w:val="00CA6140"/>
    <w:rsid w:val="00CA6221"/>
    <w:rsid w:val="00CA65CE"/>
    <w:rsid w:val="00CA66EA"/>
    <w:rsid w:val="00CA6CFE"/>
    <w:rsid w:val="00CA72D7"/>
    <w:rsid w:val="00CA753D"/>
    <w:rsid w:val="00CA782A"/>
    <w:rsid w:val="00CB09C6"/>
    <w:rsid w:val="00CB0F38"/>
    <w:rsid w:val="00CB0FF0"/>
    <w:rsid w:val="00CB1401"/>
    <w:rsid w:val="00CB225E"/>
    <w:rsid w:val="00CB368A"/>
    <w:rsid w:val="00CB38D2"/>
    <w:rsid w:val="00CB3E9C"/>
    <w:rsid w:val="00CB4405"/>
    <w:rsid w:val="00CB5621"/>
    <w:rsid w:val="00CB5CF1"/>
    <w:rsid w:val="00CB75AB"/>
    <w:rsid w:val="00CC1203"/>
    <w:rsid w:val="00CC16B0"/>
    <w:rsid w:val="00CC19B1"/>
    <w:rsid w:val="00CC1B38"/>
    <w:rsid w:val="00CC3C8D"/>
    <w:rsid w:val="00CC3CB0"/>
    <w:rsid w:val="00CC4BD2"/>
    <w:rsid w:val="00CC5795"/>
    <w:rsid w:val="00CC57C7"/>
    <w:rsid w:val="00CC5D9D"/>
    <w:rsid w:val="00CC6062"/>
    <w:rsid w:val="00CC6F53"/>
    <w:rsid w:val="00CC7481"/>
    <w:rsid w:val="00CC761B"/>
    <w:rsid w:val="00CD0589"/>
    <w:rsid w:val="00CD0B78"/>
    <w:rsid w:val="00CD0C67"/>
    <w:rsid w:val="00CD0CFB"/>
    <w:rsid w:val="00CD2D62"/>
    <w:rsid w:val="00CD34E9"/>
    <w:rsid w:val="00CD389A"/>
    <w:rsid w:val="00CD41F7"/>
    <w:rsid w:val="00CD42C4"/>
    <w:rsid w:val="00CD4531"/>
    <w:rsid w:val="00CD48B4"/>
    <w:rsid w:val="00CD5309"/>
    <w:rsid w:val="00CD544E"/>
    <w:rsid w:val="00CD634A"/>
    <w:rsid w:val="00CD69F9"/>
    <w:rsid w:val="00CD7008"/>
    <w:rsid w:val="00CD740B"/>
    <w:rsid w:val="00CE0AF3"/>
    <w:rsid w:val="00CE1CBC"/>
    <w:rsid w:val="00CE1F8F"/>
    <w:rsid w:val="00CE202B"/>
    <w:rsid w:val="00CE32B2"/>
    <w:rsid w:val="00CE3AC9"/>
    <w:rsid w:val="00CE3B79"/>
    <w:rsid w:val="00CE4ADE"/>
    <w:rsid w:val="00CE4B8F"/>
    <w:rsid w:val="00CE542D"/>
    <w:rsid w:val="00CE5AD6"/>
    <w:rsid w:val="00CE67C5"/>
    <w:rsid w:val="00CE6E4C"/>
    <w:rsid w:val="00CE7F1C"/>
    <w:rsid w:val="00CF0084"/>
    <w:rsid w:val="00CF0578"/>
    <w:rsid w:val="00CF0A21"/>
    <w:rsid w:val="00CF1D1D"/>
    <w:rsid w:val="00CF35B2"/>
    <w:rsid w:val="00CF3743"/>
    <w:rsid w:val="00CF3E8D"/>
    <w:rsid w:val="00CF4ABF"/>
    <w:rsid w:val="00CF53BC"/>
    <w:rsid w:val="00CF53D9"/>
    <w:rsid w:val="00CF566F"/>
    <w:rsid w:val="00CF5F4C"/>
    <w:rsid w:val="00CF6138"/>
    <w:rsid w:val="00CF62F9"/>
    <w:rsid w:val="00CF64DB"/>
    <w:rsid w:val="00CF6F1D"/>
    <w:rsid w:val="00CF7A82"/>
    <w:rsid w:val="00CF7C1D"/>
    <w:rsid w:val="00D002C7"/>
    <w:rsid w:val="00D025A0"/>
    <w:rsid w:val="00D03161"/>
    <w:rsid w:val="00D036FC"/>
    <w:rsid w:val="00D04831"/>
    <w:rsid w:val="00D04D42"/>
    <w:rsid w:val="00D05846"/>
    <w:rsid w:val="00D05897"/>
    <w:rsid w:val="00D06A4A"/>
    <w:rsid w:val="00D119BF"/>
    <w:rsid w:val="00D11AFC"/>
    <w:rsid w:val="00D12037"/>
    <w:rsid w:val="00D1207C"/>
    <w:rsid w:val="00D12D1B"/>
    <w:rsid w:val="00D1318D"/>
    <w:rsid w:val="00D141CE"/>
    <w:rsid w:val="00D14808"/>
    <w:rsid w:val="00D15C0E"/>
    <w:rsid w:val="00D166E2"/>
    <w:rsid w:val="00D16924"/>
    <w:rsid w:val="00D16CC8"/>
    <w:rsid w:val="00D16E7C"/>
    <w:rsid w:val="00D17989"/>
    <w:rsid w:val="00D205D1"/>
    <w:rsid w:val="00D20A2F"/>
    <w:rsid w:val="00D20A75"/>
    <w:rsid w:val="00D20E63"/>
    <w:rsid w:val="00D212D7"/>
    <w:rsid w:val="00D213F3"/>
    <w:rsid w:val="00D214DD"/>
    <w:rsid w:val="00D21C17"/>
    <w:rsid w:val="00D221D6"/>
    <w:rsid w:val="00D2265E"/>
    <w:rsid w:val="00D22A6F"/>
    <w:rsid w:val="00D22CB6"/>
    <w:rsid w:val="00D22E55"/>
    <w:rsid w:val="00D234EF"/>
    <w:rsid w:val="00D23850"/>
    <w:rsid w:val="00D239A4"/>
    <w:rsid w:val="00D23D11"/>
    <w:rsid w:val="00D23DEF"/>
    <w:rsid w:val="00D25A6C"/>
    <w:rsid w:val="00D25E60"/>
    <w:rsid w:val="00D26F30"/>
    <w:rsid w:val="00D272FB"/>
    <w:rsid w:val="00D2740F"/>
    <w:rsid w:val="00D27930"/>
    <w:rsid w:val="00D301B1"/>
    <w:rsid w:val="00D303A6"/>
    <w:rsid w:val="00D303F1"/>
    <w:rsid w:val="00D31312"/>
    <w:rsid w:val="00D3140A"/>
    <w:rsid w:val="00D318C2"/>
    <w:rsid w:val="00D322E6"/>
    <w:rsid w:val="00D32964"/>
    <w:rsid w:val="00D32AD7"/>
    <w:rsid w:val="00D32CD8"/>
    <w:rsid w:val="00D33143"/>
    <w:rsid w:val="00D33BCD"/>
    <w:rsid w:val="00D34412"/>
    <w:rsid w:val="00D3483C"/>
    <w:rsid w:val="00D3550E"/>
    <w:rsid w:val="00D35DDE"/>
    <w:rsid w:val="00D3680D"/>
    <w:rsid w:val="00D36AD4"/>
    <w:rsid w:val="00D37394"/>
    <w:rsid w:val="00D37BB0"/>
    <w:rsid w:val="00D37E74"/>
    <w:rsid w:val="00D400B8"/>
    <w:rsid w:val="00D40242"/>
    <w:rsid w:val="00D40243"/>
    <w:rsid w:val="00D40432"/>
    <w:rsid w:val="00D40844"/>
    <w:rsid w:val="00D413C6"/>
    <w:rsid w:val="00D41DD7"/>
    <w:rsid w:val="00D4255D"/>
    <w:rsid w:val="00D428E5"/>
    <w:rsid w:val="00D42C65"/>
    <w:rsid w:val="00D42F8A"/>
    <w:rsid w:val="00D437E1"/>
    <w:rsid w:val="00D43F24"/>
    <w:rsid w:val="00D44B36"/>
    <w:rsid w:val="00D44EFB"/>
    <w:rsid w:val="00D450B2"/>
    <w:rsid w:val="00D457DA"/>
    <w:rsid w:val="00D45CA3"/>
    <w:rsid w:val="00D46369"/>
    <w:rsid w:val="00D469DB"/>
    <w:rsid w:val="00D47099"/>
    <w:rsid w:val="00D471C0"/>
    <w:rsid w:val="00D47302"/>
    <w:rsid w:val="00D47333"/>
    <w:rsid w:val="00D47864"/>
    <w:rsid w:val="00D479A0"/>
    <w:rsid w:val="00D50A3B"/>
    <w:rsid w:val="00D51356"/>
    <w:rsid w:val="00D51A27"/>
    <w:rsid w:val="00D51A48"/>
    <w:rsid w:val="00D51E78"/>
    <w:rsid w:val="00D52132"/>
    <w:rsid w:val="00D5264C"/>
    <w:rsid w:val="00D52726"/>
    <w:rsid w:val="00D52823"/>
    <w:rsid w:val="00D528AE"/>
    <w:rsid w:val="00D52EBE"/>
    <w:rsid w:val="00D53401"/>
    <w:rsid w:val="00D538C5"/>
    <w:rsid w:val="00D5605D"/>
    <w:rsid w:val="00D56B7C"/>
    <w:rsid w:val="00D57C7B"/>
    <w:rsid w:val="00D57F15"/>
    <w:rsid w:val="00D610E2"/>
    <w:rsid w:val="00D6125D"/>
    <w:rsid w:val="00D62537"/>
    <w:rsid w:val="00D631F3"/>
    <w:rsid w:val="00D6351A"/>
    <w:rsid w:val="00D6376B"/>
    <w:rsid w:val="00D637D2"/>
    <w:rsid w:val="00D63C2B"/>
    <w:rsid w:val="00D63E40"/>
    <w:rsid w:val="00D645C4"/>
    <w:rsid w:val="00D6531E"/>
    <w:rsid w:val="00D6540C"/>
    <w:rsid w:val="00D65A6E"/>
    <w:rsid w:val="00D66526"/>
    <w:rsid w:val="00D66DCF"/>
    <w:rsid w:val="00D6746E"/>
    <w:rsid w:val="00D675D3"/>
    <w:rsid w:val="00D67BE1"/>
    <w:rsid w:val="00D67C2C"/>
    <w:rsid w:val="00D712AA"/>
    <w:rsid w:val="00D714C1"/>
    <w:rsid w:val="00D7243D"/>
    <w:rsid w:val="00D74392"/>
    <w:rsid w:val="00D746D2"/>
    <w:rsid w:val="00D75488"/>
    <w:rsid w:val="00D760C0"/>
    <w:rsid w:val="00D762ED"/>
    <w:rsid w:val="00D76710"/>
    <w:rsid w:val="00D769E1"/>
    <w:rsid w:val="00D76D4A"/>
    <w:rsid w:val="00D77212"/>
    <w:rsid w:val="00D805C6"/>
    <w:rsid w:val="00D80F22"/>
    <w:rsid w:val="00D8115D"/>
    <w:rsid w:val="00D81902"/>
    <w:rsid w:val="00D82191"/>
    <w:rsid w:val="00D831FB"/>
    <w:rsid w:val="00D843E6"/>
    <w:rsid w:val="00D84916"/>
    <w:rsid w:val="00D85B1A"/>
    <w:rsid w:val="00D86336"/>
    <w:rsid w:val="00D87077"/>
    <w:rsid w:val="00D87ECA"/>
    <w:rsid w:val="00D90B94"/>
    <w:rsid w:val="00D90CDD"/>
    <w:rsid w:val="00D917A3"/>
    <w:rsid w:val="00D91B42"/>
    <w:rsid w:val="00D92893"/>
    <w:rsid w:val="00D928A0"/>
    <w:rsid w:val="00D92911"/>
    <w:rsid w:val="00D93001"/>
    <w:rsid w:val="00D93346"/>
    <w:rsid w:val="00D93E96"/>
    <w:rsid w:val="00D94E7D"/>
    <w:rsid w:val="00D94FF6"/>
    <w:rsid w:val="00D95044"/>
    <w:rsid w:val="00D9539A"/>
    <w:rsid w:val="00D97FCC"/>
    <w:rsid w:val="00DA0715"/>
    <w:rsid w:val="00DA143C"/>
    <w:rsid w:val="00DA2336"/>
    <w:rsid w:val="00DA271E"/>
    <w:rsid w:val="00DA2C63"/>
    <w:rsid w:val="00DA3682"/>
    <w:rsid w:val="00DA3746"/>
    <w:rsid w:val="00DA3910"/>
    <w:rsid w:val="00DA3ACB"/>
    <w:rsid w:val="00DA3CF3"/>
    <w:rsid w:val="00DA3F14"/>
    <w:rsid w:val="00DA4B09"/>
    <w:rsid w:val="00DA55CC"/>
    <w:rsid w:val="00DA62C2"/>
    <w:rsid w:val="00DA7671"/>
    <w:rsid w:val="00DA7959"/>
    <w:rsid w:val="00DB0195"/>
    <w:rsid w:val="00DB039C"/>
    <w:rsid w:val="00DB0553"/>
    <w:rsid w:val="00DB05F4"/>
    <w:rsid w:val="00DB0A74"/>
    <w:rsid w:val="00DB0BD8"/>
    <w:rsid w:val="00DB1C83"/>
    <w:rsid w:val="00DB1E43"/>
    <w:rsid w:val="00DB34B9"/>
    <w:rsid w:val="00DB3B2D"/>
    <w:rsid w:val="00DB4D4F"/>
    <w:rsid w:val="00DB7333"/>
    <w:rsid w:val="00DB7973"/>
    <w:rsid w:val="00DC26D6"/>
    <w:rsid w:val="00DC28E8"/>
    <w:rsid w:val="00DC2C41"/>
    <w:rsid w:val="00DC321C"/>
    <w:rsid w:val="00DC3CB5"/>
    <w:rsid w:val="00DC3FFB"/>
    <w:rsid w:val="00DC4C69"/>
    <w:rsid w:val="00DC5B99"/>
    <w:rsid w:val="00DC5EA6"/>
    <w:rsid w:val="00DC7067"/>
    <w:rsid w:val="00DC70A1"/>
    <w:rsid w:val="00DC7A24"/>
    <w:rsid w:val="00DC7B09"/>
    <w:rsid w:val="00DD06F3"/>
    <w:rsid w:val="00DD1ED9"/>
    <w:rsid w:val="00DD20BF"/>
    <w:rsid w:val="00DD28DA"/>
    <w:rsid w:val="00DD3A30"/>
    <w:rsid w:val="00DD4F1C"/>
    <w:rsid w:val="00DD519B"/>
    <w:rsid w:val="00DD52DE"/>
    <w:rsid w:val="00DD53C4"/>
    <w:rsid w:val="00DD5744"/>
    <w:rsid w:val="00DD64C6"/>
    <w:rsid w:val="00DD6726"/>
    <w:rsid w:val="00DD68FA"/>
    <w:rsid w:val="00DD7D07"/>
    <w:rsid w:val="00DE0AFA"/>
    <w:rsid w:val="00DE1234"/>
    <w:rsid w:val="00DE32CE"/>
    <w:rsid w:val="00DE362C"/>
    <w:rsid w:val="00DE3906"/>
    <w:rsid w:val="00DE3DDE"/>
    <w:rsid w:val="00DE4D3C"/>
    <w:rsid w:val="00DE56B0"/>
    <w:rsid w:val="00DE5984"/>
    <w:rsid w:val="00DE599A"/>
    <w:rsid w:val="00DE5FB1"/>
    <w:rsid w:val="00DE6960"/>
    <w:rsid w:val="00DE6E40"/>
    <w:rsid w:val="00DE6EEC"/>
    <w:rsid w:val="00DE7611"/>
    <w:rsid w:val="00DE7B1D"/>
    <w:rsid w:val="00DE7B9A"/>
    <w:rsid w:val="00DE7EB2"/>
    <w:rsid w:val="00DF0316"/>
    <w:rsid w:val="00DF0E55"/>
    <w:rsid w:val="00DF0F70"/>
    <w:rsid w:val="00DF161D"/>
    <w:rsid w:val="00DF1648"/>
    <w:rsid w:val="00DF182C"/>
    <w:rsid w:val="00DF1EF4"/>
    <w:rsid w:val="00DF224F"/>
    <w:rsid w:val="00DF2454"/>
    <w:rsid w:val="00DF415B"/>
    <w:rsid w:val="00DF443C"/>
    <w:rsid w:val="00DF48E4"/>
    <w:rsid w:val="00DF4F25"/>
    <w:rsid w:val="00DF504B"/>
    <w:rsid w:val="00DF5986"/>
    <w:rsid w:val="00DF59DC"/>
    <w:rsid w:val="00DF5BC3"/>
    <w:rsid w:val="00DF606D"/>
    <w:rsid w:val="00DF6420"/>
    <w:rsid w:val="00DF6710"/>
    <w:rsid w:val="00DF692C"/>
    <w:rsid w:val="00DF7788"/>
    <w:rsid w:val="00DF7C85"/>
    <w:rsid w:val="00E00546"/>
    <w:rsid w:val="00E00DA4"/>
    <w:rsid w:val="00E00F59"/>
    <w:rsid w:val="00E01B54"/>
    <w:rsid w:val="00E02251"/>
    <w:rsid w:val="00E026C2"/>
    <w:rsid w:val="00E02EEF"/>
    <w:rsid w:val="00E03C26"/>
    <w:rsid w:val="00E03EA7"/>
    <w:rsid w:val="00E0572A"/>
    <w:rsid w:val="00E05A7C"/>
    <w:rsid w:val="00E05C0C"/>
    <w:rsid w:val="00E05EFB"/>
    <w:rsid w:val="00E06001"/>
    <w:rsid w:val="00E064BB"/>
    <w:rsid w:val="00E073C9"/>
    <w:rsid w:val="00E102BC"/>
    <w:rsid w:val="00E10485"/>
    <w:rsid w:val="00E11A82"/>
    <w:rsid w:val="00E146B5"/>
    <w:rsid w:val="00E14C83"/>
    <w:rsid w:val="00E17276"/>
    <w:rsid w:val="00E176EA"/>
    <w:rsid w:val="00E20413"/>
    <w:rsid w:val="00E20582"/>
    <w:rsid w:val="00E22B90"/>
    <w:rsid w:val="00E234B9"/>
    <w:rsid w:val="00E23800"/>
    <w:rsid w:val="00E23C28"/>
    <w:rsid w:val="00E24375"/>
    <w:rsid w:val="00E24885"/>
    <w:rsid w:val="00E24931"/>
    <w:rsid w:val="00E2510F"/>
    <w:rsid w:val="00E25CF0"/>
    <w:rsid w:val="00E26276"/>
    <w:rsid w:val="00E2636F"/>
    <w:rsid w:val="00E2687A"/>
    <w:rsid w:val="00E271AF"/>
    <w:rsid w:val="00E27CBE"/>
    <w:rsid w:val="00E30C03"/>
    <w:rsid w:val="00E319C9"/>
    <w:rsid w:val="00E32A4A"/>
    <w:rsid w:val="00E355A4"/>
    <w:rsid w:val="00E3565A"/>
    <w:rsid w:val="00E35EC4"/>
    <w:rsid w:val="00E36055"/>
    <w:rsid w:val="00E360D3"/>
    <w:rsid w:val="00E37299"/>
    <w:rsid w:val="00E37966"/>
    <w:rsid w:val="00E37A29"/>
    <w:rsid w:val="00E40669"/>
    <w:rsid w:val="00E425D7"/>
    <w:rsid w:val="00E42A95"/>
    <w:rsid w:val="00E443AB"/>
    <w:rsid w:val="00E459BF"/>
    <w:rsid w:val="00E4626F"/>
    <w:rsid w:val="00E46403"/>
    <w:rsid w:val="00E4640F"/>
    <w:rsid w:val="00E46ECE"/>
    <w:rsid w:val="00E47EEF"/>
    <w:rsid w:val="00E47EFE"/>
    <w:rsid w:val="00E51016"/>
    <w:rsid w:val="00E51B10"/>
    <w:rsid w:val="00E51EB2"/>
    <w:rsid w:val="00E5247A"/>
    <w:rsid w:val="00E526E8"/>
    <w:rsid w:val="00E53C94"/>
    <w:rsid w:val="00E54004"/>
    <w:rsid w:val="00E542FD"/>
    <w:rsid w:val="00E54584"/>
    <w:rsid w:val="00E548D2"/>
    <w:rsid w:val="00E54BD2"/>
    <w:rsid w:val="00E55230"/>
    <w:rsid w:val="00E55AF3"/>
    <w:rsid w:val="00E55BC4"/>
    <w:rsid w:val="00E55D9E"/>
    <w:rsid w:val="00E56131"/>
    <w:rsid w:val="00E56637"/>
    <w:rsid w:val="00E56FE1"/>
    <w:rsid w:val="00E571DF"/>
    <w:rsid w:val="00E573CF"/>
    <w:rsid w:val="00E57557"/>
    <w:rsid w:val="00E57DC1"/>
    <w:rsid w:val="00E60227"/>
    <w:rsid w:val="00E608B5"/>
    <w:rsid w:val="00E61231"/>
    <w:rsid w:val="00E6266A"/>
    <w:rsid w:val="00E62781"/>
    <w:rsid w:val="00E6279A"/>
    <w:rsid w:val="00E63129"/>
    <w:rsid w:val="00E63F0A"/>
    <w:rsid w:val="00E64644"/>
    <w:rsid w:val="00E64781"/>
    <w:rsid w:val="00E6546E"/>
    <w:rsid w:val="00E65BAC"/>
    <w:rsid w:val="00E6624E"/>
    <w:rsid w:val="00E67560"/>
    <w:rsid w:val="00E675E8"/>
    <w:rsid w:val="00E7023F"/>
    <w:rsid w:val="00E70974"/>
    <w:rsid w:val="00E70B1A"/>
    <w:rsid w:val="00E70CDF"/>
    <w:rsid w:val="00E70D6E"/>
    <w:rsid w:val="00E71AB2"/>
    <w:rsid w:val="00E72233"/>
    <w:rsid w:val="00E725F8"/>
    <w:rsid w:val="00E7264C"/>
    <w:rsid w:val="00E72AEF"/>
    <w:rsid w:val="00E72F20"/>
    <w:rsid w:val="00E734DC"/>
    <w:rsid w:val="00E740F3"/>
    <w:rsid w:val="00E7521C"/>
    <w:rsid w:val="00E75D1C"/>
    <w:rsid w:val="00E76A7E"/>
    <w:rsid w:val="00E76C9A"/>
    <w:rsid w:val="00E772D8"/>
    <w:rsid w:val="00E77697"/>
    <w:rsid w:val="00E77DC4"/>
    <w:rsid w:val="00E8103D"/>
    <w:rsid w:val="00E81AEC"/>
    <w:rsid w:val="00E81FCB"/>
    <w:rsid w:val="00E82B94"/>
    <w:rsid w:val="00E83195"/>
    <w:rsid w:val="00E83238"/>
    <w:rsid w:val="00E838AC"/>
    <w:rsid w:val="00E83DB1"/>
    <w:rsid w:val="00E85A02"/>
    <w:rsid w:val="00E86178"/>
    <w:rsid w:val="00E86442"/>
    <w:rsid w:val="00E86620"/>
    <w:rsid w:val="00E8666D"/>
    <w:rsid w:val="00E868F8"/>
    <w:rsid w:val="00E91198"/>
    <w:rsid w:val="00E920D6"/>
    <w:rsid w:val="00E9234E"/>
    <w:rsid w:val="00E92A31"/>
    <w:rsid w:val="00E92E17"/>
    <w:rsid w:val="00E93231"/>
    <w:rsid w:val="00E93C8B"/>
    <w:rsid w:val="00E93DE5"/>
    <w:rsid w:val="00E95048"/>
    <w:rsid w:val="00E96753"/>
    <w:rsid w:val="00E96926"/>
    <w:rsid w:val="00E96E2B"/>
    <w:rsid w:val="00E97175"/>
    <w:rsid w:val="00E973D7"/>
    <w:rsid w:val="00E97406"/>
    <w:rsid w:val="00EA0164"/>
    <w:rsid w:val="00EA0437"/>
    <w:rsid w:val="00EA0832"/>
    <w:rsid w:val="00EA17C7"/>
    <w:rsid w:val="00EA1FF2"/>
    <w:rsid w:val="00EA342B"/>
    <w:rsid w:val="00EA34A9"/>
    <w:rsid w:val="00EA35C7"/>
    <w:rsid w:val="00EA40BE"/>
    <w:rsid w:val="00EA4378"/>
    <w:rsid w:val="00EA464E"/>
    <w:rsid w:val="00EA4C31"/>
    <w:rsid w:val="00EA51ED"/>
    <w:rsid w:val="00EA5892"/>
    <w:rsid w:val="00EA5B85"/>
    <w:rsid w:val="00EA5DA1"/>
    <w:rsid w:val="00EA6477"/>
    <w:rsid w:val="00EA65F3"/>
    <w:rsid w:val="00EA6EE0"/>
    <w:rsid w:val="00EA7116"/>
    <w:rsid w:val="00EB208D"/>
    <w:rsid w:val="00EB2967"/>
    <w:rsid w:val="00EB2A57"/>
    <w:rsid w:val="00EB2AF5"/>
    <w:rsid w:val="00EB2C1E"/>
    <w:rsid w:val="00EB3334"/>
    <w:rsid w:val="00EB36A5"/>
    <w:rsid w:val="00EB3B9F"/>
    <w:rsid w:val="00EB3E3E"/>
    <w:rsid w:val="00EB4261"/>
    <w:rsid w:val="00EB4501"/>
    <w:rsid w:val="00EB500A"/>
    <w:rsid w:val="00EB69BD"/>
    <w:rsid w:val="00EB6B0F"/>
    <w:rsid w:val="00EB6F15"/>
    <w:rsid w:val="00EB70DD"/>
    <w:rsid w:val="00EB7440"/>
    <w:rsid w:val="00EB78EA"/>
    <w:rsid w:val="00EC0738"/>
    <w:rsid w:val="00EC0863"/>
    <w:rsid w:val="00EC1754"/>
    <w:rsid w:val="00EC17E2"/>
    <w:rsid w:val="00EC2633"/>
    <w:rsid w:val="00EC289B"/>
    <w:rsid w:val="00EC2C1B"/>
    <w:rsid w:val="00EC2CAF"/>
    <w:rsid w:val="00EC34FF"/>
    <w:rsid w:val="00EC4610"/>
    <w:rsid w:val="00EC4BBA"/>
    <w:rsid w:val="00EC4D38"/>
    <w:rsid w:val="00EC4E83"/>
    <w:rsid w:val="00EC5873"/>
    <w:rsid w:val="00EC688C"/>
    <w:rsid w:val="00EC6CB6"/>
    <w:rsid w:val="00EC7521"/>
    <w:rsid w:val="00EC7C4F"/>
    <w:rsid w:val="00EC7CC1"/>
    <w:rsid w:val="00EC7FE8"/>
    <w:rsid w:val="00ED008D"/>
    <w:rsid w:val="00ED0E5F"/>
    <w:rsid w:val="00ED400C"/>
    <w:rsid w:val="00ED6944"/>
    <w:rsid w:val="00ED7385"/>
    <w:rsid w:val="00ED7D32"/>
    <w:rsid w:val="00EE0781"/>
    <w:rsid w:val="00EE0979"/>
    <w:rsid w:val="00EE110C"/>
    <w:rsid w:val="00EE2104"/>
    <w:rsid w:val="00EE2168"/>
    <w:rsid w:val="00EE25B2"/>
    <w:rsid w:val="00EE2EAD"/>
    <w:rsid w:val="00EE7211"/>
    <w:rsid w:val="00EE73E6"/>
    <w:rsid w:val="00EF03E4"/>
    <w:rsid w:val="00EF0E90"/>
    <w:rsid w:val="00EF12A0"/>
    <w:rsid w:val="00EF17DF"/>
    <w:rsid w:val="00EF3E79"/>
    <w:rsid w:val="00EF4767"/>
    <w:rsid w:val="00EF4A46"/>
    <w:rsid w:val="00EF4CA1"/>
    <w:rsid w:val="00EF5D10"/>
    <w:rsid w:val="00EF5E57"/>
    <w:rsid w:val="00EF5F5C"/>
    <w:rsid w:val="00EF7371"/>
    <w:rsid w:val="00F000C6"/>
    <w:rsid w:val="00F01868"/>
    <w:rsid w:val="00F01A45"/>
    <w:rsid w:val="00F0246C"/>
    <w:rsid w:val="00F026B1"/>
    <w:rsid w:val="00F03DEA"/>
    <w:rsid w:val="00F03E7A"/>
    <w:rsid w:val="00F03F5A"/>
    <w:rsid w:val="00F03FE3"/>
    <w:rsid w:val="00F0457A"/>
    <w:rsid w:val="00F04E36"/>
    <w:rsid w:val="00F06912"/>
    <w:rsid w:val="00F0694D"/>
    <w:rsid w:val="00F06DFF"/>
    <w:rsid w:val="00F07171"/>
    <w:rsid w:val="00F104A9"/>
    <w:rsid w:val="00F10F73"/>
    <w:rsid w:val="00F11E89"/>
    <w:rsid w:val="00F11EBC"/>
    <w:rsid w:val="00F12048"/>
    <w:rsid w:val="00F12CBF"/>
    <w:rsid w:val="00F1357A"/>
    <w:rsid w:val="00F13845"/>
    <w:rsid w:val="00F1455A"/>
    <w:rsid w:val="00F145FB"/>
    <w:rsid w:val="00F15AD3"/>
    <w:rsid w:val="00F17739"/>
    <w:rsid w:val="00F1796E"/>
    <w:rsid w:val="00F20577"/>
    <w:rsid w:val="00F20ABD"/>
    <w:rsid w:val="00F21885"/>
    <w:rsid w:val="00F22921"/>
    <w:rsid w:val="00F2354A"/>
    <w:rsid w:val="00F23D76"/>
    <w:rsid w:val="00F24588"/>
    <w:rsid w:val="00F24F68"/>
    <w:rsid w:val="00F258E9"/>
    <w:rsid w:val="00F263DF"/>
    <w:rsid w:val="00F26425"/>
    <w:rsid w:val="00F265DA"/>
    <w:rsid w:val="00F2683D"/>
    <w:rsid w:val="00F2704C"/>
    <w:rsid w:val="00F27875"/>
    <w:rsid w:val="00F27972"/>
    <w:rsid w:val="00F279C0"/>
    <w:rsid w:val="00F301EB"/>
    <w:rsid w:val="00F303A7"/>
    <w:rsid w:val="00F3059F"/>
    <w:rsid w:val="00F30BF7"/>
    <w:rsid w:val="00F30C3F"/>
    <w:rsid w:val="00F310C9"/>
    <w:rsid w:val="00F311B1"/>
    <w:rsid w:val="00F31D31"/>
    <w:rsid w:val="00F32857"/>
    <w:rsid w:val="00F32D0A"/>
    <w:rsid w:val="00F3304A"/>
    <w:rsid w:val="00F33DA2"/>
    <w:rsid w:val="00F34104"/>
    <w:rsid w:val="00F3485F"/>
    <w:rsid w:val="00F34EEF"/>
    <w:rsid w:val="00F35587"/>
    <w:rsid w:val="00F3630C"/>
    <w:rsid w:val="00F365A4"/>
    <w:rsid w:val="00F3762C"/>
    <w:rsid w:val="00F37ACD"/>
    <w:rsid w:val="00F40764"/>
    <w:rsid w:val="00F4107C"/>
    <w:rsid w:val="00F41B6B"/>
    <w:rsid w:val="00F41BC0"/>
    <w:rsid w:val="00F41F3A"/>
    <w:rsid w:val="00F422E1"/>
    <w:rsid w:val="00F4231E"/>
    <w:rsid w:val="00F42346"/>
    <w:rsid w:val="00F42784"/>
    <w:rsid w:val="00F428F5"/>
    <w:rsid w:val="00F42AC9"/>
    <w:rsid w:val="00F42DDB"/>
    <w:rsid w:val="00F43544"/>
    <w:rsid w:val="00F443BF"/>
    <w:rsid w:val="00F4471E"/>
    <w:rsid w:val="00F45E61"/>
    <w:rsid w:val="00F4669B"/>
    <w:rsid w:val="00F46F89"/>
    <w:rsid w:val="00F474E6"/>
    <w:rsid w:val="00F47530"/>
    <w:rsid w:val="00F47657"/>
    <w:rsid w:val="00F47960"/>
    <w:rsid w:val="00F504BA"/>
    <w:rsid w:val="00F507CC"/>
    <w:rsid w:val="00F50E06"/>
    <w:rsid w:val="00F51081"/>
    <w:rsid w:val="00F5108A"/>
    <w:rsid w:val="00F51FB6"/>
    <w:rsid w:val="00F52F6C"/>
    <w:rsid w:val="00F547FB"/>
    <w:rsid w:val="00F54E1A"/>
    <w:rsid w:val="00F5514C"/>
    <w:rsid w:val="00F558FB"/>
    <w:rsid w:val="00F55A15"/>
    <w:rsid w:val="00F5605B"/>
    <w:rsid w:val="00F5631E"/>
    <w:rsid w:val="00F56873"/>
    <w:rsid w:val="00F570E8"/>
    <w:rsid w:val="00F571B2"/>
    <w:rsid w:val="00F575B3"/>
    <w:rsid w:val="00F62122"/>
    <w:rsid w:val="00F63904"/>
    <w:rsid w:val="00F63C18"/>
    <w:rsid w:val="00F642AA"/>
    <w:rsid w:val="00F65415"/>
    <w:rsid w:val="00F66069"/>
    <w:rsid w:val="00F66288"/>
    <w:rsid w:val="00F66944"/>
    <w:rsid w:val="00F6763E"/>
    <w:rsid w:val="00F70605"/>
    <w:rsid w:val="00F7060F"/>
    <w:rsid w:val="00F70C4A"/>
    <w:rsid w:val="00F7204C"/>
    <w:rsid w:val="00F729DD"/>
    <w:rsid w:val="00F729DF"/>
    <w:rsid w:val="00F72A04"/>
    <w:rsid w:val="00F72D39"/>
    <w:rsid w:val="00F7334D"/>
    <w:rsid w:val="00F73358"/>
    <w:rsid w:val="00F733ED"/>
    <w:rsid w:val="00F7418D"/>
    <w:rsid w:val="00F74430"/>
    <w:rsid w:val="00F7555A"/>
    <w:rsid w:val="00F7592B"/>
    <w:rsid w:val="00F76200"/>
    <w:rsid w:val="00F76AF4"/>
    <w:rsid w:val="00F77207"/>
    <w:rsid w:val="00F77354"/>
    <w:rsid w:val="00F77436"/>
    <w:rsid w:val="00F77AAC"/>
    <w:rsid w:val="00F77EBE"/>
    <w:rsid w:val="00F8010E"/>
    <w:rsid w:val="00F80CC5"/>
    <w:rsid w:val="00F810F5"/>
    <w:rsid w:val="00F812B8"/>
    <w:rsid w:val="00F81382"/>
    <w:rsid w:val="00F8146C"/>
    <w:rsid w:val="00F82378"/>
    <w:rsid w:val="00F82854"/>
    <w:rsid w:val="00F82A8C"/>
    <w:rsid w:val="00F83409"/>
    <w:rsid w:val="00F836AF"/>
    <w:rsid w:val="00F83829"/>
    <w:rsid w:val="00F847A2"/>
    <w:rsid w:val="00F85061"/>
    <w:rsid w:val="00F8566D"/>
    <w:rsid w:val="00F85BAC"/>
    <w:rsid w:val="00F85CE3"/>
    <w:rsid w:val="00F861FC"/>
    <w:rsid w:val="00F87A34"/>
    <w:rsid w:val="00F90113"/>
    <w:rsid w:val="00F90341"/>
    <w:rsid w:val="00F9092C"/>
    <w:rsid w:val="00F90B4A"/>
    <w:rsid w:val="00F90FBA"/>
    <w:rsid w:val="00F91208"/>
    <w:rsid w:val="00F920DD"/>
    <w:rsid w:val="00F9240F"/>
    <w:rsid w:val="00F92726"/>
    <w:rsid w:val="00F9286B"/>
    <w:rsid w:val="00F9307A"/>
    <w:rsid w:val="00F93E25"/>
    <w:rsid w:val="00F94482"/>
    <w:rsid w:val="00F94C65"/>
    <w:rsid w:val="00F950E5"/>
    <w:rsid w:val="00F95974"/>
    <w:rsid w:val="00F95B81"/>
    <w:rsid w:val="00F964BD"/>
    <w:rsid w:val="00F97000"/>
    <w:rsid w:val="00F972B6"/>
    <w:rsid w:val="00F97AE2"/>
    <w:rsid w:val="00F97CF8"/>
    <w:rsid w:val="00F97D52"/>
    <w:rsid w:val="00FA1220"/>
    <w:rsid w:val="00FA183A"/>
    <w:rsid w:val="00FA19FF"/>
    <w:rsid w:val="00FA1D4F"/>
    <w:rsid w:val="00FA2413"/>
    <w:rsid w:val="00FA3478"/>
    <w:rsid w:val="00FA36D4"/>
    <w:rsid w:val="00FA3F71"/>
    <w:rsid w:val="00FA4B4E"/>
    <w:rsid w:val="00FA539F"/>
    <w:rsid w:val="00FA6204"/>
    <w:rsid w:val="00FA6666"/>
    <w:rsid w:val="00FA70C1"/>
    <w:rsid w:val="00FA7813"/>
    <w:rsid w:val="00FB0142"/>
    <w:rsid w:val="00FB0195"/>
    <w:rsid w:val="00FB0257"/>
    <w:rsid w:val="00FB0980"/>
    <w:rsid w:val="00FB0A28"/>
    <w:rsid w:val="00FB15B8"/>
    <w:rsid w:val="00FB19B6"/>
    <w:rsid w:val="00FB1CFF"/>
    <w:rsid w:val="00FB25EF"/>
    <w:rsid w:val="00FB2758"/>
    <w:rsid w:val="00FB2C2A"/>
    <w:rsid w:val="00FB2CE0"/>
    <w:rsid w:val="00FB3BE6"/>
    <w:rsid w:val="00FB3C05"/>
    <w:rsid w:val="00FB4A6A"/>
    <w:rsid w:val="00FB5574"/>
    <w:rsid w:val="00FB55B8"/>
    <w:rsid w:val="00FB6263"/>
    <w:rsid w:val="00FB6441"/>
    <w:rsid w:val="00FB677F"/>
    <w:rsid w:val="00FB6D20"/>
    <w:rsid w:val="00FB7260"/>
    <w:rsid w:val="00FB79AA"/>
    <w:rsid w:val="00FB7AA1"/>
    <w:rsid w:val="00FC02E0"/>
    <w:rsid w:val="00FC0A65"/>
    <w:rsid w:val="00FC0B4A"/>
    <w:rsid w:val="00FC0D8D"/>
    <w:rsid w:val="00FC2605"/>
    <w:rsid w:val="00FC2B9D"/>
    <w:rsid w:val="00FC38AB"/>
    <w:rsid w:val="00FC4392"/>
    <w:rsid w:val="00FC472B"/>
    <w:rsid w:val="00FC5DC8"/>
    <w:rsid w:val="00FC635E"/>
    <w:rsid w:val="00FC67B8"/>
    <w:rsid w:val="00FC7BB0"/>
    <w:rsid w:val="00FC7E2A"/>
    <w:rsid w:val="00FD0175"/>
    <w:rsid w:val="00FD0AA9"/>
    <w:rsid w:val="00FD0D07"/>
    <w:rsid w:val="00FD196F"/>
    <w:rsid w:val="00FD20BB"/>
    <w:rsid w:val="00FD28E0"/>
    <w:rsid w:val="00FD364D"/>
    <w:rsid w:val="00FD4162"/>
    <w:rsid w:val="00FD4825"/>
    <w:rsid w:val="00FD4B8D"/>
    <w:rsid w:val="00FD5DF2"/>
    <w:rsid w:val="00FD6B0E"/>
    <w:rsid w:val="00FE0797"/>
    <w:rsid w:val="00FE0A7B"/>
    <w:rsid w:val="00FE0D11"/>
    <w:rsid w:val="00FE0DDD"/>
    <w:rsid w:val="00FE1B13"/>
    <w:rsid w:val="00FE1DBD"/>
    <w:rsid w:val="00FE295A"/>
    <w:rsid w:val="00FE2BDF"/>
    <w:rsid w:val="00FE3F63"/>
    <w:rsid w:val="00FE469A"/>
    <w:rsid w:val="00FE4713"/>
    <w:rsid w:val="00FE4BD9"/>
    <w:rsid w:val="00FE5CEF"/>
    <w:rsid w:val="00FE63B6"/>
    <w:rsid w:val="00FE679F"/>
    <w:rsid w:val="00FE6E04"/>
    <w:rsid w:val="00FE6FA2"/>
    <w:rsid w:val="00FE7523"/>
    <w:rsid w:val="00FE7A7A"/>
    <w:rsid w:val="00FE7CD4"/>
    <w:rsid w:val="00FF0FBD"/>
    <w:rsid w:val="00FF10C9"/>
    <w:rsid w:val="00FF1345"/>
    <w:rsid w:val="00FF17AB"/>
    <w:rsid w:val="00FF1EC4"/>
    <w:rsid w:val="00FF2480"/>
    <w:rsid w:val="00FF27CF"/>
    <w:rsid w:val="00FF2974"/>
    <w:rsid w:val="00FF2F5B"/>
    <w:rsid w:val="00FF31F4"/>
    <w:rsid w:val="00FF32A7"/>
    <w:rsid w:val="00FF3687"/>
    <w:rsid w:val="00FF385F"/>
    <w:rsid w:val="00FF46E6"/>
    <w:rsid w:val="00FF4858"/>
    <w:rsid w:val="00FF4EBB"/>
    <w:rsid w:val="00FF505A"/>
    <w:rsid w:val="00FF67C9"/>
    <w:rsid w:val="00FF6881"/>
    <w:rsid w:val="00FF6969"/>
    <w:rsid w:val="00FF6C5D"/>
    <w:rsid w:val="00FF6F6C"/>
    <w:rsid w:val="00FF7967"/>
    <w:rsid w:val="00FF7ACE"/>
    <w:rsid w:val="00FF7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46"/>
    <w:rPr>
      <w:rFonts w:ascii="Arial" w:hAnsi="Arial"/>
      <w:sz w:val="24"/>
    </w:rPr>
  </w:style>
  <w:style w:type="paragraph" w:styleId="1">
    <w:name w:val="heading 1"/>
    <w:basedOn w:val="a"/>
    <w:next w:val="a"/>
    <w:link w:val="10"/>
    <w:qFormat/>
    <w:rsid w:val="00153446"/>
    <w:pPr>
      <w:keepNext/>
      <w:jc w:val="center"/>
      <w:outlineLvl w:val="0"/>
    </w:pPr>
    <w:rPr>
      <w:rFonts w:ascii="Times New Roman" w:hAnsi="Times New Roman"/>
      <w:sz w:val="40"/>
    </w:rPr>
  </w:style>
  <w:style w:type="paragraph" w:styleId="2">
    <w:name w:val="heading 2"/>
    <w:basedOn w:val="a"/>
    <w:next w:val="a"/>
    <w:link w:val="20"/>
    <w:qFormat/>
    <w:rsid w:val="00153446"/>
    <w:pPr>
      <w:keepNext/>
      <w:jc w:val="center"/>
      <w:outlineLvl w:val="1"/>
    </w:pPr>
    <w:rPr>
      <w:rFonts w:ascii="Times New Roman"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446"/>
    <w:rPr>
      <w:sz w:val="40"/>
    </w:rPr>
  </w:style>
  <w:style w:type="character" w:customStyle="1" w:styleId="20">
    <w:name w:val="Заголовок 2 Знак"/>
    <w:basedOn w:val="a0"/>
    <w:link w:val="2"/>
    <w:rsid w:val="00153446"/>
    <w:rPr>
      <w:sz w:val="32"/>
    </w:rPr>
  </w:style>
  <w:style w:type="character" w:styleId="a3">
    <w:name w:val="Emphasis"/>
    <w:basedOn w:val="a0"/>
    <w:qFormat/>
    <w:rsid w:val="002877D7"/>
    <w:rPr>
      <w:i/>
      <w:iCs/>
    </w:rPr>
  </w:style>
  <w:style w:type="paragraph" w:customStyle="1" w:styleId="ConsPlusNormal">
    <w:name w:val="ConsPlusNormal"/>
    <w:link w:val="ConsPlusNormal0"/>
    <w:rsid w:val="00967CE5"/>
    <w:pPr>
      <w:widowControl w:val="0"/>
      <w:autoSpaceDE w:val="0"/>
      <w:autoSpaceDN w:val="0"/>
    </w:pPr>
    <w:rPr>
      <w:sz w:val="24"/>
    </w:rPr>
  </w:style>
  <w:style w:type="character" w:customStyle="1" w:styleId="ConsPlusNormal0">
    <w:name w:val="ConsPlusNormal Знак"/>
    <w:link w:val="ConsPlusNormal"/>
    <w:locked/>
    <w:rsid w:val="00967CE5"/>
    <w:rPr>
      <w:sz w:val="24"/>
    </w:rPr>
  </w:style>
  <w:style w:type="character" w:styleId="a4">
    <w:name w:val="Hyperlink"/>
    <w:basedOn w:val="a0"/>
    <w:uiPriority w:val="99"/>
    <w:semiHidden/>
    <w:unhideWhenUsed/>
    <w:rsid w:val="00C6715E"/>
    <w:rPr>
      <w:color w:val="0563C1"/>
      <w:u w:val="single"/>
    </w:rPr>
  </w:style>
  <w:style w:type="character" w:styleId="a5">
    <w:name w:val="FollowedHyperlink"/>
    <w:basedOn w:val="a0"/>
    <w:uiPriority w:val="99"/>
    <w:semiHidden/>
    <w:unhideWhenUsed/>
    <w:rsid w:val="00C6715E"/>
    <w:rPr>
      <w:color w:val="954F72"/>
      <w:u w:val="single"/>
    </w:rPr>
  </w:style>
  <w:style w:type="paragraph" w:customStyle="1" w:styleId="msonormal0">
    <w:name w:val="msonormal"/>
    <w:basedOn w:val="a"/>
    <w:rsid w:val="00C6715E"/>
    <w:pPr>
      <w:spacing w:before="100" w:beforeAutospacing="1" w:after="100" w:afterAutospacing="1"/>
    </w:pPr>
    <w:rPr>
      <w:rFonts w:ascii="Times New Roman" w:hAnsi="Times New Roman"/>
      <w:szCs w:val="24"/>
    </w:rPr>
  </w:style>
  <w:style w:type="paragraph" w:customStyle="1" w:styleId="xl65">
    <w:name w:val="xl65"/>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6">
    <w:name w:val="xl66"/>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sz w:val="16"/>
      <w:szCs w:val="16"/>
    </w:rPr>
  </w:style>
  <w:style w:type="paragraph" w:customStyle="1" w:styleId="xl67">
    <w:name w:val="xl67"/>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sz w:val="16"/>
      <w:szCs w:val="16"/>
    </w:rPr>
  </w:style>
  <w:style w:type="paragraph" w:customStyle="1" w:styleId="xl68">
    <w:name w:val="xl68"/>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sz w:val="16"/>
      <w:szCs w:val="16"/>
    </w:rPr>
  </w:style>
  <w:style w:type="paragraph" w:customStyle="1" w:styleId="xl69">
    <w:name w:val="xl69"/>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xl70">
    <w:name w:val="xl70"/>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71">
    <w:name w:val="xl71"/>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sz w:val="16"/>
      <w:szCs w:val="16"/>
    </w:rPr>
  </w:style>
  <w:style w:type="paragraph" w:customStyle="1" w:styleId="xl72">
    <w:name w:val="xl72"/>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b/>
      <w:bCs/>
      <w:sz w:val="16"/>
      <w:szCs w:val="16"/>
    </w:rPr>
  </w:style>
  <w:style w:type="paragraph" w:customStyle="1" w:styleId="xl73">
    <w:name w:val="xl73"/>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sz w:val="16"/>
      <w:szCs w:val="16"/>
    </w:rPr>
  </w:style>
  <w:style w:type="paragraph" w:customStyle="1" w:styleId="xl74">
    <w:name w:val="xl74"/>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75">
    <w:name w:val="xl75"/>
    <w:basedOn w:val="a"/>
    <w:rsid w:val="00C6715E"/>
    <w:pPr>
      <w:pBdr>
        <w:top w:val="single" w:sz="4" w:space="0" w:color="auto"/>
        <w:left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6">
    <w:name w:val="xl76"/>
    <w:basedOn w:val="a"/>
    <w:rsid w:val="00C6715E"/>
    <w:pPr>
      <w:pBdr>
        <w:top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7">
    <w:name w:val="xl77"/>
    <w:basedOn w:val="a"/>
    <w:rsid w:val="00C6715E"/>
    <w:pPr>
      <w:spacing w:before="100" w:beforeAutospacing="1" w:after="100" w:afterAutospacing="1"/>
      <w:jc w:val="center"/>
      <w:textAlignment w:val="center"/>
    </w:pPr>
    <w:rPr>
      <w:rFonts w:ascii="MS Sans Serif" w:hAnsi="MS Sans Serif"/>
      <w:b/>
      <w:bCs/>
      <w:sz w:val="17"/>
      <w:szCs w:val="17"/>
    </w:rPr>
  </w:style>
  <w:style w:type="paragraph" w:customStyle="1" w:styleId="xl78">
    <w:name w:val="xl78"/>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b/>
      <w:bCs/>
      <w:sz w:val="16"/>
      <w:szCs w:val="16"/>
    </w:rPr>
  </w:style>
  <w:style w:type="paragraph" w:customStyle="1" w:styleId="xl79">
    <w:name w:val="xl79"/>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sz w:val="16"/>
      <w:szCs w:val="16"/>
    </w:rPr>
  </w:style>
  <w:style w:type="paragraph" w:customStyle="1" w:styleId="xl80">
    <w:name w:val="xl80"/>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b/>
      <w:bCs/>
      <w:sz w:val="16"/>
      <w:szCs w:val="16"/>
    </w:rPr>
  </w:style>
  <w:style w:type="paragraph" w:customStyle="1" w:styleId="xl81">
    <w:name w:val="xl81"/>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b/>
      <w:bCs/>
      <w:sz w:val="16"/>
      <w:szCs w:val="16"/>
    </w:rPr>
  </w:style>
  <w:style w:type="paragraph" w:customStyle="1" w:styleId="xl82">
    <w:name w:val="xl82"/>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sz w:val="16"/>
      <w:szCs w:val="16"/>
    </w:rPr>
  </w:style>
  <w:style w:type="paragraph" w:customStyle="1" w:styleId="xl83">
    <w:name w:val="xl83"/>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sz w:val="16"/>
      <w:szCs w:val="16"/>
    </w:rPr>
  </w:style>
  <w:style w:type="paragraph" w:customStyle="1" w:styleId="xl84">
    <w:name w:val="xl84"/>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sz w:val="16"/>
      <w:szCs w:val="16"/>
    </w:rPr>
  </w:style>
  <w:style w:type="paragraph" w:customStyle="1" w:styleId="xl85">
    <w:name w:val="xl85"/>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sz w:val="16"/>
      <w:szCs w:val="16"/>
    </w:rPr>
  </w:style>
  <w:style w:type="paragraph" w:customStyle="1" w:styleId="xl86">
    <w:name w:val="xl86"/>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b/>
      <w:bCs/>
      <w:sz w:val="16"/>
      <w:szCs w:val="16"/>
    </w:rPr>
  </w:style>
  <w:style w:type="paragraph" w:customStyle="1" w:styleId="xl87">
    <w:name w:val="xl87"/>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88">
    <w:name w:val="xl88"/>
    <w:basedOn w:val="a"/>
    <w:rsid w:val="00C6715E"/>
    <w:pPr>
      <w:pBdr>
        <w:top w:val="single" w:sz="4" w:space="0" w:color="auto"/>
        <w:left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89">
    <w:name w:val="xl89"/>
    <w:basedOn w:val="a"/>
    <w:rsid w:val="00C6715E"/>
    <w:pPr>
      <w:pBdr>
        <w:top w:val="single" w:sz="4" w:space="0" w:color="auto"/>
        <w:left w:val="single" w:sz="4" w:space="0" w:color="auto"/>
        <w:bottom w:val="single" w:sz="4" w:space="0" w:color="auto"/>
      </w:pBdr>
      <w:spacing w:before="100" w:beforeAutospacing="1" w:after="100" w:afterAutospacing="1"/>
      <w:jc w:val="right"/>
    </w:pPr>
    <w:rPr>
      <w:rFonts w:ascii="Arial CYR" w:hAnsi="Arial CYR"/>
      <w:b/>
      <w:bCs/>
      <w:sz w:val="16"/>
      <w:szCs w:val="16"/>
    </w:rPr>
  </w:style>
  <w:style w:type="paragraph" w:customStyle="1" w:styleId="xl90">
    <w:name w:val="xl90"/>
    <w:basedOn w:val="a"/>
    <w:rsid w:val="00C6715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CYR" w:hAnsi="Arial CYR"/>
      <w:sz w:val="16"/>
      <w:szCs w:val="16"/>
    </w:rPr>
  </w:style>
  <w:style w:type="paragraph" w:customStyle="1" w:styleId="xl91">
    <w:name w:val="xl91"/>
    <w:basedOn w:val="a"/>
    <w:rsid w:val="00C6715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CYR" w:hAnsi="Arial CYR"/>
      <w:b/>
      <w:bCs/>
      <w:sz w:val="16"/>
      <w:szCs w:val="16"/>
    </w:rPr>
  </w:style>
  <w:style w:type="paragraph" w:customStyle="1" w:styleId="xl92">
    <w:name w:val="xl92"/>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3">
    <w:name w:val="xl93"/>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4"/>
    </w:rPr>
  </w:style>
  <w:style w:type="paragraph" w:customStyle="1" w:styleId="xl94">
    <w:name w:val="xl94"/>
    <w:basedOn w:val="a"/>
    <w:rsid w:val="00C671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49">
    <w:name w:val="xl249"/>
    <w:basedOn w:val="a"/>
    <w:rsid w:val="00DE7611"/>
    <w:pPr>
      <w:pBdr>
        <w:top w:val="single" w:sz="4" w:space="0" w:color="000000"/>
        <w:bottom w:val="single" w:sz="4" w:space="0" w:color="000000"/>
        <w:right w:val="single" w:sz="8" w:space="0" w:color="000000"/>
      </w:pBdr>
      <w:spacing w:before="100" w:beforeAutospacing="1" w:after="100" w:afterAutospacing="1"/>
    </w:pPr>
    <w:rPr>
      <w:rFonts w:cs="Arial"/>
      <w:color w:val="000000"/>
      <w:sz w:val="16"/>
      <w:szCs w:val="16"/>
    </w:rPr>
  </w:style>
  <w:style w:type="paragraph" w:customStyle="1" w:styleId="xl250">
    <w:name w:val="xl250"/>
    <w:basedOn w:val="a"/>
    <w:rsid w:val="00DE7611"/>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cs="Arial"/>
      <w:color w:val="000000"/>
      <w:sz w:val="16"/>
      <w:szCs w:val="16"/>
    </w:rPr>
  </w:style>
  <w:style w:type="paragraph" w:customStyle="1" w:styleId="xl251">
    <w:name w:val="xl251"/>
    <w:basedOn w:val="a"/>
    <w:rsid w:val="00DE761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cs="Arial"/>
      <w:color w:val="000000"/>
      <w:sz w:val="16"/>
      <w:szCs w:val="16"/>
    </w:rPr>
  </w:style>
  <w:style w:type="paragraph" w:customStyle="1" w:styleId="xl252">
    <w:name w:val="xl252"/>
    <w:basedOn w:val="a"/>
    <w:rsid w:val="00DE7611"/>
    <w:pPr>
      <w:pBdr>
        <w:top w:val="single" w:sz="4" w:space="0" w:color="000000"/>
        <w:right w:val="single" w:sz="8" w:space="0" w:color="000000"/>
      </w:pBdr>
      <w:spacing w:before="100" w:beforeAutospacing="1" w:after="100" w:afterAutospacing="1"/>
      <w:ind w:firstLineChars="100" w:firstLine="100"/>
    </w:pPr>
    <w:rPr>
      <w:rFonts w:cs="Arial"/>
      <w:color w:val="000000"/>
      <w:sz w:val="16"/>
      <w:szCs w:val="16"/>
    </w:rPr>
  </w:style>
  <w:style w:type="paragraph" w:customStyle="1" w:styleId="xl253">
    <w:name w:val="xl253"/>
    <w:basedOn w:val="a"/>
    <w:rsid w:val="00DE7611"/>
    <w:pPr>
      <w:pBdr>
        <w:top w:val="single" w:sz="4" w:space="0" w:color="000000"/>
        <w:left w:val="single" w:sz="4" w:space="0" w:color="000000"/>
        <w:right w:val="single" w:sz="4" w:space="0" w:color="000000"/>
      </w:pBdr>
      <w:spacing w:before="100" w:beforeAutospacing="1" w:after="100" w:afterAutospacing="1"/>
      <w:jc w:val="center"/>
    </w:pPr>
    <w:rPr>
      <w:rFonts w:cs="Arial"/>
      <w:color w:val="000000"/>
      <w:sz w:val="16"/>
      <w:szCs w:val="16"/>
    </w:rPr>
  </w:style>
  <w:style w:type="paragraph" w:customStyle="1" w:styleId="xl254">
    <w:name w:val="xl254"/>
    <w:basedOn w:val="a"/>
    <w:rsid w:val="00DE76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cs="Arial"/>
      <w:color w:val="000000"/>
      <w:sz w:val="16"/>
      <w:szCs w:val="16"/>
    </w:rPr>
  </w:style>
  <w:style w:type="paragraph" w:customStyle="1" w:styleId="xl255">
    <w:name w:val="xl255"/>
    <w:basedOn w:val="a"/>
    <w:rsid w:val="00DE761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cs="Arial"/>
      <w:color w:val="000000"/>
      <w:sz w:val="16"/>
      <w:szCs w:val="16"/>
    </w:rPr>
  </w:style>
  <w:style w:type="paragraph" w:customStyle="1" w:styleId="xl256">
    <w:name w:val="xl256"/>
    <w:basedOn w:val="a"/>
    <w:rsid w:val="00DE7611"/>
    <w:pPr>
      <w:pBdr>
        <w:top w:val="single" w:sz="4" w:space="0" w:color="000000"/>
        <w:left w:val="single" w:sz="4" w:space="0" w:color="000000"/>
        <w:right w:val="single" w:sz="4" w:space="0" w:color="000000"/>
      </w:pBdr>
      <w:spacing w:before="100" w:beforeAutospacing="1" w:after="100" w:afterAutospacing="1"/>
      <w:jc w:val="center"/>
      <w:textAlignment w:val="center"/>
    </w:pPr>
    <w:rPr>
      <w:rFonts w:cs="Arial"/>
      <w:color w:val="000000"/>
      <w:sz w:val="16"/>
      <w:szCs w:val="16"/>
    </w:rPr>
  </w:style>
  <w:style w:type="paragraph" w:customStyle="1" w:styleId="xl257">
    <w:name w:val="xl257"/>
    <w:basedOn w:val="a"/>
    <w:rsid w:val="00DE7611"/>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cs="Arial"/>
      <w:color w:val="000000"/>
      <w:sz w:val="16"/>
      <w:szCs w:val="16"/>
    </w:rPr>
  </w:style>
  <w:style w:type="paragraph" w:customStyle="1" w:styleId="xl258">
    <w:name w:val="xl258"/>
    <w:basedOn w:val="a"/>
    <w:rsid w:val="00DE7611"/>
    <w:pPr>
      <w:pBdr>
        <w:top w:val="single" w:sz="4" w:space="0" w:color="000000"/>
        <w:left w:val="single" w:sz="4" w:space="0" w:color="000000"/>
      </w:pBdr>
      <w:spacing w:before="100" w:beforeAutospacing="1" w:after="100" w:afterAutospacing="1"/>
      <w:jc w:val="center"/>
      <w:textAlignment w:val="center"/>
    </w:pPr>
    <w:rPr>
      <w:rFonts w:cs="Arial"/>
      <w:color w:val="000000"/>
      <w:sz w:val="16"/>
      <w:szCs w:val="16"/>
    </w:rPr>
  </w:style>
  <w:style w:type="paragraph" w:customStyle="1" w:styleId="xl259">
    <w:name w:val="xl259"/>
    <w:basedOn w:val="a"/>
    <w:rsid w:val="00DE7611"/>
    <w:pPr>
      <w:pBdr>
        <w:left w:val="single" w:sz="4" w:space="0" w:color="000000"/>
        <w:bottom w:val="single" w:sz="4" w:space="0" w:color="000000"/>
      </w:pBdr>
      <w:spacing w:before="100" w:beforeAutospacing="1" w:after="100" w:afterAutospacing="1"/>
      <w:jc w:val="center"/>
      <w:textAlignment w:val="center"/>
    </w:pPr>
    <w:rPr>
      <w:rFonts w:cs="Arial"/>
      <w:color w:val="000000"/>
      <w:sz w:val="16"/>
      <w:szCs w:val="16"/>
    </w:rPr>
  </w:style>
  <w:style w:type="paragraph" w:customStyle="1" w:styleId="xl260">
    <w:name w:val="xl260"/>
    <w:basedOn w:val="a"/>
    <w:rsid w:val="00DE7611"/>
    <w:pPr>
      <w:pBdr>
        <w:top w:val="single" w:sz="4" w:space="0" w:color="000000"/>
        <w:left w:val="single" w:sz="4" w:space="0" w:color="000000"/>
        <w:bottom w:val="single" w:sz="4" w:space="0" w:color="000000"/>
      </w:pBdr>
      <w:spacing w:before="100" w:beforeAutospacing="1" w:after="100" w:afterAutospacing="1"/>
      <w:jc w:val="right"/>
    </w:pPr>
    <w:rPr>
      <w:rFonts w:cs="Arial"/>
      <w:color w:val="000000"/>
      <w:sz w:val="16"/>
      <w:szCs w:val="16"/>
    </w:rPr>
  </w:style>
  <w:style w:type="paragraph" w:customStyle="1" w:styleId="xl261">
    <w:name w:val="xl261"/>
    <w:basedOn w:val="a"/>
    <w:rsid w:val="00DE7611"/>
    <w:pPr>
      <w:pBdr>
        <w:top w:val="single" w:sz="4" w:space="0" w:color="000000"/>
        <w:left w:val="single" w:sz="4" w:space="0" w:color="000000"/>
      </w:pBdr>
      <w:spacing w:before="100" w:beforeAutospacing="1" w:after="100" w:afterAutospacing="1"/>
      <w:jc w:val="center"/>
    </w:pPr>
    <w:rPr>
      <w:rFonts w:cs="Arial"/>
      <w:color w:val="000000"/>
      <w:sz w:val="16"/>
      <w:szCs w:val="16"/>
    </w:rPr>
  </w:style>
  <w:style w:type="paragraph" w:customStyle="1" w:styleId="xl262">
    <w:name w:val="xl262"/>
    <w:basedOn w:val="a"/>
    <w:rsid w:val="00DE7611"/>
    <w:pPr>
      <w:pBdr>
        <w:left w:val="single" w:sz="4" w:space="0" w:color="000000"/>
        <w:bottom w:val="single" w:sz="4" w:space="0" w:color="000000"/>
        <w:right w:val="single" w:sz="8" w:space="0" w:color="000000"/>
      </w:pBdr>
      <w:spacing w:before="100" w:beforeAutospacing="1" w:after="100" w:afterAutospacing="1"/>
      <w:jc w:val="right"/>
    </w:pPr>
    <w:rPr>
      <w:rFonts w:cs="Arial"/>
      <w:color w:val="000000"/>
      <w:sz w:val="16"/>
      <w:szCs w:val="16"/>
    </w:rPr>
  </w:style>
  <w:style w:type="paragraph" w:customStyle="1" w:styleId="xl263">
    <w:name w:val="xl263"/>
    <w:basedOn w:val="a"/>
    <w:rsid w:val="00DE7611"/>
    <w:pPr>
      <w:pBdr>
        <w:top w:val="single" w:sz="4" w:space="0" w:color="auto"/>
        <w:left w:val="single" w:sz="4" w:space="0" w:color="auto"/>
        <w:right w:val="single" w:sz="4" w:space="0" w:color="auto"/>
      </w:pBdr>
      <w:spacing w:before="100" w:beforeAutospacing="1" w:after="100" w:afterAutospacing="1"/>
      <w:jc w:val="center"/>
      <w:textAlignment w:val="center"/>
    </w:pPr>
    <w:rPr>
      <w:rFonts w:cs="Arial"/>
      <w:color w:val="000000"/>
      <w:sz w:val="16"/>
      <w:szCs w:val="16"/>
    </w:rPr>
  </w:style>
  <w:style w:type="paragraph" w:customStyle="1" w:styleId="xl264">
    <w:name w:val="xl264"/>
    <w:basedOn w:val="a"/>
    <w:rsid w:val="00DE7611"/>
    <w:pPr>
      <w:pBdr>
        <w:left w:val="single" w:sz="4" w:space="0" w:color="auto"/>
        <w:bottom w:val="single" w:sz="4" w:space="0" w:color="000000"/>
        <w:right w:val="single" w:sz="4" w:space="0" w:color="auto"/>
      </w:pBdr>
      <w:spacing w:before="100" w:beforeAutospacing="1" w:after="100" w:afterAutospacing="1"/>
      <w:jc w:val="center"/>
      <w:textAlignment w:val="center"/>
    </w:pPr>
    <w:rPr>
      <w:rFonts w:cs="Arial"/>
      <w:color w:val="000000"/>
      <w:sz w:val="16"/>
      <w:szCs w:val="16"/>
    </w:rPr>
  </w:style>
  <w:style w:type="paragraph" w:customStyle="1" w:styleId="xl265">
    <w:name w:val="xl265"/>
    <w:basedOn w:val="a"/>
    <w:rsid w:val="00DE7611"/>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cs="Arial"/>
      <w:color w:val="000000"/>
      <w:sz w:val="16"/>
      <w:szCs w:val="16"/>
    </w:rPr>
  </w:style>
  <w:style w:type="paragraph" w:customStyle="1" w:styleId="xl266">
    <w:name w:val="xl266"/>
    <w:basedOn w:val="a"/>
    <w:rsid w:val="00DE7611"/>
    <w:pPr>
      <w:pBdr>
        <w:left w:val="single" w:sz="4" w:space="0" w:color="auto"/>
        <w:bottom w:val="single" w:sz="4" w:space="0" w:color="auto"/>
        <w:right w:val="single" w:sz="4" w:space="0" w:color="auto"/>
      </w:pBdr>
      <w:spacing w:before="100" w:beforeAutospacing="1" w:after="100" w:afterAutospacing="1"/>
      <w:jc w:val="center"/>
    </w:pPr>
    <w:rPr>
      <w:rFonts w:cs="Arial"/>
      <w:color w:val="000000"/>
      <w:sz w:val="16"/>
      <w:szCs w:val="16"/>
    </w:rPr>
  </w:style>
  <w:style w:type="paragraph" w:customStyle="1" w:styleId="xl267">
    <w:name w:val="xl267"/>
    <w:basedOn w:val="a"/>
    <w:rsid w:val="00DE7611"/>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cs="Arial"/>
      <w:color w:val="000000"/>
      <w:sz w:val="16"/>
      <w:szCs w:val="16"/>
    </w:rPr>
  </w:style>
  <w:style w:type="paragraph" w:customStyle="1" w:styleId="xl268">
    <w:name w:val="xl268"/>
    <w:basedOn w:val="a"/>
    <w:rsid w:val="00DE76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cs="Arial"/>
      <w:color w:val="000000"/>
      <w:sz w:val="16"/>
      <w:szCs w:val="16"/>
    </w:rPr>
  </w:style>
  <w:style w:type="paragraph" w:customStyle="1" w:styleId="xl269">
    <w:name w:val="xl269"/>
    <w:basedOn w:val="a"/>
    <w:rsid w:val="009E68C0"/>
    <w:pPr>
      <w:pBdr>
        <w:top w:val="single" w:sz="4" w:space="0" w:color="000000"/>
        <w:bottom w:val="single" w:sz="4" w:space="0" w:color="000000"/>
      </w:pBdr>
      <w:spacing w:before="100" w:beforeAutospacing="1" w:after="100" w:afterAutospacing="1"/>
    </w:pPr>
    <w:rPr>
      <w:rFonts w:ascii="Times New Roman" w:hAnsi="Times New Roman"/>
      <w:color w:val="000000"/>
      <w:szCs w:val="24"/>
    </w:rPr>
  </w:style>
  <w:style w:type="paragraph" w:customStyle="1" w:styleId="xl270">
    <w:name w:val="xl270"/>
    <w:basedOn w:val="a"/>
    <w:rsid w:val="009E68C0"/>
    <w:pPr>
      <w:pBdr>
        <w:top w:val="single" w:sz="8" w:space="0" w:color="000000"/>
        <w:bottom w:val="single" w:sz="8" w:space="0" w:color="000000"/>
      </w:pBdr>
      <w:spacing w:before="100" w:beforeAutospacing="1" w:after="100" w:afterAutospacing="1"/>
    </w:pPr>
    <w:rPr>
      <w:rFonts w:ascii="Times New Roman" w:hAnsi="Times New Roman"/>
      <w:color w:val="000000"/>
      <w:szCs w:val="24"/>
    </w:rPr>
  </w:style>
  <w:style w:type="paragraph" w:customStyle="1" w:styleId="xl271">
    <w:name w:val="xl271"/>
    <w:basedOn w:val="a"/>
    <w:rsid w:val="009E68C0"/>
    <w:pPr>
      <w:spacing w:before="100" w:beforeAutospacing="1" w:after="100" w:afterAutospacing="1"/>
    </w:pPr>
    <w:rPr>
      <w:rFonts w:ascii="Times New Roman" w:hAnsi="Times New Roman"/>
      <w:color w:val="000000"/>
      <w:szCs w:val="24"/>
    </w:rPr>
  </w:style>
  <w:style w:type="paragraph" w:customStyle="1" w:styleId="xl272">
    <w:name w:val="xl272"/>
    <w:basedOn w:val="a"/>
    <w:rsid w:val="009E68C0"/>
    <w:pPr>
      <w:pBdr>
        <w:top w:val="single" w:sz="4" w:space="0" w:color="000000"/>
        <w:bottom w:val="single" w:sz="4" w:space="0" w:color="000000"/>
        <w:right w:val="single" w:sz="8" w:space="0" w:color="000000"/>
      </w:pBdr>
      <w:spacing w:before="100" w:beforeAutospacing="1" w:after="100" w:afterAutospacing="1"/>
    </w:pPr>
    <w:rPr>
      <w:rFonts w:ascii="Times New Roman" w:hAnsi="Times New Roman"/>
      <w:b/>
      <w:bCs/>
      <w:color w:val="000000"/>
      <w:szCs w:val="24"/>
    </w:rPr>
  </w:style>
  <w:style w:type="paragraph" w:customStyle="1" w:styleId="xl273">
    <w:name w:val="xl273"/>
    <w:basedOn w:val="a"/>
    <w:rsid w:val="009E68C0"/>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hAnsi="Times New Roman"/>
      <w:color w:val="000000"/>
      <w:szCs w:val="24"/>
    </w:rPr>
  </w:style>
  <w:style w:type="paragraph" w:customStyle="1" w:styleId="xl274">
    <w:name w:val="xl274"/>
    <w:basedOn w:val="a"/>
    <w:rsid w:val="009E68C0"/>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hAnsi="Times New Roman"/>
      <w:color w:val="000000"/>
      <w:szCs w:val="24"/>
    </w:rPr>
  </w:style>
  <w:style w:type="paragraph" w:customStyle="1" w:styleId="xl95">
    <w:name w:val="xl95"/>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6">
    <w:name w:val="xl96"/>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97">
    <w:name w:val="xl97"/>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98">
    <w:name w:val="xl98"/>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9">
    <w:name w:val="xl99"/>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100">
    <w:name w:val="xl100"/>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xl101">
    <w:name w:val="xl101"/>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102">
    <w:name w:val="xl102"/>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3">
    <w:name w:val="xl103"/>
    <w:basedOn w:val="a"/>
    <w:rsid w:val="006B4DC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4">
    <w:name w:val="xl104"/>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105">
    <w:name w:val="xl105"/>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106">
    <w:name w:val="xl106"/>
    <w:basedOn w:val="a"/>
    <w:rsid w:val="006B4DC8"/>
    <w:pPr>
      <w:pBdr>
        <w:top w:val="single" w:sz="4" w:space="0" w:color="auto"/>
        <w:left w:val="single" w:sz="4" w:space="0" w:color="auto"/>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7">
    <w:name w:val="xl107"/>
    <w:basedOn w:val="a"/>
    <w:rsid w:val="006B4DC8"/>
    <w:pPr>
      <w:pBdr>
        <w:top w:val="single" w:sz="4" w:space="0" w:color="auto"/>
        <w:left w:val="single" w:sz="4" w:space="0" w:color="auto"/>
        <w:bottom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108">
    <w:name w:val="xl108"/>
    <w:basedOn w:val="a"/>
    <w:rsid w:val="006B4DC8"/>
    <w:pPr>
      <w:spacing w:before="100" w:beforeAutospacing="1" w:after="100" w:afterAutospacing="1"/>
    </w:pPr>
    <w:rPr>
      <w:rFonts w:cs="Arial"/>
      <w:b/>
      <w:bCs/>
      <w:szCs w:val="24"/>
    </w:rPr>
  </w:style>
  <w:style w:type="paragraph" w:customStyle="1" w:styleId="xl109">
    <w:name w:val="xl109"/>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110">
    <w:name w:val="xl110"/>
    <w:basedOn w:val="a"/>
    <w:rsid w:val="006B4DC8"/>
    <w:pPr>
      <w:spacing w:before="100" w:beforeAutospacing="1" w:after="100" w:afterAutospacing="1"/>
    </w:pPr>
    <w:rPr>
      <w:rFonts w:cs="Arial"/>
      <w:b/>
      <w:bCs/>
      <w:szCs w:val="24"/>
    </w:rPr>
  </w:style>
  <w:style w:type="paragraph" w:customStyle="1" w:styleId="xl111">
    <w:name w:val="xl111"/>
    <w:basedOn w:val="a"/>
    <w:rsid w:val="006B4DC8"/>
    <w:pPr>
      <w:spacing w:before="100" w:beforeAutospacing="1" w:after="100" w:afterAutospacing="1"/>
    </w:pPr>
    <w:rPr>
      <w:rFonts w:cs="Arial"/>
      <w:b/>
      <w:bCs/>
      <w:szCs w:val="24"/>
    </w:rPr>
  </w:style>
  <w:style w:type="paragraph" w:customStyle="1" w:styleId="xl112">
    <w:name w:val="xl112"/>
    <w:basedOn w:val="a"/>
    <w:rsid w:val="006B4DC8"/>
    <w:pPr>
      <w:pBdr>
        <w:left w:val="single" w:sz="4" w:space="0" w:color="auto"/>
        <w:right w:val="single" w:sz="4" w:space="0" w:color="auto"/>
      </w:pBdr>
      <w:spacing w:before="100" w:beforeAutospacing="1" w:after="100" w:afterAutospacing="1"/>
    </w:pPr>
    <w:rPr>
      <w:rFonts w:cs="Arial"/>
      <w:b/>
      <w:bCs/>
      <w:szCs w:val="24"/>
    </w:rPr>
  </w:style>
  <w:style w:type="paragraph" w:customStyle="1" w:styleId="xl113">
    <w:name w:val="xl113"/>
    <w:basedOn w:val="a"/>
    <w:rsid w:val="006B4DC8"/>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14">
    <w:name w:val="xl114"/>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115">
    <w:name w:val="xl115"/>
    <w:basedOn w:val="a"/>
    <w:rsid w:val="006B4DC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rPr>
  </w:style>
</w:styles>
</file>

<file path=word/webSettings.xml><?xml version="1.0" encoding="utf-8"?>
<w:webSettings xmlns:r="http://schemas.openxmlformats.org/officeDocument/2006/relationships" xmlns:w="http://schemas.openxmlformats.org/wordprocessingml/2006/main">
  <w:divs>
    <w:div w:id="4284802">
      <w:bodyDiv w:val="1"/>
      <w:marLeft w:val="0"/>
      <w:marRight w:val="0"/>
      <w:marTop w:val="0"/>
      <w:marBottom w:val="0"/>
      <w:divBdr>
        <w:top w:val="none" w:sz="0" w:space="0" w:color="auto"/>
        <w:left w:val="none" w:sz="0" w:space="0" w:color="auto"/>
        <w:bottom w:val="none" w:sz="0" w:space="0" w:color="auto"/>
        <w:right w:val="none" w:sz="0" w:space="0" w:color="auto"/>
      </w:divBdr>
    </w:div>
    <w:div w:id="72288062">
      <w:bodyDiv w:val="1"/>
      <w:marLeft w:val="0"/>
      <w:marRight w:val="0"/>
      <w:marTop w:val="0"/>
      <w:marBottom w:val="0"/>
      <w:divBdr>
        <w:top w:val="none" w:sz="0" w:space="0" w:color="auto"/>
        <w:left w:val="none" w:sz="0" w:space="0" w:color="auto"/>
        <w:bottom w:val="none" w:sz="0" w:space="0" w:color="auto"/>
        <w:right w:val="none" w:sz="0" w:space="0" w:color="auto"/>
      </w:divBdr>
    </w:div>
    <w:div w:id="184564073">
      <w:bodyDiv w:val="1"/>
      <w:marLeft w:val="0"/>
      <w:marRight w:val="0"/>
      <w:marTop w:val="0"/>
      <w:marBottom w:val="0"/>
      <w:divBdr>
        <w:top w:val="none" w:sz="0" w:space="0" w:color="auto"/>
        <w:left w:val="none" w:sz="0" w:space="0" w:color="auto"/>
        <w:bottom w:val="none" w:sz="0" w:space="0" w:color="auto"/>
        <w:right w:val="none" w:sz="0" w:space="0" w:color="auto"/>
      </w:divBdr>
    </w:div>
    <w:div w:id="264197066">
      <w:bodyDiv w:val="1"/>
      <w:marLeft w:val="0"/>
      <w:marRight w:val="0"/>
      <w:marTop w:val="0"/>
      <w:marBottom w:val="0"/>
      <w:divBdr>
        <w:top w:val="none" w:sz="0" w:space="0" w:color="auto"/>
        <w:left w:val="none" w:sz="0" w:space="0" w:color="auto"/>
        <w:bottom w:val="none" w:sz="0" w:space="0" w:color="auto"/>
        <w:right w:val="none" w:sz="0" w:space="0" w:color="auto"/>
      </w:divBdr>
    </w:div>
    <w:div w:id="309360367">
      <w:bodyDiv w:val="1"/>
      <w:marLeft w:val="0"/>
      <w:marRight w:val="0"/>
      <w:marTop w:val="0"/>
      <w:marBottom w:val="0"/>
      <w:divBdr>
        <w:top w:val="none" w:sz="0" w:space="0" w:color="auto"/>
        <w:left w:val="none" w:sz="0" w:space="0" w:color="auto"/>
        <w:bottom w:val="none" w:sz="0" w:space="0" w:color="auto"/>
        <w:right w:val="none" w:sz="0" w:space="0" w:color="auto"/>
      </w:divBdr>
    </w:div>
    <w:div w:id="511191924">
      <w:bodyDiv w:val="1"/>
      <w:marLeft w:val="0"/>
      <w:marRight w:val="0"/>
      <w:marTop w:val="0"/>
      <w:marBottom w:val="0"/>
      <w:divBdr>
        <w:top w:val="none" w:sz="0" w:space="0" w:color="auto"/>
        <w:left w:val="none" w:sz="0" w:space="0" w:color="auto"/>
        <w:bottom w:val="none" w:sz="0" w:space="0" w:color="auto"/>
        <w:right w:val="none" w:sz="0" w:space="0" w:color="auto"/>
      </w:divBdr>
    </w:div>
    <w:div w:id="550961373">
      <w:bodyDiv w:val="1"/>
      <w:marLeft w:val="0"/>
      <w:marRight w:val="0"/>
      <w:marTop w:val="0"/>
      <w:marBottom w:val="0"/>
      <w:divBdr>
        <w:top w:val="none" w:sz="0" w:space="0" w:color="auto"/>
        <w:left w:val="none" w:sz="0" w:space="0" w:color="auto"/>
        <w:bottom w:val="none" w:sz="0" w:space="0" w:color="auto"/>
        <w:right w:val="none" w:sz="0" w:space="0" w:color="auto"/>
      </w:divBdr>
    </w:div>
    <w:div w:id="556284216">
      <w:bodyDiv w:val="1"/>
      <w:marLeft w:val="0"/>
      <w:marRight w:val="0"/>
      <w:marTop w:val="0"/>
      <w:marBottom w:val="0"/>
      <w:divBdr>
        <w:top w:val="none" w:sz="0" w:space="0" w:color="auto"/>
        <w:left w:val="none" w:sz="0" w:space="0" w:color="auto"/>
        <w:bottom w:val="none" w:sz="0" w:space="0" w:color="auto"/>
        <w:right w:val="none" w:sz="0" w:space="0" w:color="auto"/>
      </w:divBdr>
    </w:div>
    <w:div w:id="611398889">
      <w:bodyDiv w:val="1"/>
      <w:marLeft w:val="0"/>
      <w:marRight w:val="0"/>
      <w:marTop w:val="0"/>
      <w:marBottom w:val="0"/>
      <w:divBdr>
        <w:top w:val="none" w:sz="0" w:space="0" w:color="auto"/>
        <w:left w:val="none" w:sz="0" w:space="0" w:color="auto"/>
        <w:bottom w:val="none" w:sz="0" w:space="0" w:color="auto"/>
        <w:right w:val="none" w:sz="0" w:space="0" w:color="auto"/>
      </w:divBdr>
    </w:div>
    <w:div w:id="637225778">
      <w:bodyDiv w:val="1"/>
      <w:marLeft w:val="0"/>
      <w:marRight w:val="0"/>
      <w:marTop w:val="0"/>
      <w:marBottom w:val="0"/>
      <w:divBdr>
        <w:top w:val="none" w:sz="0" w:space="0" w:color="auto"/>
        <w:left w:val="none" w:sz="0" w:space="0" w:color="auto"/>
        <w:bottom w:val="none" w:sz="0" w:space="0" w:color="auto"/>
        <w:right w:val="none" w:sz="0" w:space="0" w:color="auto"/>
      </w:divBdr>
    </w:div>
    <w:div w:id="758480415">
      <w:bodyDiv w:val="1"/>
      <w:marLeft w:val="0"/>
      <w:marRight w:val="0"/>
      <w:marTop w:val="0"/>
      <w:marBottom w:val="0"/>
      <w:divBdr>
        <w:top w:val="none" w:sz="0" w:space="0" w:color="auto"/>
        <w:left w:val="none" w:sz="0" w:space="0" w:color="auto"/>
        <w:bottom w:val="none" w:sz="0" w:space="0" w:color="auto"/>
        <w:right w:val="none" w:sz="0" w:space="0" w:color="auto"/>
      </w:divBdr>
    </w:div>
    <w:div w:id="779300029">
      <w:bodyDiv w:val="1"/>
      <w:marLeft w:val="0"/>
      <w:marRight w:val="0"/>
      <w:marTop w:val="0"/>
      <w:marBottom w:val="0"/>
      <w:divBdr>
        <w:top w:val="none" w:sz="0" w:space="0" w:color="auto"/>
        <w:left w:val="none" w:sz="0" w:space="0" w:color="auto"/>
        <w:bottom w:val="none" w:sz="0" w:space="0" w:color="auto"/>
        <w:right w:val="none" w:sz="0" w:space="0" w:color="auto"/>
      </w:divBdr>
    </w:div>
    <w:div w:id="1032069648">
      <w:bodyDiv w:val="1"/>
      <w:marLeft w:val="0"/>
      <w:marRight w:val="0"/>
      <w:marTop w:val="0"/>
      <w:marBottom w:val="0"/>
      <w:divBdr>
        <w:top w:val="none" w:sz="0" w:space="0" w:color="auto"/>
        <w:left w:val="none" w:sz="0" w:space="0" w:color="auto"/>
        <w:bottom w:val="none" w:sz="0" w:space="0" w:color="auto"/>
        <w:right w:val="none" w:sz="0" w:space="0" w:color="auto"/>
      </w:divBdr>
    </w:div>
    <w:div w:id="1083451336">
      <w:bodyDiv w:val="1"/>
      <w:marLeft w:val="0"/>
      <w:marRight w:val="0"/>
      <w:marTop w:val="0"/>
      <w:marBottom w:val="0"/>
      <w:divBdr>
        <w:top w:val="none" w:sz="0" w:space="0" w:color="auto"/>
        <w:left w:val="none" w:sz="0" w:space="0" w:color="auto"/>
        <w:bottom w:val="none" w:sz="0" w:space="0" w:color="auto"/>
        <w:right w:val="none" w:sz="0" w:space="0" w:color="auto"/>
      </w:divBdr>
    </w:div>
    <w:div w:id="1092774323">
      <w:bodyDiv w:val="1"/>
      <w:marLeft w:val="0"/>
      <w:marRight w:val="0"/>
      <w:marTop w:val="0"/>
      <w:marBottom w:val="0"/>
      <w:divBdr>
        <w:top w:val="none" w:sz="0" w:space="0" w:color="auto"/>
        <w:left w:val="none" w:sz="0" w:space="0" w:color="auto"/>
        <w:bottom w:val="none" w:sz="0" w:space="0" w:color="auto"/>
        <w:right w:val="none" w:sz="0" w:space="0" w:color="auto"/>
      </w:divBdr>
    </w:div>
    <w:div w:id="1131434051">
      <w:bodyDiv w:val="1"/>
      <w:marLeft w:val="0"/>
      <w:marRight w:val="0"/>
      <w:marTop w:val="0"/>
      <w:marBottom w:val="0"/>
      <w:divBdr>
        <w:top w:val="none" w:sz="0" w:space="0" w:color="auto"/>
        <w:left w:val="none" w:sz="0" w:space="0" w:color="auto"/>
        <w:bottom w:val="none" w:sz="0" w:space="0" w:color="auto"/>
        <w:right w:val="none" w:sz="0" w:space="0" w:color="auto"/>
      </w:divBdr>
    </w:div>
    <w:div w:id="1249001062">
      <w:bodyDiv w:val="1"/>
      <w:marLeft w:val="0"/>
      <w:marRight w:val="0"/>
      <w:marTop w:val="0"/>
      <w:marBottom w:val="0"/>
      <w:divBdr>
        <w:top w:val="none" w:sz="0" w:space="0" w:color="auto"/>
        <w:left w:val="none" w:sz="0" w:space="0" w:color="auto"/>
        <w:bottom w:val="none" w:sz="0" w:space="0" w:color="auto"/>
        <w:right w:val="none" w:sz="0" w:space="0" w:color="auto"/>
      </w:divBdr>
    </w:div>
    <w:div w:id="1291518705">
      <w:bodyDiv w:val="1"/>
      <w:marLeft w:val="0"/>
      <w:marRight w:val="0"/>
      <w:marTop w:val="0"/>
      <w:marBottom w:val="0"/>
      <w:divBdr>
        <w:top w:val="none" w:sz="0" w:space="0" w:color="auto"/>
        <w:left w:val="none" w:sz="0" w:space="0" w:color="auto"/>
        <w:bottom w:val="none" w:sz="0" w:space="0" w:color="auto"/>
        <w:right w:val="none" w:sz="0" w:space="0" w:color="auto"/>
      </w:divBdr>
    </w:div>
    <w:div w:id="1291978552">
      <w:bodyDiv w:val="1"/>
      <w:marLeft w:val="0"/>
      <w:marRight w:val="0"/>
      <w:marTop w:val="0"/>
      <w:marBottom w:val="0"/>
      <w:divBdr>
        <w:top w:val="none" w:sz="0" w:space="0" w:color="auto"/>
        <w:left w:val="none" w:sz="0" w:space="0" w:color="auto"/>
        <w:bottom w:val="none" w:sz="0" w:space="0" w:color="auto"/>
        <w:right w:val="none" w:sz="0" w:space="0" w:color="auto"/>
      </w:divBdr>
    </w:div>
    <w:div w:id="1383557976">
      <w:bodyDiv w:val="1"/>
      <w:marLeft w:val="0"/>
      <w:marRight w:val="0"/>
      <w:marTop w:val="0"/>
      <w:marBottom w:val="0"/>
      <w:divBdr>
        <w:top w:val="none" w:sz="0" w:space="0" w:color="auto"/>
        <w:left w:val="none" w:sz="0" w:space="0" w:color="auto"/>
        <w:bottom w:val="none" w:sz="0" w:space="0" w:color="auto"/>
        <w:right w:val="none" w:sz="0" w:space="0" w:color="auto"/>
      </w:divBdr>
    </w:div>
    <w:div w:id="1419523198">
      <w:bodyDiv w:val="1"/>
      <w:marLeft w:val="0"/>
      <w:marRight w:val="0"/>
      <w:marTop w:val="0"/>
      <w:marBottom w:val="0"/>
      <w:divBdr>
        <w:top w:val="none" w:sz="0" w:space="0" w:color="auto"/>
        <w:left w:val="none" w:sz="0" w:space="0" w:color="auto"/>
        <w:bottom w:val="none" w:sz="0" w:space="0" w:color="auto"/>
        <w:right w:val="none" w:sz="0" w:space="0" w:color="auto"/>
      </w:divBdr>
    </w:div>
    <w:div w:id="1734497839">
      <w:bodyDiv w:val="1"/>
      <w:marLeft w:val="0"/>
      <w:marRight w:val="0"/>
      <w:marTop w:val="0"/>
      <w:marBottom w:val="0"/>
      <w:divBdr>
        <w:top w:val="none" w:sz="0" w:space="0" w:color="auto"/>
        <w:left w:val="none" w:sz="0" w:space="0" w:color="auto"/>
        <w:bottom w:val="none" w:sz="0" w:space="0" w:color="auto"/>
        <w:right w:val="none" w:sz="0" w:space="0" w:color="auto"/>
      </w:divBdr>
    </w:div>
    <w:div w:id="1761871410">
      <w:bodyDiv w:val="1"/>
      <w:marLeft w:val="0"/>
      <w:marRight w:val="0"/>
      <w:marTop w:val="0"/>
      <w:marBottom w:val="0"/>
      <w:divBdr>
        <w:top w:val="none" w:sz="0" w:space="0" w:color="auto"/>
        <w:left w:val="none" w:sz="0" w:space="0" w:color="auto"/>
        <w:bottom w:val="none" w:sz="0" w:space="0" w:color="auto"/>
        <w:right w:val="none" w:sz="0" w:space="0" w:color="auto"/>
      </w:divBdr>
    </w:div>
    <w:div w:id="1891845191">
      <w:bodyDiv w:val="1"/>
      <w:marLeft w:val="0"/>
      <w:marRight w:val="0"/>
      <w:marTop w:val="0"/>
      <w:marBottom w:val="0"/>
      <w:divBdr>
        <w:top w:val="none" w:sz="0" w:space="0" w:color="auto"/>
        <w:left w:val="none" w:sz="0" w:space="0" w:color="auto"/>
        <w:bottom w:val="none" w:sz="0" w:space="0" w:color="auto"/>
        <w:right w:val="none" w:sz="0" w:space="0" w:color="auto"/>
      </w:divBdr>
    </w:div>
    <w:div w:id="1911452950">
      <w:bodyDiv w:val="1"/>
      <w:marLeft w:val="0"/>
      <w:marRight w:val="0"/>
      <w:marTop w:val="0"/>
      <w:marBottom w:val="0"/>
      <w:divBdr>
        <w:top w:val="none" w:sz="0" w:space="0" w:color="auto"/>
        <w:left w:val="none" w:sz="0" w:space="0" w:color="auto"/>
        <w:bottom w:val="none" w:sz="0" w:space="0" w:color="auto"/>
        <w:right w:val="none" w:sz="0" w:space="0" w:color="auto"/>
      </w:divBdr>
    </w:div>
    <w:div w:id="1959213363">
      <w:bodyDiv w:val="1"/>
      <w:marLeft w:val="0"/>
      <w:marRight w:val="0"/>
      <w:marTop w:val="0"/>
      <w:marBottom w:val="0"/>
      <w:divBdr>
        <w:top w:val="none" w:sz="0" w:space="0" w:color="auto"/>
        <w:left w:val="none" w:sz="0" w:space="0" w:color="auto"/>
        <w:bottom w:val="none" w:sz="0" w:space="0" w:color="auto"/>
        <w:right w:val="none" w:sz="0" w:space="0" w:color="auto"/>
      </w:divBdr>
    </w:div>
    <w:div w:id="20712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96AD0-2F44-4208-BB91-A1A78AB7A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75</Pages>
  <Words>15261</Words>
  <Characters>86989</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16</cp:revision>
  <cp:lastPrinted>2022-07-25T11:22:00Z</cp:lastPrinted>
  <dcterms:created xsi:type="dcterms:W3CDTF">2026-07-15T05:46:00Z</dcterms:created>
  <dcterms:modified xsi:type="dcterms:W3CDTF">2026-07-28T11:59:00Z</dcterms:modified>
</cp:coreProperties>
</file>