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FCD" w:rsidRPr="00053625" w:rsidRDefault="004C7FCD" w:rsidP="004C7FCD">
      <w:pPr>
        <w:jc w:val="center"/>
        <w:rPr>
          <w:rFonts w:cs="Arial"/>
          <w:szCs w:val="24"/>
        </w:rPr>
      </w:pPr>
      <w:r w:rsidRPr="00053625">
        <w:rPr>
          <w:rFonts w:cs="Arial"/>
          <w:szCs w:val="24"/>
        </w:rPr>
        <w:object w:dxaOrig="1860" w:dyaOrig="18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35pt;height:57.05pt" o:ole="">
            <v:imagedata r:id="rId8" o:title=""/>
          </v:shape>
          <o:OLEObject Type="Embed" ProgID="PBrush" ShapeID="_x0000_i1025" DrawAspect="Content" ObjectID="_1834221976" r:id="rId9"/>
        </w:object>
      </w:r>
    </w:p>
    <w:tbl>
      <w:tblPr>
        <w:tblW w:w="9634" w:type="dxa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34"/>
      </w:tblGrid>
      <w:tr w:rsidR="004C7FCD" w:rsidRPr="00A218A8" w:rsidTr="00053625">
        <w:trPr>
          <w:trHeight w:val="2506"/>
          <w:jc w:val="center"/>
        </w:trPr>
        <w:tc>
          <w:tcPr>
            <w:tcW w:w="9634" w:type="dxa"/>
            <w:tcBorders>
              <w:top w:val="nil"/>
              <w:left w:val="nil"/>
              <w:bottom w:val="nil"/>
              <w:right w:val="nil"/>
            </w:tcBorders>
          </w:tcPr>
          <w:p w:rsidR="004C7FCD" w:rsidRPr="00A218A8" w:rsidRDefault="004C7FCD" w:rsidP="00386660">
            <w:pPr>
              <w:pStyle w:val="2"/>
              <w:rPr>
                <w:sz w:val="28"/>
                <w:szCs w:val="28"/>
              </w:rPr>
            </w:pPr>
            <w:r w:rsidRPr="00A218A8">
              <w:rPr>
                <w:sz w:val="28"/>
                <w:szCs w:val="28"/>
              </w:rPr>
              <w:t>Администрация Вар</w:t>
            </w:r>
            <w:r w:rsidR="00BC7C32" w:rsidRPr="00A218A8">
              <w:rPr>
                <w:sz w:val="28"/>
                <w:szCs w:val="28"/>
              </w:rPr>
              <w:t>навинского муниципального округа</w:t>
            </w:r>
          </w:p>
          <w:p w:rsidR="004C7FCD" w:rsidRPr="00A218A8" w:rsidRDefault="004C7FCD" w:rsidP="003866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18A8">
              <w:rPr>
                <w:rFonts w:ascii="Times New Roman" w:hAnsi="Times New Roman"/>
                <w:sz w:val="28"/>
                <w:szCs w:val="28"/>
              </w:rPr>
              <w:t>Нижегородской области</w:t>
            </w:r>
          </w:p>
          <w:p w:rsidR="004C7FCD" w:rsidRPr="00A218A8" w:rsidRDefault="004C7FCD" w:rsidP="003866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C7FCD" w:rsidRPr="00A218A8" w:rsidRDefault="004C7FCD" w:rsidP="00386660">
            <w:pPr>
              <w:pStyle w:val="1"/>
              <w:rPr>
                <w:b/>
                <w:sz w:val="28"/>
                <w:szCs w:val="28"/>
              </w:rPr>
            </w:pPr>
            <w:r w:rsidRPr="00A218A8">
              <w:rPr>
                <w:b/>
                <w:sz w:val="28"/>
                <w:szCs w:val="28"/>
              </w:rPr>
              <w:t>П О С Т А Н О В Л Е Н И Е</w:t>
            </w:r>
          </w:p>
          <w:p w:rsidR="004C7FCD" w:rsidRPr="00A218A8" w:rsidRDefault="004C7FCD" w:rsidP="00386660">
            <w:pPr>
              <w:pStyle w:val="2"/>
              <w:rPr>
                <w:sz w:val="28"/>
                <w:szCs w:val="28"/>
              </w:rPr>
            </w:pPr>
          </w:p>
          <w:p w:rsidR="004C7FCD" w:rsidRPr="00A218A8" w:rsidRDefault="004C7FCD" w:rsidP="003866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C7FCD" w:rsidRPr="00A218A8" w:rsidRDefault="000047E6" w:rsidP="00A025C6">
            <w:pPr>
              <w:rPr>
                <w:rFonts w:ascii="Times New Roman" w:hAnsi="Times New Roman"/>
                <w:sz w:val="28"/>
                <w:szCs w:val="28"/>
              </w:rPr>
            </w:pPr>
            <w:r w:rsidRPr="000047E6">
              <w:rPr>
                <w:rFonts w:ascii="Times New Roman" w:hAnsi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/>
                <w:sz w:val="28"/>
                <w:szCs w:val="28"/>
              </w:rPr>
              <w:t>3 марта</w:t>
            </w:r>
            <w:r w:rsidR="002D52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00114" w:rsidRPr="00A218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C7C32" w:rsidRPr="00A218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0406D" w:rsidRPr="00A218A8">
              <w:rPr>
                <w:rFonts w:ascii="Times New Roman" w:hAnsi="Times New Roman"/>
                <w:sz w:val="28"/>
                <w:szCs w:val="28"/>
              </w:rPr>
              <w:t>202</w:t>
            </w:r>
            <w:r w:rsidR="00700114" w:rsidRPr="00A218A8">
              <w:rPr>
                <w:rFonts w:ascii="Times New Roman" w:hAnsi="Times New Roman"/>
                <w:sz w:val="28"/>
                <w:szCs w:val="28"/>
              </w:rPr>
              <w:t>6</w:t>
            </w:r>
            <w:r w:rsidR="004C7FCD" w:rsidRPr="00A218A8">
              <w:rPr>
                <w:rFonts w:ascii="Times New Roman" w:hAnsi="Times New Roman"/>
                <w:sz w:val="28"/>
                <w:szCs w:val="28"/>
              </w:rPr>
              <w:t xml:space="preserve">г.                                      </w:t>
            </w:r>
            <w:r w:rsidR="00A025C6" w:rsidRPr="00A218A8"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  <w:r w:rsidR="004C7FCD" w:rsidRPr="00A218A8">
              <w:rPr>
                <w:rFonts w:ascii="Times New Roman" w:hAnsi="Times New Roman"/>
                <w:sz w:val="28"/>
                <w:szCs w:val="28"/>
              </w:rPr>
              <w:t xml:space="preserve">                       № </w:t>
            </w:r>
            <w:r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</w:tr>
    </w:tbl>
    <w:p w:rsidR="00053625" w:rsidRPr="00A218A8" w:rsidRDefault="00AB4CD8" w:rsidP="00AB4CD8">
      <w:pPr>
        <w:tabs>
          <w:tab w:val="left" w:pos="2310"/>
        </w:tabs>
        <w:jc w:val="center"/>
        <w:rPr>
          <w:rFonts w:ascii="Times New Roman" w:hAnsi="Times New Roman"/>
          <w:sz w:val="28"/>
          <w:szCs w:val="28"/>
        </w:rPr>
      </w:pPr>
      <w:r w:rsidRPr="00A218A8">
        <w:rPr>
          <w:rFonts w:ascii="Times New Roman" w:hAnsi="Times New Roman"/>
          <w:sz w:val="28"/>
          <w:szCs w:val="28"/>
        </w:rPr>
        <w:t xml:space="preserve">О внесении изменений в программу </w:t>
      </w:r>
    </w:p>
    <w:p w:rsidR="004C7FCD" w:rsidRPr="00A218A8" w:rsidRDefault="00AB4CD8" w:rsidP="00AB4CD8">
      <w:pPr>
        <w:tabs>
          <w:tab w:val="left" w:pos="2310"/>
        </w:tabs>
        <w:jc w:val="center"/>
        <w:rPr>
          <w:rFonts w:ascii="Times New Roman" w:hAnsi="Times New Roman"/>
          <w:sz w:val="28"/>
          <w:szCs w:val="28"/>
        </w:rPr>
      </w:pPr>
      <w:r w:rsidRPr="00A218A8">
        <w:rPr>
          <w:rFonts w:ascii="Times New Roman" w:hAnsi="Times New Roman"/>
          <w:sz w:val="28"/>
          <w:szCs w:val="28"/>
        </w:rPr>
        <w:t>«Развитие культуры Варнавинского района на 2021-2026 годы»</w:t>
      </w:r>
    </w:p>
    <w:p w:rsidR="004C7FCD" w:rsidRPr="00A218A8" w:rsidRDefault="004C7FCD" w:rsidP="004C7FCD">
      <w:pPr>
        <w:tabs>
          <w:tab w:val="left" w:pos="231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4C7FCD" w:rsidRPr="00A218A8" w:rsidRDefault="004C7FCD" w:rsidP="004C7FCD">
      <w:pPr>
        <w:tabs>
          <w:tab w:val="left" w:pos="0"/>
        </w:tabs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A218A8">
        <w:rPr>
          <w:rFonts w:ascii="Times New Roman" w:hAnsi="Times New Roman"/>
          <w:sz w:val="28"/>
          <w:szCs w:val="28"/>
        </w:rPr>
        <w:t>Администрация Вар</w:t>
      </w:r>
      <w:r w:rsidR="00A566CC" w:rsidRPr="00A218A8">
        <w:rPr>
          <w:rFonts w:ascii="Times New Roman" w:hAnsi="Times New Roman"/>
          <w:sz w:val="28"/>
          <w:szCs w:val="28"/>
        </w:rPr>
        <w:t>навинского муниципального округа</w:t>
      </w:r>
      <w:r w:rsidRPr="00A218A8">
        <w:rPr>
          <w:rFonts w:ascii="Times New Roman" w:hAnsi="Times New Roman"/>
          <w:sz w:val="28"/>
          <w:szCs w:val="28"/>
        </w:rPr>
        <w:t xml:space="preserve">             </w:t>
      </w:r>
      <w:r w:rsidR="00053625" w:rsidRPr="00A218A8">
        <w:rPr>
          <w:rFonts w:ascii="Times New Roman" w:hAnsi="Times New Roman"/>
          <w:sz w:val="28"/>
          <w:szCs w:val="28"/>
        </w:rPr>
        <w:t xml:space="preserve">                      </w:t>
      </w:r>
      <w:r w:rsidRPr="00A218A8">
        <w:rPr>
          <w:rFonts w:ascii="Times New Roman" w:hAnsi="Times New Roman"/>
          <w:sz w:val="28"/>
          <w:szCs w:val="28"/>
        </w:rPr>
        <w:t xml:space="preserve">            </w:t>
      </w:r>
      <w:r w:rsidR="00053625" w:rsidRPr="00A218A8">
        <w:rPr>
          <w:rFonts w:ascii="Times New Roman" w:hAnsi="Times New Roman"/>
          <w:sz w:val="28"/>
          <w:szCs w:val="28"/>
        </w:rPr>
        <w:t xml:space="preserve"> </w:t>
      </w:r>
      <w:r w:rsidRPr="00A218A8">
        <w:rPr>
          <w:rFonts w:ascii="Times New Roman" w:hAnsi="Times New Roman"/>
          <w:b/>
          <w:sz w:val="28"/>
          <w:szCs w:val="28"/>
        </w:rPr>
        <w:t>п о с т а н о в л я е т:</w:t>
      </w:r>
    </w:p>
    <w:p w:rsidR="004C7FCD" w:rsidRPr="00A218A8" w:rsidRDefault="004C7FCD" w:rsidP="004C7FCD">
      <w:pPr>
        <w:tabs>
          <w:tab w:val="left" w:pos="0"/>
        </w:tabs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621186" w:rsidRPr="00A218A8" w:rsidRDefault="00621186" w:rsidP="00053625">
      <w:pPr>
        <w:numPr>
          <w:ilvl w:val="0"/>
          <w:numId w:val="1"/>
        </w:numPr>
        <w:tabs>
          <w:tab w:val="clear" w:pos="675"/>
          <w:tab w:val="num" w:pos="0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218A8">
        <w:rPr>
          <w:rFonts w:ascii="Times New Roman" w:hAnsi="Times New Roman"/>
          <w:sz w:val="28"/>
          <w:szCs w:val="28"/>
        </w:rPr>
        <w:t xml:space="preserve">Внести  изменения в муниципальную программу «Развитие культуры Варнавинского района на 2021-2026 годы», утвержденную постановлением администрации Варнавинского муниципального района от 21.01.2021 года № 16 «Об утверждении муниципальной программы «Развитие культуры в Варнавинском муниципальном районе на 2021-2026 годы» и  изложив ее согласно приложению к настоящему постановлению. </w:t>
      </w:r>
    </w:p>
    <w:p w:rsidR="004C7FCD" w:rsidRPr="00A218A8" w:rsidRDefault="004C7FCD" w:rsidP="004C7FCD">
      <w:pPr>
        <w:numPr>
          <w:ilvl w:val="0"/>
          <w:numId w:val="1"/>
        </w:numPr>
        <w:tabs>
          <w:tab w:val="num" w:pos="0"/>
        </w:tabs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A218A8">
        <w:rPr>
          <w:rFonts w:ascii="Times New Roman" w:hAnsi="Times New Roman"/>
          <w:sz w:val="28"/>
          <w:szCs w:val="28"/>
        </w:rPr>
        <w:t xml:space="preserve">Управлению делами администрации </w:t>
      </w:r>
      <w:r w:rsidR="00DE099E" w:rsidRPr="00A218A8">
        <w:rPr>
          <w:rFonts w:ascii="Times New Roman" w:hAnsi="Times New Roman"/>
          <w:sz w:val="28"/>
          <w:szCs w:val="28"/>
        </w:rPr>
        <w:t xml:space="preserve">округа </w:t>
      </w:r>
      <w:r w:rsidRPr="00A218A8">
        <w:rPr>
          <w:rFonts w:ascii="Times New Roman" w:hAnsi="Times New Roman"/>
          <w:sz w:val="28"/>
          <w:szCs w:val="28"/>
        </w:rPr>
        <w:t xml:space="preserve">обеспечить </w:t>
      </w:r>
      <w:r w:rsidR="00CC3272" w:rsidRPr="00A218A8">
        <w:rPr>
          <w:rFonts w:ascii="Times New Roman" w:hAnsi="Times New Roman"/>
          <w:sz w:val="28"/>
          <w:szCs w:val="28"/>
        </w:rPr>
        <w:t xml:space="preserve">размещение на сайте администрации Варнавинского муниципального </w:t>
      </w:r>
      <w:r w:rsidR="00DE099E" w:rsidRPr="00A218A8">
        <w:rPr>
          <w:rFonts w:ascii="Times New Roman" w:hAnsi="Times New Roman"/>
          <w:sz w:val="28"/>
          <w:szCs w:val="28"/>
        </w:rPr>
        <w:t xml:space="preserve">округа </w:t>
      </w:r>
      <w:r w:rsidRPr="00A218A8">
        <w:rPr>
          <w:rFonts w:ascii="Times New Roman" w:hAnsi="Times New Roman"/>
          <w:sz w:val="28"/>
          <w:szCs w:val="28"/>
        </w:rPr>
        <w:t>настоящего постановления.</w:t>
      </w:r>
    </w:p>
    <w:p w:rsidR="004C7FCD" w:rsidRPr="00A218A8" w:rsidRDefault="004C7FCD" w:rsidP="004C7FCD">
      <w:pPr>
        <w:numPr>
          <w:ilvl w:val="0"/>
          <w:numId w:val="1"/>
        </w:numPr>
        <w:tabs>
          <w:tab w:val="num" w:pos="0"/>
        </w:tabs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A218A8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CB4F30" w:rsidRPr="00A218A8">
        <w:rPr>
          <w:rFonts w:ascii="Times New Roman" w:hAnsi="Times New Roman"/>
          <w:sz w:val="28"/>
          <w:szCs w:val="28"/>
        </w:rPr>
        <w:t xml:space="preserve"> </w:t>
      </w:r>
      <w:r w:rsidRPr="00A218A8">
        <w:rPr>
          <w:rFonts w:ascii="Times New Roman" w:hAnsi="Times New Roman"/>
          <w:sz w:val="28"/>
          <w:szCs w:val="28"/>
        </w:rPr>
        <w:t>начальника управления</w:t>
      </w:r>
      <w:r w:rsidR="00DE099E" w:rsidRPr="00A218A8">
        <w:rPr>
          <w:rFonts w:ascii="Times New Roman" w:hAnsi="Times New Roman"/>
          <w:sz w:val="28"/>
          <w:szCs w:val="28"/>
        </w:rPr>
        <w:t xml:space="preserve"> культуры, спорта и</w:t>
      </w:r>
      <w:r w:rsidRPr="00A218A8">
        <w:rPr>
          <w:rFonts w:ascii="Times New Roman" w:hAnsi="Times New Roman"/>
          <w:sz w:val="28"/>
          <w:szCs w:val="28"/>
        </w:rPr>
        <w:t xml:space="preserve"> социальной политики администрации</w:t>
      </w:r>
      <w:r w:rsidR="00DE099E" w:rsidRPr="00A218A8">
        <w:rPr>
          <w:rFonts w:ascii="Times New Roman" w:hAnsi="Times New Roman"/>
          <w:sz w:val="28"/>
          <w:szCs w:val="28"/>
        </w:rPr>
        <w:t xml:space="preserve"> Варнавинского муниципального округа</w:t>
      </w:r>
      <w:r w:rsidR="004009FA" w:rsidRPr="00A218A8">
        <w:rPr>
          <w:rFonts w:ascii="Times New Roman" w:hAnsi="Times New Roman"/>
          <w:sz w:val="28"/>
          <w:szCs w:val="28"/>
        </w:rPr>
        <w:t xml:space="preserve"> Беседину О.А.</w:t>
      </w:r>
      <w:r w:rsidR="00621186" w:rsidRPr="00A218A8">
        <w:rPr>
          <w:rFonts w:ascii="Times New Roman" w:hAnsi="Times New Roman"/>
          <w:sz w:val="28"/>
          <w:szCs w:val="28"/>
        </w:rPr>
        <w:t xml:space="preserve">  </w:t>
      </w:r>
    </w:p>
    <w:p w:rsidR="004C7FCD" w:rsidRPr="00A218A8" w:rsidRDefault="004C7FCD" w:rsidP="004C7FCD">
      <w:pPr>
        <w:tabs>
          <w:tab w:val="left" w:pos="1185"/>
        </w:tabs>
        <w:jc w:val="both"/>
        <w:rPr>
          <w:rFonts w:ascii="Times New Roman" w:hAnsi="Times New Roman"/>
          <w:sz w:val="28"/>
          <w:szCs w:val="28"/>
        </w:rPr>
      </w:pPr>
    </w:p>
    <w:p w:rsidR="004C7FCD" w:rsidRPr="00A218A8" w:rsidRDefault="004C7FCD" w:rsidP="004C7FCD">
      <w:pPr>
        <w:tabs>
          <w:tab w:val="left" w:pos="1185"/>
        </w:tabs>
        <w:jc w:val="both"/>
        <w:rPr>
          <w:rFonts w:ascii="Times New Roman" w:hAnsi="Times New Roman"/>
          <w:sz w:val="28"/>
          <w:szCs w:val="28"/>
        </w:rPr>
      </w:pPr>
    </w:p>
    <w:p w:rsidR="005B52A1" w:rsidRPr="00A218A8" w:rsidRDefault="005B52A1" w:rsidP="004C7FCD">
      <w:pPr>
        <w:tabs>
          <w:tab w:val="left" w:pos="1185"/>
        </w:tabs>
        <w:jc w:val="both"/>
        <w:rPr>
          <w:rFonts w:ascii="Times New Roman" w:hAnsi="Times New Roman"/>
          <w:sz w:val="28"/>
          <w:szCs w:val="28"/>
        </w:rPr>
      </w:pPr>
    </w:p>
    <w:p w:rsidR="005B52A1" w:rsidRPr="00A218A8" w:rsidRDefault="005B52A1" w:rsidP="004C7FCD">
      <w:pPr>
        <w:tabs>
          <w:tab w:val="left" w:pos="1185"/>
        </w:tabs>
        <w:jc w:val="both"/>
        <w:rPr>
          <w:rFonts w:ascii="Times New Roman" w:hAnsi="Times New Roman"/>
          <w:sz w:val="28"/>
          <w:szCs w:val="28"/>
        </w:rPr>
      </w:pPr>
    </w:p>
    <w:p w:rsidR="004C7FCD" w:rsidRPr="00A218A8" w:rsidRDefault="004C7FCD" w:rsidP="004C7FCD">
      <w:pPr>
        <w:tabs>
          <w:tab w:val="left" w:pos="1185"/>
        </w:tabs>
        <w:jc w:val="both"/>
        <w:rPr>
          <w:rFonts w:ascii="Times New Roman" w:hAnsi="Times New Roman"/>
          <w:sz w:val="28"/>
          <w:szCs w:val="28"/>
        </w:rPr>
      </w:pPr>
    </w:p>
    <w:p w:rsidR="004C7FCD" w:rsidRPr="00A218A8" w:rsidRDefault="00235C7A" w:rsidP="00053625">
      <w:pPr>
        <w:tabs>
          <w:tab w:val="left" w:pos="1185"/>
        </w:tabs>
        <w:jc w:val="both"/>
        <w:rPr>
          <w:rFonts w:ascii="Times New Roman" w:hAnsi="Times New Roman"/>
          <w:sz w:val="28"/>
          <w:szCs w:val="28"/>
        </w:rPr>
      </w:pPr>
      <w:r w:rsidRPr="00A218A8">
        <w:rPr>
          <w:rFonts w:ascii="Times New Roman" w:hAnsi="Times New Roman"/>
          <w:sz w:val="28"/>
          <w:szCs w:val="28"/>
        </w:rPr>
        <w:t>Глава</w:t>
      </w:r>
      <w:r w:rsidR="00AB4CD8" w:rsidRPr="00A218A8">
        <w:rPr>
          <w:rFonts w:ascii="Times New Roman" w:hAnsi="Times New Roman"/>
          <w:sz w:val="28"/>
          <w:szCs w:val="28"/>
        </w:rPr>
        <w:t xml:space="preserve"> </w:t>
      </w:r>
      <w:r w:rsidR="00053625" w:rsidRPr="00A218A8">
        <w:rPr>
          <w:rFonts w:ascii="Times New Roman" w:hAnsi="Times New Roman"/>
          <w:sz w:val="28"/>
          <w:szCs w:val="28"/>
        </w:rPr>
        <w:t>местного самоуправления</w:t>
      </w:r>
      <w:r w:rsidR="00053625" w:rsidRPr="00A218A8">
        <w:rPr>
          <w:rFonts w:ascii="Times New Roman" w:hAnsi="Times New Roman"/>
          <w:sz w:val="28"/>
          <w:szCs w:val="28"/>
        </w:rPr>
        <w:tab/>
      </w:r>
      <w:r w:rsidR="00053625" w:rsidRPr="00A218A8">
        <w:rPr>
          <w:rFonts w:ascii="Times New Roman" w:hAnsi="Times New Roman"/>
          <w:sz w:val="28"/>
          <w:szCs w:val="28"/>
        </w:rPr>
        <w:tab/>
      </w:r>
      <w:r w:rsidR="00AB4CD8" w:rsidRPr="00A218A8">
        <w:rPr>
          <w:rFonts w:ascii="Times New Roman" w:hAnsi="Times New Roman"/>
          <w:sz w:val="28"/>
          <w:szCs w:val="28"/>
        </w:rPr>
        <w:t xml:space="preserve"> </w:t>
      </w:r>
      <w:r w:rsidR="00CC3272" w:rsidRPr="00A218A8">
        <w:rPr>
          <w:rFonts w:ascii="Times New Roman" w:hAnsi="Times New Roman"/>
          <w:sz w:val="28"/>
          <w:szCs w:val="28"/>
        </w:rPr>
        <w:t xml:space="preserve">                   </w:t>
      </w:r>
      <w:r w:rsidR="005B52A1" w:rsidRPr="00A218A8">
        <w:rPr>
          <w:rFonts w:ascii="Times New Roman" w:hAnsi="Times New Roman"/>
          <w:sz w:val="28"/>
          <w:szCs w:val="28"/>
        </w:rPr>
        <w:t xml:space="preserve">         </w:t>
      </w:r>
      <w:r w:rsidRPr="00A218A8">
        <w:rPr>
          <w:rFonts w:ascii="Times New Roman" w:hAnsi="Times New Roman"/>
          <w:sz w:val="28"/>
          <w:szCs w:val="28"/>
        </w:rPr>
        <w:t xml:space="preserve">   </w:t>
      </w:r>
      <w:r w:rsidR="00053625" w:rsidRPr="00A218A8">
        <w:rPr>
          <w:rFonts w:ascii="Times New Roman" w:hAnsi="Times New Roman"/>
          <w:sz w:val="28"/>
          <w:szCs w:val="28"/>
        </w:rPr>
        <w:tab/>
      </w:r>
      <w:r w:rsidR="00053625" w:rsidRPr="00A218A8">
        <w:rPr>
          <w:rFonts w:ascii="Times New Roman" w:hAnsi="Times New Roman"/>
          <w:sz w:val="28"/>
          <w:szCs w:val="28"/>
        </w:rPr>
        <w:tab/>
        <w:t xml:space="preserve">    </w:t>
      </w:r>
      <w:r w:rsidRPr="00A218A8">
        <w:rPr>
          <w:rFonts w:ascii="Times New Roman" w:hAnsi="Times New Roman"/>
          <w:sz w:val="28"/>
          <w:szCs w:val="28"/>
        </w:rPr>
        <w:t>А.Г.Фролов</w:t>
      </w:r>
    </w:p>
    <w:p w:rsidR="004C7FCD" w:rsidRPr="00A218A8" w:rsidRDefault="004C7FCD" w:rsidP="004C7FCD">
      <w:pPr>
        <w:tabs>
          <w:tab w:val="left" w:pos="1185"/>
        </w:tabs>
        <w:jc w:val="both"/>
        <w:rPr>
          <w:rFonts w:ascii="Times New Roman" w:hAnsi="Times New Roman"/>
          <w:sz w:val="28"/>
          <w:szCs w:val="28"/>
        </w:rPr>
      </w:pPr>
    </w:p>
    <w:p w:rsidR="004C7FCD" w:rsidRPr="00A218A8" w:rsidRDefault="004C7FCD" w:rsidP="004C7FCD">
      <w:pPr>
        <w:tabs>
          <w:tab w:val="left" w:pos="1185"/>
        </w:tabs>
        <w:jc w:val="both"/>
        <w:rPr>
          <w:rFonts w:ascii="Times New Roman" w:hAnsi="Times New Roman"/>
          <w:sz w:val="28"/>
          <w:szCs w:val="28"/>
        </w:rPr>
      </w:pPr>
    </w:p>
    <w:p w:rsidR="004C7FCD" w:rsidRPr="00A218A8" w:rsidRDefault="004C7FCD" w:rsidP="004C7FCD">
      <w:pPr>
        <w:tabs>
          <w:tab w:val="left" w:pos="1185"/>
        </w:tabs>
        <w:jc w:val="both"/>
        <w:rPr>
          <w:rFonts w:ascii="Times New Roman" w:hAnsi="Times New Roman"/>
          <w:sz w:val="28"/>
          <w:szCs w:val="28"/>
        </w:rPr>
      </w:pPr>
    </w:p>
    <w:p w:rsidR="004C7FCD" w:rsidRPr="00053625" w:rsidRDefault="004C7FCD" w:rsidP="004C7FCD">
      <w:pPr>
        <w:tabs>
          <w:tab w:val="left" w:pos="1185"/>
        </w:tabs>
        <w:jc w:val="both"/>
        <w:rPr>
          <w:rFonts w:cs="Arial"/>
          <w:szCs w:val="24"/>
        </w:rPr>
      </w:pPr>
    </w:p>
    <w:p w:rsidR="004C7FCD" w:rsidRPr="00053625" w:rsidRDefault="004C7FCD" w:rsidP="004C7FCD">
      <w:pPr>
        <w:tabs>
          <w:tab w:val="left" w:pos="1185"/>
        </w:tabs>
        <w:jc w:val="both"/>
        <w:rPr>
          <w:rFonts w:cs="Arial"/>
          <w:szCs w:val="24"/>
        </w:rPr>
      </w:pPr>
    </w:p>
    <w:p w:rsidR="004C7FCD" w:rsidRPr="00053625" w:rsidRDefault="004C7FCD">
      <w:pPr>
        <w:rPr>
          <w:rFonts w:cs="Arial"/>
          <w:szCs w:val="24"/>
        </w:rPr>
      </w:pPr>
    </w:p>
    <w:p w:rsidR="00053625" w:rsidRPr="00053625" w:rsidRDefault="00053625">
      <w:pPr>
        <w:rPr>
          <w:rFonts w:cs="Arial"/>
          <w:szCs w:val="24"/>
        </w:rPr>
      </w:pPr>
    </w:p>
    <w:p w:rsidR="00053625" w:rsidRDefault="00053625">
      <w:pPr>
        <w:rPr>
          <w:rFonts w:cs="Arial"/>
          <w:szCs w:val="24"/>
        </w:rPr>
      </w:pPr>
    </w:p>
    <w:p w:rsidR="00053625" w:rsidRDefault="00053625">
      <w:pPr>
        <w:rPr>
          <w:rFonts w:cs="Arial"/>
          <w:szCs w:val="24"/>
        </w:rPr>
      </w:pPr>
    </w:p>
    <w:p w:rsidR="00053625" w:rsidRPr="00053625" w:rsidRDefault="00053625">
      <w:pPr>
        <w:rPr>
          <w:rFonts w:cs="Arial"/>
          <w:szCs w:val="24"/>
        </w:rPr>
      </w:pPr>
    </w:p>
    <w:p w:rsidR="00053625" w:rsidRPr="00053625" w:rsidRDefault="00053625" w:rsidP="00053625">
      <w:pPr>
        <w:pStyle w:val="af5"/>
        <w:tabs>
          <w:tab w:val="left" w:pos="6096"/>
        </w:tabs>
        <w:rPr>
          <w:rFonts w:ascii="Arial" w:hAnsi="Arial" w:cs="Arial"/>
        </w:rPr>
      </w:pPr>
    </w:p>
    <w:p w:rsidR="00053625" w:rsidRPr="002D5209" w:rsidRDefault="00053625" w:rsidP="002D5209">
      <w:pPr>
        <w:pStyle w:val="af5"/>
        <w:tabs>
          <w:tab w:val="left" w:pos="6096"/>
        </w:tabs>
        <w:ind w:left="5670"/>
        <w:jc w:val="right"/>
      </w:pPr>
      <w:r w:rsidRPr="002D5209">
        <w:lastRenderedPageBreak/>
        <w:t>УТВЕРЖДЕНА</w:t>
      </w:r>
    </w:p>
    <w:p w:rsidR="00053625" w:rsidRPr="002D5209" w:rsidRDefault="00053625" w:rsidP="002D5209">
      <w:pPr>
        <w:pStyle w:val="af5"/>
        <w:ind w:left="5670"/>
        <w:jc w:val="right"/>
      </w:pPr>
      <w:r w:rsidRPr="002D5209">
        <w:t>постановлением Администрации</w:t>
      </w:r>
    </w:p>
    <w:p w:rsidR="00053625" w:rsidRPr="002D5209" w:rsidRDefault="00053625" w:rsidP="002D5209">
      <w:pPr>
        <w:pStyle w:val="af5"/>
        <w:ind w:left="5670"/>
        <w:jc w:val="right"/>
      </w:pPr>
      <w:r w:rsidRPr="002D5209">
        <w:t>Варнавинского муниципального округа</w:t>
      </w:r>
    </w:p>
    <w:p w:rsidR="00053625" w:rsidRPr="002D5209" w:rsidRDefault="002D5209" w:rsidP="002D5209">
      <w:pPr>
        <w:pStyle w:val="af5"/>
        <w:ind w:left="5670"/>
        <w:jc w:val="right"/>
      </w:pPr>
      <w:r>
        <w:t xml:space="preserve">от </w:t>
      </w:r>
      <w:r w:rsidR="00997070">
        <w:t>03.03</w:t>
      </w:r>
      <w:r>
        <w:t>.2026</w:t>
      </w:r>
      <w:r w:rsidR="00053625" w:rsidRPr="002D5209">
        <w:t>г.</w:t>
      </w:r>
      <w:r>
        <w:t xml:space="preserve">№ </w:t>
      </w:r>
      <w:r w:rsidR="00997070">
        <w:t>105</w:t>
      </w:r>
    </w:p>
    <w:p w:rsidR="00053625" w:rsidRPr="002D5209" w:rsidRDefault="00053625" w:rsidP="00053625">
      <w:pPr>
        <w:jc w:val="right"/>
        <w:rPr>
          <w:rFonts w:ascii="Times New Roman" w:hAnsi="Times New Roman"/>
          <w:szCs w:val="24"/>
        </w:rPr>
      </w:pPr>
    </w:p>
    <w:p w:rsidR="00053625" w:rsidRPr="002D5209" w:rsidRDefault="00053625" w:rsidP="00053625">
      <w:pPr>
        <w:jc w:val="center"/>
        <w:rPr>
          <w:rFonts w:ascii="Times New Roman" w:hAnsi="Times New Roman"/>
          <w:szCs w:val="24"/>
        </w:rPr>
      </w:pPr>
      <w:r w:rsidRPr="002D5209">
        <w:rPr>
          <w:rFonts w:ascii="Times New Roman" w:hAnsi="Times New Roman"/>
          <w:szCs w:val="24"/>
        </w:rPr>
        <w:t xml:space="preserve">Муниципальная программа </w:t>
      </w:r>
    </w:p>
    <w:p w:rsidR="00053625" w:rsidRPr="002D5209" w:rsidRDefault="00053625" w:rsidP="00053625">
      <w:pPr>
        <w:jc w:val="center"/>
        <w:rPr>
          <w:rFonts w:ascii="Times New Roman" w:hAnsi="Times New Roman"/>
          <w:szCs w:val="24"/>
        </w:rPr>
      </w:pPr>
      <w:r w:rsidRPr="002D5209">
        <w:rPr>
          <w:rFonts w:ascii="Times New Roman" w:hAnsi="Times New Roman"/>
          <w:szCs w:val="24"/>
        </w:rPr>
        <w:t>«Развитие культуры Варнавинского муниципального округа</w:t>
      </w:r>
    </w:p>
    <w:p w:rsidR="00053625" w:rsidRPr="002D5209" w:rsidRDefault="00053625" w:rsidP="00053625">
      <w:pPr>
        <w:jc w:val="center"/>
        <w:rPr>
          <w:rFonts w:ascii="Times New Roman" w:hAnsi="Times New Roman"/>
          <w:szCs w:val="24"/>
        </w:rPr>
      </w:pPr>
      <w:r w:rsidRPr="002D5209">
        <w:rPr>
          <w:rFonts w:ascii="Times New Roman" w:hAnsi="Times New Roman"/>
          <w:szCs w:val="24"/>
        </w:rPr>
        <w:t>на 2021-2026 годы»</w:t>
      </w:r>
    </w:p>
    <w:p w:rsidR="00053625" w:rsidRDefault="00053625" w:rsidP="00053625">
      <w:pPr>
        <w:jc w:val="center"/>
        <w:rPr>
          <w:rFonts w:ascii="Times New Roman" w:hAnsi="Times New Roman"/>
          <w:szCs w:val="24"/>
        </w:rPr>
      </w:pPr>
      <w:r w:rsidRPr="002D5209">
        <w:rPr>
          <w:rFonts w:ascii="Times New Roman" w:hAnsi="Times New Roman"/>
          <w:szCs w:val="24"/>
        </w:rPr>
        <w:t>(далее - Программа)</w:t>
      </w:r>
    </w:p>
    <w:p w:rsidR="002D5209" w:rsidRPr="002D5209" w:rsidRDefault="002D5209" w:rsidP="00053625">
      <w:pPr>
        <w:jc w:val="center"/>
        <w:rPr>
          <w:rFonts w:ascii="Times New Roman" w:hAnsi="Times New Roman"/>
          <w:szCs w:val="24"/>
        </w:rPr>
      </w:pPr>
    </w:p>
    <w:p w:rsidR="00053625" w:rsidRPr="002D5209" w:rsidRDefault="00053625" w:rsidP="00053625">
      <w:pPr>
        <w:pStyle w:val="af5"/>
        <w:jc w:val="center"/>
        <w:rPr>
          <w:b/>
        </w:rPr>
      </w:pPr>
      <w:r w:rsidRPr="002D5209">
        <w:rPr>
          <w:b/>
        </w:rPr>
        <w:t>1. Паспорт муниципальной программы</w:t>
      </w:r>
    </w:p>
    <w:p w:rsidR="00053625" w:rsidRPr="002D5209" w:rsidRDefault="00053625" w:rsidP="00053625">
      <w:pPr>
        <w:pStyle w:val="af5"/>
        <w:jc w:val="center"/>
        <w:rPr>
          <w:b/>
        </w:rPr>
      </w:pPr>
    </w:p>
    <w:p w:rsidR="00053625" w:rsidRPr="002D5209" w:rsidRDefault="00053625" w:rsidP="00053625">
      <w:pPr>
        <w:pStyle w:val="af5"/>
        <w:jc w:val="center"/>
        <w:rPr>
          <w:b/>
        </w:rPr>
      </w:pPr>
      <w:r w:rsidRPr="002D5209">
        <w:rPr>
          <w:b/>
        </w:rPr>
        <w:t>ПАСПОРТ</w:t>
      </w:r>
    </w:p>
    <w:p w:rsidR="00053625" w:rsidRPr="002D5209" w:rsidRDefault="00053625" w:rsidP="00053625">
      <w:pPr>
        <w:pStyle w:val="af5"/>
        <w:jc w:val="center"/>
        <w:rPr>
          <w:b/>
        </w:rPr>
      </w:pPr>
      <w:r w:rsidRPr="002D5209">
        <w:rPr>
          <w:b/>
        </w:rPr>
        <w:t>муниципальной программы Варнавинского муниципального округа</w:t>
      </w:r>
    </w:p>
    <w:p w:rsidR="00053625" w:rsidRPr="002D5209" w:rsidRDefault="00053625" w:rsidP="00053625">
      <w:pPr>
        <w:pStyle w:val="af5"/>
      </w:pPr>
    </w:p>
    <w:tbl>
      <w:tblPr>
        <w:tblW w:w="10678" w:type="dxa"/>
        <w:tblInd w:w="84" w:type="dxa"/>
        <w:tblLayout w:type="fixed"/>
        <w:tblCellMar>
          <w:left w:w="84" w:type="dxa"/>
          <w:right w:w="84" w:type="dxa"/>
        </w:tblCellMar>
        <w:tblLook w:val="04A0"/>
      </w:tblPr>
      <w:tblGrid>
        <w:gridCol w:w="2471"/>
        <w:gridCol w:w="3345"/>
        <w:gridCol w:w="137"/>
        <w:gridCol w:w="2127"/>
        <w:gridCol w:w="59"/>
        <w:gridCol w:w="2539"/>
      </w:tblGrid>
      <w:tr w:rsidR="00053625" w:rsidRPr="002D5209" w:rsidTr="001D44D1">
        <w:tc>
          <w:tcPr>
            <w:tcW w:w="2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pStyle w:val="af5"/>
              <w:rPr>
                <w:color w:val="auto"/>
                <w:sz w:val="20"/>
                <w:szCs w:val="20"/>
              </w:rPr>
            </w:pPr>
            <w:r w:rsidRPr="002D5209">
              <w:rPr>
                <w:color w:val="auto"/>
                <w:sz w:val="20"/>
                <w:szCs w:val="20"/>
              </w:rPr>
              <w:t xml:space="preserve">Муниципальный заказчик-координатор программы       </w:t>
            </w:r>
          </w:p>
        </w:tc>
        <w:tc>
          <w:tcPr>
            <w:tcW w:w="820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Управление культуры, спорта и социальной политики администрации Варнавинского муниципального округа Нижегородской области</w:t>
            </w:r>
          </w:p>
        </w:tc>
      </w:tr>
      <w:tr w:rsidR="00053625" w:rsidRPr="002D5209" w:rsidTr="001D44D1">
        <w:tc>
          <w:tcPr>
            <w:tcW w:w="2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pStyle w:val="af5"/>
              <w:rPr>
                <w:color w:val="auto"/>
                <w:sz w:val="20"/>
                <w:szCs w:val="20"/>
              </w:rPr>
            </w:pPr>
            <w:r w:rsidRPr="002D5209">
              <w:rPr>
                <w:color w:val="auto"/>
                <w:sz w:val="20"/>
                <w:szCs w:val="20"/>
              </w:rPr>
              <w:t xml:space="preserve">Соисполнители программы </w:t>
            </w:r>
          </w:p>
        </w:tc>
        <w:tc>
          <w:tcPr>
            <w:tcW w:w="820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Отсутствуют</w:t>
            </w:r>
          </w:p>
        </w:tc>
      </w:tr>
      <w:tr w:rsidR="00053625" w:rsidRPr="002D5209" w:rsidTr="001D44D1">
        <w:trPr>
          <w:trHeight w:val="963"/>
        </w:trPr>
        <w:tc>
          <w:tcPr>
            <w:tcW w:w="2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pStyle w:val="af5"/>
              <w:rPr>
                <w:color w:val="auto"/>
                <w:sz w:val="20"/>
                <w:szCs w:val="20"/>
              </w:rPr>
            </w:pPr>
            <w:r w:rsidRPr="002D5209">
              <w:rPr>
                <w:sz w:val="20"/>
                <w:szCs w:val="20"/>
              </w:rPr>
              <w:t xml:space="preserve">Подпрограммы программы                                                   </w:t>
            </w:r>
          </w:p>
        </w:tc>
        <w:tc>
          <w:tcPr>
            <w:tcW w:w="820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pStyle w:val="af5"/>
              <w:jc w:val="both"/>
              <w:rPr>
                <w:bCs/>
                <w:color w:val="auto"/>
                <w:sz w:val="20"/>
                <w:szCs w:val="20"/>
              </w:rPr>
            </w:pPr>
            <w:r w:rsidRPr="002D5209">
              <w:rPr>
                <w:bCs/>
                <w:color w:val="auto"/>
                <w:sz w:val="20"/>
                <w:szCs w:val="20"/>
              </w:rPr>
              <w:t xml:space="preserve">1. «Пожарная безопасность учреждений культуры» </w:t>
            </w:r>
          </w:p>
          <w:p w:rsidR="00053625" w:rsidRPr="002D5209" w:rsidRDefault="00053625" w:rsidP="001D44D1">
            <w:pPr>
              <w:pStyle w:val="af5"/>
              <w:jc w:val="both"/>
              <w:rPr>
                <w:bCs/>
                <w:color w:val="auto"/>
                <w:sz w:val="20"/>
                <w:szCs w:val="20"/>
              </w:rPr>
            </w:pPr>
            <w:r w:rsidRPr="002D5209">
              <w:rPr>
                <w:bCs/>
                <w:color w:val="auto"/>
                <w:sz w:val="20"/>
                <w:szCs w:val="20"/>
              </w:rPr>
              <w:t>2. «Укрепление материально-технической базы учреждений культуры»</w:t>
            </w:r>
          </w:p>
          <w:p w:rsidR="00053625" w:rsidRPr="002D5209" w:rsidRDefault="00053625" w:rsidP="001D44D1">
            <w:pPr>
              <w:pStyle w:val="af5"/>
              <w:jc w:val="both"/>
              <w:rPr>
                <w:sz w:val="20"/>
                <w:szCs w:val="20"/>
              </w:rPr>
            </w:pPr>
            <w:r w:rsidRPr="002D5209">
              <w:rPr>
                <w:sz w:val="20"/>
                <w:szCs w:val="20"/>
              </w:rPr>
              <w:t xml:space="preserve">3. «Проведение мероприятий округа» </w:t>
            </w:r>
          </w:p>
          <w:p w:rsidR="00053625" w:rsidRPr="002D5209" w:rsidRDefault="00053625" w:rsidP="001D44D1">
            <w:pPr>
              <w:pStyle w:val="af5"/>
              <w:jc w:val="both"/>
              <w:rPr>
                <w:bCs/>
                <w:color w:val="auto"/>
                <w:sz w:val="20"/>
                <w:szCs w:val="20"/>
              </w:rPr>
            </w:pPr>
            <w:r w:rsidRPr="002D5209">
              <w:rPr>
                <w:sz w:val="20"/>
                <w:szCs w:val="20"/>
              </w:rPr>
              <w:t xml:space="preserve">4. «Обеспечение реализации муниципальной программы».   </w:t>
            </w:r>
          </w:p>
        </w:tc>
      </w:tr>
      <w:tr w:rsidR="00053625" w:rsidRPr="002D5209" w:rsidTr="001D44D1">
        <w:trPr>
          <w:trHeight w:val="1702"/>
        </w:trPr>
        <w:tc>
          <w:tcPr>
            <w:tcW w:w="2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pStyle w:val="af5"/>
              <w:rPr>
                <w:color w:val="auto"/>
                <w:sz w:val="20"/>
                <w:szCs w:val="20"/>
              </w:rPr>
            </w:pPr>
          </w:p>
          <w:p w:rsidR="00053625" w:rsidRPr="002D5209" w:rsidRDefault="00053625" w:rsidP="001D44D1">
            <w:pPr>
              <w:pStyle w:val="af5"/>
              <w:rPr>
                <w:color w:val="auto"/>
                <w:sz w:val="20"/>
                <w:szCs w:val="20"/>
              </w:rPr>
            </w:pPr>
            <w:r w:rsidRPr="002D5209">
              <w:rPr>
                <w:color w:val="auto"/>
                <w:sz w:val="20"/>
                <w:szCs w:val="20"/>
              </w:rPr>
              <w:t xml:space="preserve">Цели </w:t>
            </w:r>
          </w:p>
          <w:p w:rsidR="00053625" w:rsidRPr="002D5209" w:rsidRDefault="00053625" w:rsidP="001D44D1">
            <w:pPr>
              <w:pStyle w:val="af5"/>
              <w:rPr>
                <w:color w:val="auto"/>
                <w:sz w:val="20"/>
                <w:szCs w:val="20"/>
              </w:rPr>
            </w:pPr>
            <w:r w:rsidRPr="002D5209">
              <w:rPr>
                <w:color w:val="auto"/>
                <w:sz w:val="20"/>
                <w:szCs w:val="20"/>
              </w:rPr>
              <w:t>Программы</w:t>
            </w:r>
          </w:p>
          <w:p w:rsidR="00053625" w:rsidRPr="002D5209" w:rsidRDefault="00053625" w:rsidP="001D44D1">
            <w:pPr>
              <w:pStyle w:val="af5"/>
              <w:rPr>
                <w:color w:val="auto"/>
                <w:sz w:val="20"/>
                <w:szCs w:val="20"/>
              </w:rPr>
            </w:pPr>
          </w:p>
        </w:tc>
        <w:tc>
          <w:tcPr>
            <w:tcW w:w="820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pStyle w:val="af5"/>
              <w:jc w:val="both"/>
              <w:rPr>
                <w:sz w:val="20"/>
                <w:szCs w:val="20"/>
              </w:rPr>
            </w:pPr>
          </w:p>
          <w:p w:rsidR="00053625" w:rsidRPr="002D5209" w:rsidRDefault="00053625" w:rsidP="001D44D1">
            <w:pPr>
              <w:pStyle w:val="af5"/>
              <w:jc w:val="both"/>
              <w:rPr>
                <w:sz w:val="20"/>
                <w:szCs w:val="20"/>
              </w:rPr>
            </w:pPr>
            <w:r w:rsidRPr="002D5209">
              <w:rPr>
                <w:sz w:val="20"/>
                <w:szCs w:val="20"/>
              </w:rPr>
              <w:t>Создание условий и возможностей для повышения роли культуры в воспитании и  просвещении населения Варнавинского муниципального округа в его лучших традициях и достижениях; сохранение культурного наследия округа и единого культурно-информационного пространства; развитие и поддержка социально значимых программ и проектов муниципальных учреждений культуры</w:t>
            </w:r>
          </w:p>
          <w:p w:rsidR="00053625" w:rsidRPr="002D5209" w:rsidRDefault="00053625" w:rsidP="001D44D1">
            <w:pPr>
              <w:pStyle w:val="af5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053625" w:rsidRPr="002D5209" w:rsidTr="001D44D1">
        <w:tc>
          <w:tcPr>
            <w:tcW w:w="2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pStyle w:val="af5"/>
              <w:rPr>
                <w:color w:val="auto"/>
                <w:sz w:val="20"/>
                <w:szCs w:val="20"/>
              </w:rPr>
            </w:pPr>
          </w:p>
          <w:p w:rsidR="00053625" w:rsidRPr="002D5209" w:rsidRDefault="00053625" w:rsidP="001D44D1">
            <w:pPr>
              <w:pStyle w:val="af5"/>
              <w:rPr>
                <w:color w:val="auto"/>
                <w:sz w:val="20"/>
                <w:szCs w:val="20"/>
              </w:rPr>
            </w:pPr>
            <w:r w:rsidRPr="002D5209">
              <w:rPr>
                <w:color w:val="auto"/>
                <w:sz w:val="20"/>
                <w:szCs w:val="20"/>
              </w:rPr>
              <w:t>Задачи Программы</w:t>
            </w:r>
          </w:p>
          <w:p w:rsidR="00053625" w:rsidRPr="002D5209" w:rsidRDefault="00053625" w:rsidP="001D44D1">
            <w:pPr>
              <w:pStyle w:val="af5"/>
              <w:rPr>
                <w:color w:val="auto"/>
                <w:sz w:val="20"/>
                <w:szCs w:val="20"/>
              </w:rPr>
            </w:pPr>
          </w:p>
        </w:tc>
        <w:tc>
          <w:tcPr>
            <w:tcW w:w="820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jc w:val="both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 xml:space="preserve">1. Сохранение сети существующих культурно-просветительных учреждений: клубов, библиотек, музейного комплекса  и  учреждений дополнительного образования Варнавинского муниципального округа путем развития материально-технической базы, сохранения и развития творческого потенциала специалистов; </w:t>
            </w:r>
          </w:p>
          <w:p w:rsidR="00053625" w:rsidRPr="002D5209" w:rsidRDefault="00053625" w:rsidP="001D44D1">
            <w:pPr>
              <w:jc w:val="both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формирование и сохранение библиотечных фондов в процессе их использования.</w:t>
            </w:r>
          </w:p>
          <w:p w:rsidR="00053625" w:rsidRPr="002D5209" w:rsidRDefault="00053625" w:rsidP="001D44D1">
            <w:pPr>
              <w:jc w:val="both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2. Обеспечение доступа населения к информации через компьютеризацию библиотечной сети.</w:t>
            </w:r>
          </w:p>
          <w:p w:rsidR="00053625" w:rsidRPr="002D5209" w:rsidRDefault="00053625" w:rsidP="001D44D1">
            <w:pPr>
              <w:jc w:val="both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 xml:space="preserve">3. Поддержка и развитие  коллективов народного творчества, создание условий для культурного  образования и эстетического воспитания молодёжи через систему учреждений дополнительного образования. </w:t>
            </w:r>
          </w:p>
          <w:p w:rsidR="00053625" w:rsidRPr="002D5209" w:rsidRDefault="00053625" w:rsidP="001D44D1">
            <w:pPr>
              <w:jc w:val="both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 xml:space="preserve">4. Совершенствование корпоративной нормативно-методической базы учреждений </w:t>
            </w:r>
          </w:p>
          <w:p w:rsidR="00053625" w:rsidRPr="002D5209" w:rsidRDefault="00053625" w:rsidP="001D44D1">
            <w:pPr>
              <w:jc w:val="both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культуры округа.</w:t>
            </w:r>
          </w:p>
          <w:p w:rsidR="00053625" w:rsidRPr="002D5209" w:rsidRDefault="00053625" w:rsidP="001D44D1">
            <w:pPr>
              <w:jc w:val="both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5. Обеспечение сохранности фондовых коллекций музея через модернизацию материальной базы и выполнение мероприятий по противопожарной безопасности.</w:t>
            </w:r>
          </w:p>
          <w:p w:rsidR="00053625" w:rsidRPr="002D5209" w:rsidRDefault="00053625" w:rsidP="001D44D1">
            <w:pPr>
              <w:pStyle w:val="af5"/>
              <w:jc w:val="both"/>
              <w:rPr>
                <w:color w:val="auto"/>
                <w:sz w:val="20"/>
                <w:szCs w:val="20"/>
              </w:rPr>
            </w:pPr>
            <w:r w:rsidRPr="002D5209">
              <w:rPr>
                <w:color w:val="auto"/>
                <w:sz w:val="20"/>
                <w:szCs w:val="20"/>
              </w:rPr>
              <w:t xml:space="preserve">6. Модернизация технического оборудования учреждений культуры.  </w:t>
            </w:r>
          </w:p>
        </w:tc>
      </w:tr>
      <w:tr w:rsidR="00053625" w:rsidRPr="002D5209" w:rsidTr="001D44D1">
        <w:trPr>
          <w:trHeight w:val="587"/>
        </w:trPr>
        <w:tc>
          <w:tcPr>
            <w:tcW w:w="2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pStyle w:val="af5"/>
              <w:rPr>
                <w:color w:val="auto"/>
                <w:sz w:val="20"/>
                <w:szCs w:val="20"/>
              </w:rPr>
            </w:pPr>
            <w:r w:rsidRPr="002D5209">
              <w:rPr>
                <w:color w:val="auto"/>
                <w:sz w:val="20"/>
                <w:szCs w:val="20"/>
              </w:rPr>
              <w:t xml:space="preserve">Этапы и сроки реализации Программы </w:t>
            </w:r>
          </w:p>
        </w:tc>
        <w:tc>
          <w:tcPr>
            <w:tcW w:w="820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pStyle w:val="af5"/>
              <w:jc w:val="both"/>
              <w:rPr>
                <w:color w:val="auto"/>
                <w:sz w:val="20"/>
                <w:szCs w:val="20"/>
              </w:rPr>
            </w:pPr>
            <w:r w:rsidRPr="002D5209">
              <w:rPr>
                <w:color w:val="auto"/>
                <w:sz w:val="20"/>
                <w:szCs w:val="20"/>
              </w:rPr>
              <w:t xml:space="preserve">Программа реализуется в течение 2021 – 2026 годов. </w:t>
            </w:r>
          </w:p>
          <w:p w:rsidR="00053625" w:rsidRPr="002D5209" w:rsidRDefault="00053625" w:rsidP="001D44D1">
            <w:pPr>
              <w:pStyle w:val="af5"/>
              <w:jc w:val="both"/>
              <w:rPr>
                <w:color w:val="auto"/>
                <w:sz w:val="20"/>
                <w:szCs w:val="20"/>
              </w:rPr>
            </w:pPr>
            <w:r w:rsidRPr="002D5209">
              <w:rPr>
                <w:color w:val="auto"/>
                <w:sz w:val="20"/>
                <w:szCs w:val="20"/>
              </w:rPr>
              <w:t>Программа реализуется в один этап.</w:t>
            </w:r>
          </w:p>
        </w:tc>
      </w:tr>
      <w:tr w:rsidR="00053625" w:rsidRPr="002D5209" w:rsidTr="001D44D1">
        <w:trPr>
          <w:trHeight w:val="795"/>
        </w:trPr>
        <w:tc>
          <w:tcPr>
            <w:tcW w:w="24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Объемы  бюджетных  ассигнований  программы  за  счет  средств  районного бюджета (в разбивке по подпрограммам и по годам реализации)</w:t>
            </w:r>
          </w:p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053625" w:rsidRPr="002D5209" w:rsidRDefault="00053625" w:rsidP="001D44D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207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 xml:space="preserve">Всего на реализацию программы «Развитие культуры Варнавинского муниципального округа на 2021-2026 годы» </w:t>
            </w:r>
            <w:r w:rsidRPr="001A75DA">
              <w:rPr>
                <w:rFonts w:ascii="Times New Roman" w:hAnsi="Times New Roman"/>
                <w:sz w:val="20"/>
              </w:rPr>
              <w:t>-</w:t>
            </w:r>
            <w:r w:rsidR="00D957F7" w:rsidRPr="001A75DA">
              <w:rPr>
                <w:rFonts w:ascii="Times New Roman" w:hAnsi="Times New Roman"/>
                <w:b/>
                <w:sz w:val="20"/>
              </w:rPr>
              <w:t xml:space="preserve">  </w:t>
            </w:r>
            <w:r w:rsidR="0074273F" w:rsidRPr="0074273F">
              <w:rPr>
                <w:rFonts w:ascii="Times New Roman" w:hAnsi="Times New Roman"/>
                <w:b/>
                <w:sz w:val="20"/>
              </w:rPr>
              <w:t>567958,9</w:t>
            </w:r>
            <w:r w:rsidRPr="0074273F">
              <w:rPr>
                <w:rFonts w:ascii="Times New Roman" w:hAnsi="Times New Roman"/>
                <w:b/>
                <w:sz w:val="20"/>
              </w:rPr>
              <w:t xml:space="preserve"> тыс. рублей</w:t>
            </w:r>
            <w:r w:rsidRPr="0074273F">
              <w:rPr>
                <w:rFonts w:ascii="Times New Roman" w:hAnsi="Times New Roman"/>
                <w:sz w:val="20"/>
              </w:rPr>
              <w:t>,</w:t>
            </w:r>
            <w:r w:rsidR="001A75DA">
              <w:rPr>
                <w:rFonts w:ascii="Times New Roman" w:hAnsi="Times New Roman"/>
                <w:sz w:val="20"/>
              </w:rPr>
              <w:t xml:space="preserve"> </w:t>
            </w:r>
            <w:r w:rsidRPr="002D5209">
              <w:rPr>
                <w:rFonts w:ascii="Times New Roman" w:hAnsi="Times New Roman"/>
                <w:sz w:val="20"/>
              </w:rPr>
              <w:t xml:space="preserve"> в том числе:</w:t>
            </w:r>
          </w:p>
          <w:p w:rsidR="00053625" w:rsidRPr="002D5209" w:rsidRDefault="00375304" w:rsidP="001D44D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2021 год – 38 936,2</w:t>
            </w:r>
            <w:r w:rsidR="00053625" w:rsidRPr="002D5209">
              <w:rPr>
                <w:rFonts w:ascii="Times New Roman" w:hAnsi="Times New Roman"/>
                <w:sz w:val="20"/>
              </w:rPr>
              <w:t xml:space="preserve"> тыс. рублей;</w:t>
            </w:r>
          </w:p>
          <w:p w:rsidR="00053625" w:rsidRPr="002D5209" w:rsidRDefault="00053625" w:rsidP="001D44D1">
            <w:pPr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2022 год – 77257,8 тыс. рублей;</w:t>
            </w:r>
          </w:p>
          <w:p w:rsidR="00053625" w:rsidRPr="002D5209" w:rsidRDefault="00053625" w:rsidP="001D44D1">
            <w:pPr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2023 год – 84000,5 тыс. рублей</w:t>
            </w:r>
          </w:p>
          <w:p w:rsidR="00053625" w:rsidRPr="002D5209" w:rsidRDefault="00D957F7" w:rsidP="001D44D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 год – 106579,8</w:t>
            </w:r>
            <w:r w:rsidR="00053625" w:rsidRPr="002D5209">
              <w:rPr>
                <w:rFonts w:ascii="Times New Roman" w:hAnsi="Times New Roman"/>
                <w:sz w:val="20"/>
              </w:rPr>
              <w:t xml:space="preserve">  тыс. рублей;</w:t>
            </w:r>
          </w:p>
          <w:p w:rsidR="00053625" w:rsidRPr="009509D0" w:rsidRDefault="00D957F7" w:rsidP="001D44D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 год –</w:t>
            </w:r>
            <w:r w:rsidR="00F346D0">
              <w:rPr>
                <w:rFonts w:ascii="Times New Roman" w:hAnsi="Times New Roman"/>
                <w:sz w:val="20"/>
              </w:rPr>
              <w:t xml:space="preserve"> 109448,8</w:t>
            </w:r>
            <w:r w:rsidR="00053625" w:rsidRPr="009509D0">
              <w:rPr>
                <w:rFonts w:ascii="Times New Roman" w:hAnsi="Times New Roman"/>
                <w:sz w:val="20"/>
              </w:rPr>
              <w:t xml:space="preserve"> тыс. рублей;</w:t>
            </w:r>
          </w:p>
          <w:p w:rsidR="00053625" w:rsidRPr="002D5209" w:rsidRDefault="0048427C" w:rsidP="001D44D1">
            <w:pPr>
              <w:rPr>
                <w:rFonts w:ascii="Times New Roman" w:hAnsi="Times New Roman"/>
                <w:sz w:val="20"/>
              </w:rPr>
            </w:pPr>
            <w:r w:rsidRPr="009509D0">
              <w:rPr>
                <w:rFonts w:ascii="Times New Roman" w:hAnsi="Times New Roman"/>
                <w:sz w:val="20"/>
              </w:rPr>
              <w:t>2026 год –</w:t>
            </w:r>
            <w:r w:rsidR="00F346D0">
              <w:rPr>
                <w:rFonts w:ascii="Times New Roman" w:hAnsi="Times New Roman"/>
                <w:sz w:val="20"/>
              </w:rPr>
              <w:t xml:space="preserve"> </w:t>
            </w:r>
            <w:r w:rsidR="0074273F" w:rsidRPr="0074273F">
              <w:rPr>
                <w:rFonts w:ascii="Times New Roman" w:hAnsi="Times New Roman"/>
                <w:b/>
                <w:sz w:val="20"/>
              </w:rPr>
              <w:t>151735,8</w:t>
            </w:r>
            <w:r w:rsidR="00053625" w:rsidRPr="0074273F">
              <w:rPr>
                <w:rFonts w:ascii="Times New Roman" w:hAnsi="Times New Roman"/>
                <w:sz w:val="20"/>
              </w:rPr>
              <w:t xml:space="preserve"> тыс. рублей</w:t>
            </w:r>
            <w:r w:rsidR="00053625" w:rsidRPr="002D5209">
              <w:rPr>
                <w:rFonts w:ascii="Times New Roman" w:hAnsi="Times New Roman"/>
                <w:sz w:val="20"/>
              </w:rPr>
              <w:t xml:space="preserve"> </w:t>
            </w:r>
            <w:r w:rsidR="00053625" w:rsidRPr="002D5209">
              <w:rPr>
                <w:rFonts w:ascii="Times New Roman" w:hAnsi="Times New Roman"/>
                <w:sz w:val="20"/>
              </w:rPr>
              <w:tab/>
            </w:r>
          </w:p>
        </w:tc>
      </w:tr>
      <w:tr w:rsidR="00053625" w:rsidRPr="002D5209" w:rsidTr="001D44D1">
        <w:trPr>
          <w:trHeight w:val="9000"/>
        </w:trPr>
        <w:tc>
          <w:tcPr>
            <w:tcW w:w="247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rPr>
                <w:rFonts w:ascii="Times New Roman" w:hAnsi="Times New Roman"/>
                <w:sz w:val="20"/>
                <w:highlight w:val="yellow"/>
              </w:rPr>
            </w:pPr>
            <w:r w:rsidRPr="002D5209">
              <w:rPr>
                <w:rFonts w:ascii="Times New Roman" w:hAnsi="Times New Roman"/>
                <w:sz w:val="20"/>
              </w:rPr>
              <w:lastRenderedPageBreak/>
              <w:t xml:space="preserve">                       </w:t>
            </w:r>
          </w:p>
        </w:tc>
        <w:tc>
          <w:tcPr>
            <w:tcW w:w="8207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jc w:val="both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 xml:space="preserve">Всего на реализацию подпрограммы «Пожарная безопасность учреждений культуры» - </w:t>
            </w:r>
            <w:r w:rsidRPr="002D5209">
              <w:rPr>
                <w:rFonts w:ascii="Times New Roman" w:hAnsi="Times New Roman"/>
                <w:b/>
                <w:sz w:val="20"/>
              </w:rPr>
              <w:t>1258,7</w:t>
            </w:r>
            <w:r w:rsidRPr="002D5209">
              <w:rPr>
                <w:rFonts w:ascii="Times New Roman" w:hAnsi="Times New Roman"/>
                <w:sz w:val="20"/>
              </w:rPr>
              <w:t xml:space="preserve"> </w:t>
            </w:r>
            <w:r w:rsidRPr="002D5209">
              <w:rPr>
                <w:rFonts w:ascii="Times New Roman" w:hAnsi="Times New Roman"/>
                <w:b/>
                <w:sz w:val="20"/>
              </w:rPr>
              <w:t>тыс. рублей</w:t>
            </w:r>
            <w:r w:rsidRPr="002D5209">
              <w:rPr>
                <w:rFonts w:ascii="Times New Roman" w:hAnsi="Times New Roman"/>
                <w:sz w:val="20"/>
              </w:rPr>
              <w:t>, в том числе:</w:t>
            </w:r>
          </w:p>
          <w:p w:rsidR="00053625" w:rsidRPr="002D5209" w:rsidRDefault="00053625" w:rsidP="001D44D1">
            <w:pPr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2021 год – 70,0 тыс. рублей;</w:t>
            </w:r>
          </w:p>
          <w:p w:rsidR="00053625" w:rsidRPr="002D5209" w:rsidRDefault="00053625" w:rsidP="001D44D1">
            <w:pPr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2022 год  - 60 тыс. рублей;</w:t>
            </w:r>
          </w:p>
          <w:p w:rsidR="00053625" w:rsidRPr="002D5209" w:rsidRDefault="00053625" w:rsidP="001D44D1">
            <w:pPr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2023год – 393,1 тыс.рублей;</w:t>
            </w:r>
          </w:p>
          <w:p w:rsidR="00053625" w:rsidRPr="002D5209" w:rsidRDefault="00053625" w:rsidP="001D44D1">
            <w:pPr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2024 год - 245,2 тыс. рублей;</w:t>
            </w:r>
          </w:p>
          <w:p w:rsidR="00053625" w:rsidRPr="004C3BD3" w:rsidRDefault="00053625" w:rsidP="001D44D1">
            <w:pPr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2025 год –245,2 тыс. рублей;</w:t>
            </w:r>
          </w:p>
          <w:p w:rsidR="00053625" w:rsidRPr="002D5209" w:rsidRDefault="00053625" w:rsidP="001D44D1">
            <w:pPr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2026 год –245,2 тыс. рублей.</w:t>
            </w:r>
          </w:p>
          <w:p w:rsidR="00053625" w:rsidRPr="002D5209" w:rsidRDefault="00053625" w:rsidP="001D44D1">
            <w:pPr>
              <w:pStyle w:val="af5"/>
              <w:jc w:val="both"/>
              <w:rPr>
                <w:sz w:val="20"/>
                <w:szCs w:val="20"/>
              </w:rPr>
            </w:pPr>
            <w:r w:rsidRPr="002D5209">
              <w:rPr>
                <w:sz w:val="20"/>
                <w:szCs w:val="20"/>
              </w:rPr>
              <w:t>Всего на реализацию подпрограммы «</w:t>
            </w:r>
            <w:r w:rsidRPr="002D5209">
              <w:rPr>
                <w:bCs/>
                <w:color w:val="auto"/>
                <w:sz w:val="20"/>
                <w:szCs w:val="20"/>
              </w:rPr>
              <w:t xml:space="preserve">Укрепление материально – технической базы учреждений культуры» -  </w:t>
            </w:r>
            <w:r w:rsidR="00B50113">
              <w:rPr>
                <w:b/>
                <w:bCs/>
                <w:color w:val="auto"/>
                <w:sz w:val="20"/>
                <w:szCs w:val="20"/>
              </w:rPr>
              <w:t>16747,5</w:t>
            </w:r>
            <w:r w:rsidRPr="002D5209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2D5209">
              <w:rPr>
                <w:b/>
                <w:bCs/>
                <w:color w:val="auto"/>
                <w:sz w:val="20"/>
                <w:szCs w:val="20"/>
              </w:rPr>
              <w:t>тыс</w:t>
            </w:r>
            <w:r w:rsidRPr="002D5209">
              <w:rPr>
                <w:bCs/>
                <w:color w:val="auto"/>
                <w:sz w:val="20"/>
                <w:szCs w:val="20"/>
              </w:rPr>
              <w:t xml:space="preserve">. </w:t>
            </w:r>
            <w:r w:rsidRPr="002D5209">
              <w:rPr>
                <w:b/>
                <w:sz w:val="20"/>
                <w:szCs w:val="20"/>
              </w:rPr>
              <w:t>рублей</w:t>
            </w:r>
            <w:r w:rsidRPr="002D5209">
              <w:rPr>
                <w:sz w:val="20"/>
                <w:szCs w:val="20"/>
              </w:rPr>
              <w:t>,   в том числе:</w:t>
            </w:r>
          </w:p>
          <w:p w:rsidR="00053625" w:rsidRPr="002D5209" w:rsidRDefault="00053625" w:rsidP="001D44D1">
            <w:pPr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2021 год -  30,0 тыс. рублей;</w:t>
            </w:r>
          </w:p>
          <w:p w:rsidR="00053625" w:rsidRPr="002D5209" w:rsidRDefault="00053625" w:rsidP="001D44D1">
            <w:pPr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2022 год   - 1040</w:t>
            </w:r>
            <w:r w:rsidR="004E1142">
              <w:rPr>
                <w:rFonts w:ascii="Times New Roman" w:hAnsi="Times New Roman"/>
                <w:sz w:val="20"/>
              </w:rPr>
              <w:t>,0</w:t>
            </w:r>
            <w:r w:rsidRPr="002D5209">
              <w:rPr>
                <w:rFonts w:ascii="Times New Roman" w:hAnsi="Times New Roman"/>
                <w:sz w:val="20"/>
              </w:rPr>
              <w:t xml:space="preserve"> тыс. рублей;</w:t>
            </w:r>
          </w:p>
          <w:p w:rsidR="00053625" w:rsidRPr="002D5209" w:rsidRDefault="00053625" w:rsidP="001D44D1">
            <w:pPr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2023 год – 1940,6 тыс. рублей;</w:t>
            </w:r>
          </w:p>
          <w:p w:rsidR="00053625" w:rsidRPr="002D5209" w:rsidRDefault="00B50113" w:rsidP="001D44D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2024 год – 1128,3 </w:t>
            </w:r>
            <w:r w:rsidR="00053625" w:rsidRPr="002D5209">
              <w:rPr>
                <w:rFonts w:ascii="Times New Roman" w:hAnsi="Times New Roman"/>
                <w:sz w:val="20"/>
              </w:rPr>
              <w:t>тыс. рублей;</w:t>
            </w:r>
          </w:p>
          <w:p w:rsidR="00053625" w:rsidRPr="004C3BD3" w:rsidRDefault="004C3BD3" w:rsidP="001D44D1">
            <w:pPr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2025 год – 940,6</w:t>
            </w:r>
            <w:r w:rsidR="00053625" w:rsidRPr="004C3BD3">
              <w:rPr>
                <w:rFonts w:ascii="Times New Roman" w:hAnsi="Times New Roman"/>
                <w:sz w:val="20"/>
              </w:rPr>
              <w:t xml:space="preserve"> тыс. рублей;</w:t>
            </w:r>
          </w:p>
          <w:p w:rsidR="00053625" w:rsidRPr="002D5209" w:rsidRDefault="004C3BD3" w:rsidP="001D44D1">
            <w:pPr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2026 год – 11668,0</w:t>
            </w:r>
            <w:r w:rsidR="00053625" w:rsidRPr="004C3BD3">
              <w:rPr>
                <w:rFonts w:ascii="Times New Roman" w:hAnsi="Times New Roman"/>
                <w:sz w:val="20"/>
              </w:rPr>
              <w:t xml:space="preserve"> тыс. рублей.</w:t>
            </w:r>
          </w:p>
          <w:p w:rsidR="00053625" w:rsidRPr="002D5209" w:rsidRDefault="00053625" w:rsidP="001D44D1">
            <w:pPr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 xml:space="preserve">Всего на реализацию подпрограммы «Проведение мероприятий округа» - </w:t>
            </w:r>
            <w:r w:rsidR="00B50113">
              <w:rPr>
                <w:rFonts w:ascii="Times New Roman" w:hAnsi="Times New Roman"/>
                <w:b/>
                <w:sz w:val="20"/>
              </w:rPr>
              <w:t>1373,8</w:t>
            </w:r>
            <w:r w:rsidRPr="002D5209">
              <w:rPr>
                <w:rFonts w:ascii="Times New Roman" w:hAnsi="Times New Roman"/>
                <w:b/>
                <w:sz w:val="20"/>
              </w:rPr>
              <w:t xml:space="preserve">  тыс.  рублей</w:t>
            </w:r>
            <w:r w:rsidRPr="002D5209">
              <w:rPr>
                <w:rFonts w:ascii="Times New Roman" w:hAnsi="Times New Roman"/>
                <w:sz w:val="20"/>
              </w:rPr>
              <w:t>,   в том числе:</w:t>
            </w:r>
          </w:p>
          <w:p w:rsidR="00053625" w:rsidRPr="002D5209" w:rsidRDefault="00053625" w:rsidP="001D44D1">
            <w:pPr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2021 год – 100,0 тыс.  рублей;</w:t>
            </w:r>
          </w:p>
          <w:p w:rsidR="00053625" w:rsidRPr="002D5209" w:rsidRDefault="00053625" w:rsidP="001D44D1">
            <w:pPr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2022 год – 100,0 тыс. рублей;</w:t>
            </w:r>
          </w:p>
          <w:p w:rsidR="00053625" w:rsidRPr="002D5209" w:rsidRDefault="00053625" w:rsidP="001D44D1">
            <w:pPr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2023 год – 270,4 тыс. рублей;</w:t>
            </w:r>
          </w:p>
          <w:p w:rsidR="00053625" w:rsidRPr="002D5209" w:rsidRDefault="00053625" w:rsidP="001D44D1">
            <w:pPr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2024 год – 303,4 тыс. рублей;</w:t>
            </w:r>
          </w:p>
          <w:p w:rsidR="00053625" w:rsidRPr="00D17E63" w:rsidRDefault="006D3A6E" w:rsidP="001D44D1">
            <w:pPr>
              <w:rPr>
                <w:rFonts w:ascii="Times New Roman" w:hAnsi="Times New Roman"/>
                <w:sz w:val="20"/>
              </w:rPr>
            </w:pPr>
            <w:r w:rsidRPr="00D17E63">
              <w:rPr>
                <w:rFonts w:ascii="Times New Roman" w:hAnsi="Times New Roman"/>
                <w:sz w:val="20"/>
              </w:rPr>
              <w:t>2025 год – 300,0</w:t>
            </w:r>
            <w:r w:rsidR="00053625" w:rsidRPr="00D17E63">
              <w:rPr>
                <w:rFonts w:ascii="Times New Roman" w:hAnsi="Times New Roman"/>
                <w:sz w:val="20"/>
              </w:rPr>
              <w:t xml:space="preserve"> тыс. рублей;</w:t>
            </w:r>
          </w:p>
          <w:p w:rsidR="00053625" w:rsidRPr="002D5209" w:rsidRDefault="006D3A6E" w:rsidP="001D44D1">
            <w:pPr>
              <w:rPr>
                <w:rFonts w:ascii="Times New Roman" w:hAnsi="Times New Roman"/>
                <w:sz w:val="20"/>
              </w:rPr>
            </w:pPr>
            <w:r w:rsidRPr="00D17E63">
              <w:rPr>
                <w:rFonts w:ascii="Times New Roman" w:hAnsi="Times New Roman"/>
                <w:sz w:val="20"/>
              </w:rPr>
              <w:t>2026 год –</w:t>
            </w:r>
            <w:r w:rsidR="00B50113">
              <w:rPr>
                <w:rFonts w:ascii="Times New Roman" w:hAnsi="Times New Roman"/>
                <w:sz w:val="20"/>
              </w:rPr>
              <w:t xml:space="preserve"> </w:t>
            </w:r>
            <w:r w:rsidRPr="00D17E63">
              <w:rPr>
                <w:rFonts w:ascii="Times New Roman" w:hAnsi="Times New Roman"/>
                <w:sz w:val="20"/>
              </w:rPr>
              <w:t>300,0</w:t>
            </w:r>
            <w:r w:rsidR="00053625" w:rsidRPr="00D17E63">
              <w:rPr>
                <w:rFonts w:ascii="Times New Roman" w:hAnsi="Times New Roman"/>
                <w:sz w:val="20"/>
              </w:rPr>
              <w:t xml:space="preserve"> тыс. рублей.</w:t>
            </w:r>
          </w:p>
          <w:p w:rsidR="00053625" w:rsidRPr="002D5209" w:rsidRDefault="00053625" w:rsidP="001D44D1">
            <w:pPr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 xml:space="preserve">Всего на реализацию подпрограммы «Обеспечение реализации муниципальной программы» </w:t>
            </w:r>
            <w:r w:rsidRPr="004E12F2">
              <w:rPr>
                <w:rFonts w:ascii="Times New Roman" w:hAnsi="Times New Roman"/>
                <w:sz w:val="20"/>
              </w:rPr>
              <w:t xml:space="preserve">- </w:t>
            </w:r>
            <w:r w:rsidR="00D957F7" w:rsidRPr="004E12F2">
              <w:rPr>
                <w:rFonts w:ascii="Times New Roman" w:hAnsi="Times New Roman"/>
                <w:b/>
                <w:sz w:val="20"/>
              </w:rPr>
              <w:t xml:space="preserve">   </w:t>
            </w:r>
            <w:r w:rsidR="004E12F2" w:rsidRPr="004E12F2">
              <w:rPr>
                <w:rFonts w:ascii="Times New Roman" w:hAnsi="Times New Roman"/>
                <w:b/>
                <w:sz w:val="20"/>
              </w:rPr>
              <w:t xml:space="preserve">548579,6 </w:t>
            </w:r>
            <w:r w:rsidRPr="004E12F2">
              <w:rPr>
                <w:rFonts w:ascii="Times New Roman" w:hAnsi="Times New Roman"/>
                <w:b/>
                <w:sz w:val="20"/>
              </w:rPr>
              <w:t xml:space="preserve"> тыс.  рублей</w:t>
            </w:r>
            <w:r w:rsidRPr="004E12F2">
              <w:rPr>
                <w:rFonts w:ascii="Times New Roman" w:hAnsi="Times New Roman"/>
                <w:sz w:val="20"/>
              </w:rPr>
              <w:t>,</w:t>
            </w:r>
            <w:r w:rsidRPr="002D5209">
              <w:rPr>
                <w:rFonts w:ascii="Times New Roman" w:hAnsi="Times New Roman"/>
                <w:sz w:val="20"/>
              </w:rPr>
              <w:t xml:space="preserve">   в том числе:</w:t>
            </w:r>
          </w:p>
          <w:p w:rsidR="00053625" w:rsidRPr="002D5209" w:rsidRDefault="00053625" w:rsidP="001D44D1">
            <w:pPr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2021 год – 38 736,2 тыс.  рублей;</w:t>
            </w:r>
          </w:p>
          <w:p w:rsidR="00053625" w:rsidRPr="002D5209" w:rsidRDefault="00053625" w:rsidP="001D44D1">
            <w:pPr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2022 год  - 76057,8 тыс.  рублей;</w:t>
            </w:r>
          </w:p>
          <w:p w:rsidR="00053625" w:rsidRPr="002D5209" w:rsidRDefault="00053625" w:rsidP="001D44D1">
            <w:pPr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2023 год – 81396,7 тыс.  рублей;</w:t>
            </w:r>
          </w:p>
          <w:p w:rsidR="00053625" w:rsidRPr="002D5209" w:rsidRDefault="00504A82" w:rsidP="001D44D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 год – 104831,0</w:t>
            </w:r>
            <w:r w:rsidR="00053625" w:rsidRPr="002D5209">
              <w:rPr>
                <w:rFonts w:ascii="Times New Roman" w:hAnsi="Times New Roman"/>
                <w:sz w:val="20"/>
              </w:rPr>
              <w:t xml:space="preserve"> тыс.  рублей;</w:t>
            </w:r>
          </w:p>
          <w:p w:rsidR="00053625" w:rsidRPr="00145F65" w:rsidRDefault="00D17E63" w:rsidP="001D44D1">
            <w:pPr>
              <w:rPr>
                <w:rFonts w:ascii="Times New Roman" w:hAnsi="Times New Roman"/>
                <w:sz w:val="20"/>
              </w:rPr>
            </w:pPr>
            <w:r w:rsidRPr="00145F65">
              <w:rPr>
                <w:rFonts w:ascii="Times New Roman" w:hAnsi="Times New Roman"/>
                <w:sz w:val="20"/>
              </w:rPr>
              <w:t xml:space="preserve">2025 год – </w:t>
            </w:r>
            <w:r w:rsidR="00504A82">
              <w:rPr>
                <w:rFonts w:ascii="Times New Roman" w:hAnsi="Times New Roman"/>
                <w:sz w:val="20"/>
              </w:rPr>
              <w:t>108035,3</w:t>
            </w:r>
            <w:r w:rsidR="00145F65" w:rsidRPr="00145F65">
              <w:rPr>
                <w:rFonts w:ascii="Times New Roman" w:hAnsi="Times New Roman"/>
                <w:sz w:val="20"/>
              </w:rPr>
              <w:t xml:space="preserve"> </w:t>
            </w:r>
            <w:r w:rsidR="00053625" w:rsidRPr="00145F65">
              <w:rPr>
                <w:rFonts w:ascii="Times New Roman" w:hAnsi="Times New Roman"/>
                <w:sz w:val="20"/>
              </w:rPr>
              <w:t>тыс.  рублей;</w:t>
            </w:r>
          </w:p>
          <w:p w:rsidR="00053625" w:rsidRPr="002D5209" w:rsidRDefault="00D17E63" w:rsidP="001D44D1">
            <w:pPr>
              <w:rPr>
                <w:rFonts w:ascii="Times New Roman" w:hAnsi="Times New Roman"/>
                <w:sz w:val="20"/>
              </w:rPr>
            </w:pPr>
            <w:r w:rsidRPr="00145F65">
              <w:rPr>
                <w:rFonts w:ascii="Times New Roman" w:hAnsi="Times New Roman"/>
                <w:sz w:val="20"/>
              </w:rPr>
              <w:t xml:space="preserve">2026 год – </w:t>
            </w:r>
            <w:r w:rsidR="004E12F2" w:rsidRPr="004E12F2">
              <w:rPr>
                <w:rFonts w:ascii="Times New Roman" w:hAnsi="Times New Roman"/>
                <w:sz w:val="20"/>
              </w:rPr>
              <w:t>139522,6</w:t>
            </w:r>
            <w:r w:rsidR="00145F65" w:rsidRPr="004E12F2">
              <w:rPr>
                <w:rFonts w:ascii="Times New Roman" w:hAnsi="Times New Roman"/>
                <w:sz w:val="20"/>
              </w:rPr>
              <w:t xml:space="preserve"> </w:t>
            </w:r>
            <w:r w:rsidR="00053625" w:rsidRPr="004E12F2">
              <w:rPr>
                <w:rFonts w:ascii="Times New Roman" w:hAnsi="Times New Roman"/>
                <w:sz w:val="20"/>
              </w:rPr>
              <w:t>тыс</w:t>
            </w:r>
            <w:r w:rsidR="00053625" w:rsidRPr="00145F65">
              <w:rPr>
                <w:rFonts w:ascii="Times New Roman" w:hAnsi="Times New Roman"/>
                <w:sz w:val="20"/>
              </w:rPr>
              <w:t>.  рублей.</w:t>
            </w:r>
          </w:p>
        </w:tc>
      </w:tr>
      <w:tr w:rsidR="00053625" w:rsidRPr="002D5209" w:rsidTr="001D44D1">
        <w:tc>
          <w:tcPr>
            <w:tcW w:w="247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pStyle w:val="af5"/>
              <w:rPr>
                <w:color w:val="auto"/>
                <w:sz w:val="20"/>
                <w:szCs w:val="20"/>
              </w:rPr>
            </w:pPr>
            <w:r w:rsidRPr="002D5209">
              <w:rPr>
                <w:color w:val="auto"/>
                <w:sz w:val="20"/>
                <w:szCs w:val="20"/>
              </w:rPr>
              <w:t xml:space="preserve">Индикаторы достижения цели и показатели непосредственных результатов  </w:t>
            </w:r>
          </w:p>
        </w:tc>
        <w:tc>
          <w:tcPr>
            <w:tcW w:w="3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pStyle w:val="af5"/>
              <w:jc w:val="center"/>
              <w:rPr>
                <w:color w:val="auto"/>
                <w:sz w:val="20"/>
                <w:szCs w:val="20"/>
              </w:rPr>
            </w:pPr>
            <w:r w:rsidRPr="002D5209">
              <w:rPr>
                <w:color w:val="auto"/>
                <w:sz w:val="20"/>
                <w:szCs w:val="20"/>
              </w:rPr>
              <w:t xml:space="preserve">Наименование индикатора достижения целей Программы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pStyle w:val="af5"/>
              <w:jc w:val="center"/>
              <w:rPr>
                <w:color w:val="auto"/>
                <w:sz w:val="20"/>
                <w:szCs w:val="20"/>
              </w:rPr>
            </w:pPr>
            <w:r w:rsidRPr="002D5209">
              <w:rPr>
                <w:color w:val="auto"/>
                <w:sz w:val="20"/>
                <w:szCs w:val="20"/>
              </w:rPr>
              <w:t xml:space="preserve">Единицы </w:t>
            </w:r>
          </w:p>
          <w:p w:rsidR="00053625" w:rsidRPr="002D5209" w:rsidRDefault="00053625" w:rsidP="001D44D1">
            <w:pPr>
              <w:pStyle w:val="af5"/>
              <w:jc w:val="center"/>
              <w:rPr>
                <w:color w:val="auto"/>
                <w:sz w:val="20"/>
                <w:szCs w:val="20"/>
              </w:rPr>
            </w:pPr>
            <w:r w:rsidRPr="002D5209">
              <w:rPr>
                <w:color w:val="auto"/>
                <w:sz w:val="20"/>
                <w:szCs w:val="20"/>
              </w:rPr>
              <w:t xml:space="preserve">измерения </w:t>
            </w:r>
          </w:p>
        </w:tc>
        <w:tc>
          <w:tcPr>
            <w:tcW w:w="25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pStyle w:val="af5"/>
              <w:jc w:val="center"/>
              <w:rPr>
                <w:color w:val="auto"/>
                <w:sz w:val="20"/>
                <w:szCs w:val="20"/>
              </w:rPr>
            </w:pPr>
            <w:r w:rsidRPr="002D5209">
              <w:rPr>
                <w:color w:val="auto"/>
                <w:sz w:val="20"/>
                <w:szCs w:val="20"/>
              </w:rPr>
              <w:t xml:space="preserve">Значения индикаторов целей Программы по окончании реализации Программы </w:t>
            </w:r>
          </w:p>
        </w:tc>
      </w:tr>
      <w:tr w:rsidR="00053625" w:rsidRPr="002D5209" w:rsidTr="001D44D1">
        <w:tc>
          <w:tcPr>
            <w:tcW w:w="247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pStyle w:val="af5"/>
              <w:rPr>
                <w:color w:val="auto"/>
                <w:sz w:val="20"/>
                <w:szCs w:val="20"/>
              </w:rPr>
            </w:pPr>
          </w:p>
        </w:tc>
        <w:tc>
          <w:tcPr>
            <w:tcW w:w="3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pStyle w:val="af5"/>
              <w:rPr>
                <w:color w:val="auto"/>
                <w:sz w:val="20"/>
                <w:szCs w:val="20"/>
              </w:rPr>
            </w:pPr>
            <w:r w:rsidRPr="002D5209">
              <w:rPr>
                <w:color w:val="auto"/>
                <w:sz w:val="20"/>
                <w:szCs w:val="20"/>
              </w:rPr>
              <w:t>Охват населения Варнавинского муниципального округа участием в клубных формированиях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3625" w:rsidRPr="002D5209" w:rsidRDefault="00053625" w:rsidP="001D44D1">
            <w:pPr>
              <w:pStyle w:val="af5"/>
              <w:jc w:val="center"/>
              <w:rPr>
                <w:color w:val="auto"/>
                <w:sz w:val="20"/>
                <w:szCs w:val="20"/>
              </w:rPr>
            </w:pPr>
            <w:r w:rsidRPr="002D5209">
              <w:rPr>
                <w:color w:val="auto"/>
                <w:sz w:val="20"/>
                <w:szCs w:val="20"/>
              </w:rPr>
              <w:t>%</w:t>
            </w:r>
          </w:p>
        </w:tc>
        <w:tc>
          <w:tcPr>
            <w:tcW w:w="25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3625" w:rsidRPr="002D5209" w:rsidRDefault="00053625" w:rsidP="001D44D1">
            <w:pPr>
              <w:pStyle w:val="af5"/>
              <w:jc w:val="center"/>
              <w:rPr>
                <w:color w:val="auto"/>
                <w:sz w:val="20"/>
                <w:szCs w:val="20"/>
              </w:rPr>
            </w:pPr>
            <w:r w:rsidRPr="002D5209">
              <w:rPr>
                <w:color w:val="auto"/>
                <w:sz w:val="20"/>
                <w:szCs w:val="20"/>
              </w:rPr>
              <w:t>8</w:t>
            </w:r>
          </w:p>
        </w:tc>
      </w:tr>
      <w:tr w:rsidR="00053625" w:rsidRPr="002D5209" w:rsidTr="001D44D1">
        <w:tc>
          <w:tcPr>
            <w:tcW w:w="247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pStyle w:val="af5"/>
              <w:rPr>
                <w:color w:val="auto"/>
                <w:sz w:val="20"/>
                <w:szCs w:val="20"/>
              </w:rPr>
            </w:pPr>
          </w:p>
        </w:tc>
        <w:tc>
          <w:tcPr>
            <w:tcW w:w="3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pStyle w:val="af5"/>
              <w:rPr>
                <w:color w:val="auto"/>
                <w:sz w:val="20"/>
                <w:szCs w:val="20"/>
              </w:rPr>
            </w:pPr>
            <w:r w:rsidRPr="002D5209">
              <w:rPr>
                <w:color w:val="auto"/>
                <w:sz w:val="20"/>
                <w:szCs w:val="20"/>
              </w:rPr>
              <w:t>Посещаемость Варнавинского историко-художественного музея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3625" w:rsidRPr="002D5209" w:rsidRDefault="00053625" w:rsidP="001D44D1">
            <w:pPr>
              <w:pStyle w:val="af5"/>
              <w:jc w:val="center"/>
              <w:rPr>
                <w:color w:val="auto"/>
                <w:sz w:val="20"/>
                <w:szCs w:val="20"/>
              </w:rPr>
            </w:pPr>
            <w:r w:rsidRPr="002D5209">
              <w:rPr>
                <w:color w:val="auto"/>
                <w:sz w:val="20"/>
                <w:szCs w:val="20"/>
              </w:rPr>
              <w:t>человек</w:t>
            </w:r>
          </w:p>
        </w:tc>
        <w:tc>
          <w:tcPr>
            <w:tcW w:w="25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3625" w:rsidRPr="002D5209" w:rsidRDefault="00053625" w:rsidP="001D44D1">
            <w:pPr>
              <w:pStyle w:val="af5"/>
              <w:jc w:val="center"/>
              <w:rPr>
                <w:color w:val="auto"/>
                <w:sz w:val="20"/>
                <w:szCs w:val="20"/>
              </w:rPr>
            </w:pPr>
            <w:r w:rsidRPr="002D5209">
              <w:rPr>
                <w:color w:val="auto"/>
                <w:sz w:val="20"/>
                <w:szCs w:val="20"/>
              </w:rPr>
              <w:t>8400</w:t>
            </w:r>
          </w:p>
        </w:tc>
      </w:tr>
      <w:tr w:rsidR="00053625" w:rsidRPr="002D5209" w:rsidTr="001D44D1">
        <w:tc>
          <w:tcPr>
            <w:tcW w:w="247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pStyle w:val="af5"/>
              <w:rPr>
                <w:color w:val="auto"/>
                <w:sz w:val="20"/>
                <w:szCs w:val="20"/>
              </w:rPr>
            </w:pPr>
          </w:p>
        </w:tc>
        <w:tc>
          <w:tcPr>
            <w:tcW w:w="3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pStyle w:val="af5"/>
              <w:rPr>
                <w:color w:val="auto"/>
                <w:sz w:val="20"/>
                <w:szCs w:val="20"/>
              </w:rPr>
            </w:pPr>
            <w:r w:rsidRPr="002D5209">
              <w:rPr>
                <w:color w:val="auto"/>
                <w:sz w:val="20"/>
                <w:szCs w:val="20"/>
              </w:rPr>
              <w:t>Число обучающихся в учреждениях дополнительного образования Варнавинского  муниципального округа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3625" w:rsidRPr="002D5209" w:rsidRDefault="00053625" w:rsidP="001D44D1">
            <w:pPr>
              <w:pStyle w:val="af5"/>
              <w:jc w:val="center"/>
              <w:rPr>
                <w:color w:val="auto"/>
                <w:sz w:val="20"/>
                <w:szCs w:val="20"/>
              </w:rPr>
            </w:pPr>
            <w:r w:rsidRPr="002D5209">
              <w:rPr>
                <w:color w:val="auto"/>
                <w:sz w:val="20"/>
                <w:szCs w:val="20"/>
              </w:rPr>
              <w:t xml:space="preserve"> человек</w:t>
            </w:r>
          </w:p>
        </w:tc>
        <w:tc>
          <w:tcPr>
            <w:tcW w:w="25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3625" w:rsidRPr="002D5209" w:rsidRDefault="00053625" w:rsidP="001D44D1">
            <w:pPr>
              <w:pStyle w:val="af5"/>
              <w:jc w:val="center"/>
              <w:rPr>
                <w:color w:val="auto"/>
                <w:sz w:val="20"/>
                <w:szCs w:val="20"/>
              </w:rPr>
            </w:pPr>
            <w:r w:rsidRPr="002D5209">
              <w:rPr>
                <w:color w:val="auto"/>
                <w:sz w:val="20"/>
                <w:szCs w:val="20"/>
              </w:rPr>
              <w:t>290</w:t>
            </w:r>
          </w:p>
        </w:tc>
      </w:tr>
      <w:tr w:rsidR="00053625" w:rsidRPr="002D5209" w:rsidTr="001D44D1">
        <w:tc>
          <w:tcPr>
            <w:tcW w:w="2471" w:type="dxa"/>
            <w:tcBorders>
              <w:left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pStyle w:val="af5"/>
              <w:rPr>
                <w:color w:val="auto"/>
                <w:sz w:val="20"/>
                <w:szCs w:val="20"/>
              </w:rPr>
            </w:pPr>
          </w:p>
        </w:tc>
        <w:tc>
          <w:tcPr>
            <w:tcW w:w="3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Число квалифицированных работников в сфере культуры, % от числа работников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25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3625" w:rsidRPr="002D5209" w:rsidRDefault="00053625" w:rsidP="001D44D1">
            <w:pPr>
              <w:pStyle w:val="af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D5209">
              <w:rPr>
                <w:sz w:val="20"/>
                <w:szCs w:val="20"/>
              </w:rPr>
              <w:t>50</w:t>
            </w:r>
          </w:p>
        </w:tc>
      </w:tr>
      <w:tr w:rsidR="00053625" w:rsidRPr="002D5209" w:rsidTr="001D44D1">
        <w:tc>
          <w:tcPr>
            <w:tcW w:w="2471" w:type="dxa"/>
            <w:tcBorders>
              <w:left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pStyle w:val="af5"/>
              <w:rPr>
                <w:color w:val="auto"/>
                <w:sz w:val="20"/>
                <w:szCs w:val="20"/>
              </w:rPr>
            </w:pPr>
          </w:p>
        </w:tc>
        <w:tc>
          <w:tcPr>
            <w:tcW w:w="3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Доля учреждений культуры, имеющих свой Интернет сайт от общего числа учреждений культуры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25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3625" w:rsidRPr="002D5209" w:rsidRDefault="00053625" w:rsidP="001D44D1">
            <w:pPr>
              <w:pStyle w:val="af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D5209">
              <w:rPr>
                <w:sz w:val="20"/>
                <w:szCs w:val="20"/>
              </w:rPr>
              <w:t>100</w:t>
            </w:r>
          </w:p>
        </w:tc>
      </w:tr>
      <w:tr w:rsidR="00053625" w:rsidRPr="002D5209" w:rsidTr="001D44D1">
        <w:tc>
          <w:tcPr>
            <w:tcW w:w="2471" w:type="dxa"/>
            <w:tcBorders>
              <w:left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pStyle w:val="af5"/>
              <w:rPr>
                <w:color w:val="auto"/>
                <w:sz w:val="20"/>
                <w:szCs w:val="20"/>
              </w:rPr>
            </w:pPr>
          </w:p>
        </w:tc>
        <w:tc>
          <w:tcPr>
            <w:tcW w:w="3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Повышение уровня удовлетворенности граждан Варнавинского  района качеством предоставления государственных услуг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53625" w:rsidRPr="002D5209" w:rsidRDefault="00053625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25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53625" w:rsidRPr="002D5209" w:rsidRDefault="00053625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053625" w:rsidRPr="002D5209" w:rsidTr="001D44D1">
        <w:tc>
          <w:tcPr>
            <w:tcW w:w="2471" w:type="dxa"/>
            <w:tcBorders>
              <w:left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pStyle w:val="af5"/>
              <w:rPr>
                <w:color w:val="auto"/>
                <w:sz w:val="20"/>
                <w:szCs w:val="20"/>
              </w:rPr>
            </w:pPr>
          </w:p>
        </w:tc>
        <w:tc>
          <w:tcPr>
            <w:tcW w:w="3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jc w:val="both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Увеличение количества посещений мероприятий учреждений клубного типа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25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10</w:t>
            </w:r>
          </w:p>
        </w:tc>
      </w:tr>
      <w:tr w:rsidR="00053625" w:rsidRPr="002D5209" w:rsidTr="001D44D1">
        <w:tc>
          <w:tcPr>
            <w:tcW w:w="2471" w:type="dxa"/>
            <w:tcBorders>
              <w:left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pStyle w:val="afe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jc w:val="both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Увеличение доли детей, привлекаемых к участию в творческих мероприятиях, в общем числе детей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25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7,9</w:t>
            </w:r>
          </w:p>
        </w:tc>
      </w:tr>
      <w:tr w:rsidR="00053625" w:rsidRPr="002D5209" w:rsidTr="001D44D1">
        <w:tc>
          <w:tcPr>
            <w:tcW w:w="2471" w:type="dxa"/>
            <w:tcBorders>
              <w:left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pStyle w:val="af5"/>
              <w:rPr>
                <w:color w:val="auto"/>
                <w:sz w:val="20"/>
                <w:szCs w:val="20"/>
              </w:rPr>
            </w:pPr>
          </w:p>
        </w:tc>
        <w:tc>
          <w:tcPr>
            <w:tcW w:w="3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 xml:space="preserve">Увеличение количества библиографических записей в сводном электронном каталоге библиотек Варнавинского  округа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%</w:t>
            </w:r>
          </w:p>
          <w:p w:rsidR="00053625" w:rsidRPr="002D5209" w:rsidRDefault="00053625" w:rsidP="001D44D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3625" w:rsidRPr="002D5209" w:rsidRDefault="00053625" w:rsidP="001D44D1">
            <w:pPr>
              <w:pStyle w:val="af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D5209">
              <w:rPr>
                <w:sz w:val="20"/>
                <w:szCs w:val="20"/>
              </w:rPr>
              <w:t>21,8</w:t>
            </w:r>
          </w:p>
        </w:tc>
      </w:tr>
      <w:tr w:rsidR="00053625" w:rsidRPr="002D5209" w:rsidTr="001D44D1">
        <w:tc>
          <w:tcPr>
            <w:tcW w:w="2471" w:type="dxa"/>
            <w:tcBorders>
              <w:left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pStyle w:val="afe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Увеличение доли публичных библиотек, подключенных к сети «Интернет» к общему числу библиотек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25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3625" w:rsidRPr="002D5209" w:rsidRDefault="00053625" w:rsidP="001D44D1">
            <w:pPr>
              <w:pStyle w:val="af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D5209">
              <w:rPr>
                <w:sz w:val="20"/>
                <w:szCs w:val="20"/>
              </w:rPr>
              <w:t>100</w:t>
            </w:r>
          </w:p>
        </w:tc>
      </w:tr>
      <w:tr w:rsidR="00053625" w:rsidRPr="002D5209" w:rsidTr="001D44D1">
        <w:tc>
          <w:tcPr>
            <w:tcW w:w="2471" w:type="dxa"/>
            <w:tcBorders>
              <w:left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pStyle w:val="afe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Охват населения библиотечным обслуживанием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25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3625" w:rsidRPr="002D5209" w:rsidRDefault="00053625" w:rsidP="001D44D1">
            <w:pPr>
              <w:pStyle w:val="af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D5209">
              <w:rPr>
                <w:sz w:val="20"/>
                <w:szCs w:val="20"/>
              </w:rPr>
              <w:t>13,6</w:t>
            </w:r>
          </w:p>
        </w:tc>
      </w:tr>
      <w:tr w:rsidR="00053625" w:rsidRPr="002D5209" w:rsidTr="001D44D1">
        <w:tc>
          <w:tcPr>
            <w:tcW w:w="2471" w:type="dxa"/>
            <w:tcBorders>
              <w:left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pStyle w:val="afe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jc w:val="both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Увеличение доли представленных зрителю (во всех формах) музейных предметов в общем количестве музейных предметов основного фонда, % к общему объему основного музейного фонда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25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53625" w:rsidRPr="002D5209" w:rsidRDefault="00053625" w:rsidP="001D44D1">
            <w:pPr>
              <w:pStyle w:val="af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D5209">
              <w:rPr>
                <w:sz w:val="20"/>
                <w:szCs w:val="20"/>
              </w:rPr>
              <w:t>19,5</w:t>
            </w:r>
          </w:p>
        </w:tc>
      </w:tr>
      <w:tr w:rsidR="00053625" w:rsidRPr="002D5209" w:rsidTr="001D44D1">
        <w:tc>
          <w:tcPr>
            <w:tcW w:w="2471" w:type="dxa"/>
            <w:tcBorders>
              <w:left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pStyle w:val="af5"/>
              <w:rPr>
                <w:color w:val="auto"/>
                <w:sz w:val="20"/>
                <w:szCs w:val="20"/>
              </w:rPr>
            </w:pPr>
          </w:p>
        </w:tc>
        <w:tc>
          <w:tcPr>
            <w:tcW w:w="3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Обеспечение выполнения плана мероприятий  («дорожной карты») «Изменения в отраслях социальной сферы, направленные на повышение эффективности сферы культуры в Варнавинском  округе»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25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053625" w:rsidRPr="002D5209" w:rsidTr="001D44D1">
        <w:tc>
          <w:tcPr>
            <w:tcW w:w="2471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pStyle w:val="af5"/>
              <w:rPr>
                <w:color w:val="auto"/>
                <w:sz w:val="20"/>
                <w:szCs w:val="20"/>
              </w:rPr>
            </w:pPr>
          </w:p>
        </w:tc>
        <w:tc>
          <w:tcPr>
            <w:tcW w:w="8207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 xml:space="preserve">Подпрограмма </w:t>
            </w:r>
          </w:p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>«Пожарная безопасность учреждений культуры»</w:t>
            </w:r>
          </w:p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53625" w:rsidRPr="002D5209" w:rsidTr="001D44D1">
        <w:tc>
          <w:tcPr>
            <w:tcW w:w="2471" w:type="dxa"/>
            <w:tcBorders>
              <w:left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pStyle w:val="af5"/>
              <w:rPr>
                <w:color w:val="auto"/>
                <w:sz w:val="20"/>
                <w:szCs w:val="20"/>
              </w:rPr>
            </w:pPr>
          </w:p>
        </w:tc>
        <w:tc>
          <w:tcPr>
            <w:tcW w:w="3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Наименование индикаторов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Единицы измерения</w:t>
            </w:r>
          </w:p>
        </w:tc>
        <w:tc>
          <w:tcPr>
            <w:tcW w:w="25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 xml:space="preserve">Значения индикаторов целей программы по окончании реализации </w:t>
            </w:r>
          </w:p>
          <w:p w:rsidR="00053625" w:rsidRPr="002D5209" w:rsidRDefault="00053625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подпрограммы</w:t>
            </w:r>
          </w:p>
        </w:tc>
      </w:tr>
      <w:tr w:rsidR="00053625" w:rsidRPr="002D5209" w:rsidTr="001D44D1">
        <w:tc>
          <w:tcPr>
            <w:tcW w:w="2471" w:type="dxa"/>
            <w:tcBorders>
              <w:left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pStyle w:val="af5"/>
              <w:rPr>
                <w:color w:val="auto"/>
                <w:sz w:val="20"/>
                <w:szCs w:val="20"/>
              </w:rPr>
            </w:pPr>
          </w:p>
        </w:tc>
        <w:tc>
          <w:tcPr>
            <w:tcW w:w="3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 xml:space="preserve">Доля учреждений, в которых произойдет огнезащитная обработка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25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23,8</w:t>
            </w:r>
          </w:p>
        </w:tc>
      </w:tr>
      <w:tr w:rsidR="00053625" w:rsidRPr="002D5209" w:rsidTr="001D44D1">
        <w:tc>
          <w:tcPr>
            <w:tcW w:w="2471" w:type="dxa"/>
            <w:tcBorders>
              <w:left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pStyle w:val="af5"/>
              <w:rPr>
                <w:color w:val="auto"/>
                <w:sz w:val="20"/>
                <w:szCs w:val="20"/>
              </w:rPr>
            </w:pPr>
          </w:p>
        </w:tc>
        <w:tc>
          <w:tcPr>
            <w:tcW w:w="3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 xml:space="preserve">Доля учреждений, в которых произойдет установка речевого и звукового оповещения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25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14,2</w:t>
            </w:r>
          </w:p>
        </w:tc>
      </w:tr>
      <w:tr w:rsidR="00053625" w:rsidRPr="002D5209" w:rsidTr="001D44D1">
        <w:tc>
          <w:tcPr>
            <w:tcW w:w="2471" w:type="dxa"/>
            <w:tcBorders>
              <w:left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pStyle w:val="af5"/>
              <w:rPr>
                <w:color w:val="auto"/>
                <w:sz w:val="20"/>
                <w:szCs w:val="20"/>
              </w:rPr>
            </w:pPr>
          </w:p>
        </w:tc>
        <w:tc>
          <w:tcPr>
            <w:tcW w:w="3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 xml:space="preserve">Доля учреждений, в которых будет установлена молниезащита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25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16,6</w:t>
            </w:r>
          </w:p>
        </w:tc>
      </w:tr>
      <w:tr w:rsidR="00053625" w:rsidRPr="002D5209" w:rsidTr="001D44D1">
        <w:tc>
          <w:tcPr>
            <w:tcW w:w="2471" w:type="dxa"/>
            <w:tcBorders>
              <w:left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pStyle w:val="af5"/>
              <w:rPr>
                <w:color w:val="auto"/>
                <w:sz w:val="20"/>
                <w:szCs w:val="20"/>
              </w:rPr>
            </w:pPr>
          </w:p>
        </w:tc>
        <w:tc>
          <w:tcPr>
            <w:tcW w:w="3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 xml:space="preserve">Ремонт и замена электропроводки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25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12</w:t>
            </w:r>
          </w:p>
        </w:tc>
      </w:tr>
      <w:tr w:rsidR="00053625" w:rsidRPr="002D5209" w:rsidTr="001D44D1">
        <w:tc>
          <w:tcPr>
            <w:tcW w:w="2471" w:type="dxa"/>
            <w:tcBorders>
              <w:left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pStyle w:val="af5"/>
              <w:rPr>
                <w:color w:val="auto"/>
                <w:sz w:val="20"/>
                <w:szCs w:val="20"/>
              </w:rPr>
            </w:pPr>
          </w:p>
        </w:tc>
        <w:tc>
          <w:tcPr>
            <w:tcW w:w="820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u w:val="single"/>
              </w:rPr>
            </w:pPr>
            <w:r w:rsidRPr="002D5209">
              <w:rPr>
                <w:rFonts w:ascii="Times New Roman" w:hAnsi="Times New Roman"/>
                <w:color w:val="000000"/>
                <w:sz w:val="20"/>
                <w:u w:val="single"/>
              </w:rPr>
              <w:t xml:space="preserve">Непосредственные результаты: </w:t>
            </w:r>
          </w:p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2D5209">
              <w:rPr>
                <w:rFonts w:ascii="Times New Roman" w:hAnsi="Times New Roman"/>
                <w:color w:val="000000"/>
                <w:sz w:val="20"/>
              </w:rPr>
              <w:t>Реализации всех мероприятий позволят повысить уровень противопожарной защищённости объектов, укрепить  материально - техническую базу учреждений, сократив тем самым размеры возможного причинённого ущерба от пожаров.</w:t>
            </w:r>
          </w:p>
        </w:tc>
      </w:tr>
      <w:tr w:rsidR="00053625" w:rsidRPr="002D5209" w:rsidTr="001D44D1">
        <w:tc>
          <w:tcPr>
            <w:tcW w:w="2471" w:type="dxa"/>
            <w:tcBorders>
              <w:left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pStyle w:val="af5"/>
              <w:rPr>
                <w:color w:val="auto"/>
                <w:sz w:val="20"/>
                <w:szCs w:val="20"/>
              </w:rPr>
            </w:pPr>
          </w:p>
        </w:tc>
        <w:tc>
          <w:tcPr>
            <w:tcW w:w="820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 xml:space="preserve">Подпрограмма </w:t>
            </w:r>
          </w:p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>«Укрепление материально – технической базы учреждений культуры</w:t>
            </w:r>
          </w:p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53625" w:rsidRPr="002D5209" w:rsidTr="001D44D1">
        <w:tc>
          <w:tcPr>
            <w:tcW w:w="2471" w:type="dxa"/>
            <w:tcBorders>
              <w:left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pStyle w:val="af5"/>
              <w:rPr>
                <w:color w:val="auto"/>
                <w:sz w:val="20"/>
                <w:szCs w:val="20"/>
              </w:rPr>
            </w:pPr>
          </w:p>
        </w:tc>
        <w:tc>
          <w:tcPr>
            <w:tcW w:w="3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Наименование индикаторов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Единицы измерения</w:t>
            </w:r>
          </w:p>
        </w:tc>
        <w:tc>
          <w:tcPr>
            <w:tcW w:w="25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Значения индикаторов целей программы по окончании реализации подпрограммы</w:t>
            </w:r>
          </w:p>
        </w:tc>
      </w:tr>
      <w:tr w:rsidR="00053625" w:rsidRPr="002D5209" w:rsidTr="001D44D1">
        <w:trPr>
          <w:trHeight w:val="702"/>
        </w:trPr>
        <w:tc>
          <w:tcPr>
            <w:tcW w:w="2471" w:type="dxa"/>
            <w:tcBorders>
              <w:left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pStyle w:val="af5"/>
              <w:rPr>
                <w:color w:val="auto"/>
                <w:sz w:val="20"/>
                <w:szCs w:val="20"/>
              </w:rPr>
            </w:pPr>
          </w:p>
        </w:tc>
        <w:tc>
          <w:tcPr>
            <w:tcW w:w="3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Доля отремонтированных учреждений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53625" w:rsidRPr="002D5209" w:rsidRDefault="00053625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25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53625" w:rsidRPr="002D5209" w:rsidRDefault="00053625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50</w:t>
            </w:r>
          </w:p>
        </w:tc>
      </w:tr>
      <w:tr w:rsidR="00053625" w:rsidRPr="002D5209" w:rsidTr="001D44D1">
        <w:tc>
          <w:tcPr>
            <w:tcW w:w="2471" w:type="dxa"/>
            <w:tcBorders>
              <w:left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pStyle w:val="afe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 xml:space="preserve">Доля учреждений, в которых произойдет модернизация технического, звукового оборудования (улучшение </w:t>
            </w:r>
            <w:r w:rsidRPr="002D5209">
              <w:rPr>
                <w:rFonts w:ascii="Times New Roman" w:hAnsi="Times New Roman"/>
                <w:sz w:val="20"/>
              </w:rPr>
              <w:lastRenderedPageBreak/>
              <w:t>материально-технической базы)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lastRenderedPageBreak/>
              <w:t>%</w:t>
            </w:r>
          </w:p>
        </w:tc>
        <w:tc>
          <w:tcPr>
            <w:tcW w:w="25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26,1</w:t>
            </w:r>
          </w:p>
        </w:tc>
      </w:tr>
      <w:tr w:rsidR="00053625" w:rsidRPr="002D5209" w:rsidTr="001D44D1">
        <w:tc>
          <w:tcPr>
            <w:tcW w:w="2471" w:type="dxa"/>
            <w:tcBorders>
              <w:left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pStyle w:val="afe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820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</w:p>
          <w:p w:rsidR="00053625" w:rsidRPr="002D5209" w:rsidRDefault="00053625" w:rsidP="001D44D1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  <w:r w:rsidRPr="002D5209">
              <w:rPr>
                <w:rFonts w:ascii="Times New Roman" w:hAnsi="Times New Roman"/>
                <w:sz w:val="20"/>
                <w:u w:val="single"/>
              </w:rPr>
              <w:t xml:space="preserve">Непосредственные результаты: </w:t>
            </w:r>
          </w:p>
          <w:p w:rsidR="00053625" w:rsidRPr="002D5209" w:rsidRDefault="00053625" w:rsidP="001D44D1">
            <w:pPr>
              <w:jc w:val="both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 xml:space="preserve">В  учреждениях культуры будет выполнен декоративный ремонт. Будет улучшена материально-техническая база, приобретено звуковое оборудование, мебель, сценический материал.   </w:t>
            </w:r>
          </w:p>
        </w:tc>
      </w:tr>
      <w:tr w:rsidR="00053625" w:rsidRPr="002D5209" w:rsidTr="001D44D1">
        <w:tc>
          <w:tcPr>
            <w:tcW w:w="2471" w:type="dxa"/>
            <w:tcBorders>
              <w:left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pStyle w:val="af5"/>
              <w:rPr>
                <w:color w:val="auto"/>
                <w:sz w:val="20"/>
                <w:szCs w:val="20"/>
              </w:rPr>
            </w:pPr>
          </w:p>
        </w:tc>
        <w:tc>
          <w:tcPr>
            <w:tcW w:w="820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 xml:space="preserve">Подпрограмма </w:t>
            </w:r>
          </w:p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>«Проведение мероприятий округа»</w:t>
            </w:r>
          </w:p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53625" w:rsidRPr="002D5209" w:rsidTr="001D44D1">
        <w:tc>
          <w:tcPr>
            <w:tcW w:w="2471" w:type="dxa"/>
            <w:tcBorders>
              <w:left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pStyle w:val="af5"/>
              <w:rPr>
                <w:color w:val="auto"/>
                <w:sz w:val="20"/>
                <w:szCs w:val="20"/>
              </w:rPr>
            </w:pPr>
          </w:p>
        </w:tc>
        <w:tc>
          <w:tcPr>
            <w:tcW w:w="3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Наименование индикаторов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Единицы измерения</w:t>
            </w:r>
          </w:p>
        </w:tc>
        <w:tc>
          <w:tcPr>
            <w:tcW w:w="25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 xml:space="preserve">Значения индикаторов целей программы по </w:t>
            </w:r>
          </w:p>
          <w:p w:rsidR="00053625" w:rsidRPr="002D5209" w:rsidRDefault="00053625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окончании реализации подпрограммы</w:t>
            </w:r>
          </w:p>
        </w:tc>
      </w:tr>
      <w:tr w:rsidR="00053625" w:rsidRPr="002D5209" w:rsidTr="001D44D1">
        <w:tc>
          <w:tcPr>
            <w:tcW w:w="2471" w:type="dxa"/>
            <w:tcBorders>
              <w:left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pStyle w:val="af5"/>
              <w:rPr>
                <w:color w:val="auto"/>
                <w:sz w:val="20"/>
                <w:szCs w:val="20"/>
              </w:rPr>
            </w:pPr>
          </w:p>
        </w:tc>
        <w:tc>
          <w:tcPr>
            <w:tcW w:w="3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 xml:space="preserve">Торжественные мероприятия, посвященные знаменательным датам России 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w="25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102</w:t>
            </w:r>
          </w:p>
        </w:tc>
      </w:tr>
      <w:tr w:rsidR="00053625" w:rsidRPr="002D5209" w:rsidTr="001D44D1">
        <w:tc>
          <w:tcPr>
            <w:tcW w:w="2471" w:type="dxa"/>
            <w:tcBorders>
              <w:left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pStyle w:val="af5"/>
              <w:rPr>
                <w:color w:val="auto"/>
                <w:sz w:val="20"/>
                <w:szCs w:val="20"/>
              </w:rPr>
            </w:pPr>
          </w:p>
        </w:tc>
        <w:tc>
          <w:tcPr>
            <w:tcW w:w="34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 xml:space="preserve">Мероприятия патриотического характера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 xml:space="preserve">шт. </w:t>
            </w:r>
          </w:p>
        </w:tc>
        <w:tc>
          <w:tcPr>
            <w:tcW w:w="25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36</w:t>
            </w:r>
          </w:p>
        </w:tc>
      </w:tr>
      <w:tr w:rsidR="00053625" w:rsidRPr="002D5209" w:rsidTr="001D44D1">
        <w:tc>
          <w:tcPr>
            <w:tcW w:w="2471" w:type="dxa"/>
            <w:tcBorders>
              <w:left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pStyle w:val="af5"/>
              <w:rPr>
                <w:color w:val="auto"/>
                <w:sz w:val="20"/>
                <w:szCs w:val="20"/>
              </w:rPr>
            </w:pPr>
          </w:p>
        </w:tc>
        <w:tc>
          <w:tcPr>
            <w:tcW w:w="820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  <w:r w:rsidRPr="002D5209">
              <w:rPr>
                <w:rFonts w:ascii="Times New Roman" w:hAnsi="Times New Roman"/>
                <w:sz w:val="20"/>
                <w:u w:val="single"/>
              </w:rPr>
              <w:t xml:space="preserve">Непосредственные результаты: </w:t>
            </w:r>
          </w:p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 xml:space="preserve">Ежегодно в учреждениях культуры для жителей округа будет организовано и проведено  23 крупных мероприятия,  в том числе патриотического характера – 6, праздничных мероприятия к знаменательным датам России - 17  </w:t>
            </w:r>
          </w:p>
        </w:tc>
      </w:tr>
      <w:tr w:rsidR="00053625" w:rsidRPr="002D5209" w:rsidTr="001D44D1">
        <w:tc>
          <w:tcPr>
            <w:tcW w:w="2471" w:type="dxa"/>
            <w:tcBorders>
              <w:left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pStyle w:val="af5"/>
              <w:rPr>
                <w:color w:val="auto"/>
                <w:sz w:val="20"/>
                <w:szCs w:val="20"/>
              </w:rPr>
            </w:pPr>
          </w:p>
        </w:tc>
        <w:tc>
          <w:tcPr>
            <w:tcW w:w="820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53625" w:rsidRPr="002D5209" w:rsidRDefault="00053625" w:rsidP="001D44D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 xml:space="preserve">Подпрограмма </w:t>
            </w:r>
          </w:p>
          <w:p w:rsidR="00053625" w:rsidRPr="002D5209" w:rsidRDefault="00053625" w:rsidP="001D44D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>«Обеспечение реализации муниципальной программы»</w:t>
            </w:r>
          </w:p>
          <w:p w:rsidR="00053625" w:rsidRPr="002D5209" w:rsidRDefault="00053625" w:rsidP="001D44D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53625" w:rsidRPr="002D5209" w:rsidTr="001D44D1">
        <w:tc>
          <w:tcPr>
            <w:tcW w:w="2471" w:type="dxa"/>
            <w:tcBorders>
              <w:left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pStyle w:val="af5"/>
              <w:rPr>
                <w:color w:val="auto"/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Наименование индикаторов</w:t>
            </w:r>
          </w:p>
        </w:tc>
        <w:tc>
          <w:tcPr>
            <w:tcW w:w="232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Единицы измерения</w:t>
            </w:r>
          </w:p>
        </w:tc>
        <w:tc>
          <w:tcPr>
            <w:tcW w:w="253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Значения индикаторов целей программы по окончании реализации подпрограммы</w:t>
            </w:r>
          </w:p>
        </w:tc>
      </w:tr>
      <w:tr w:rsidR="00053625" w:rsidRPr="002D5209" w:rsidTr="001D44D1">
        <w:tc>
          <w:tcPr>
            <w:tcW w:w="2471" w:type="dxa"/>
            <w:tcBorders>
              <w:left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pStyle w:val="af5"/>
              <w:rPr>
                <w:color w:val="auto"/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Обеспечение выполнения плана мероприятий  («дорожной карты») «Изменения в отраслях социальной сферы, направленные на повышение эффективности сферы культуры в Нижегородской области»</w:t>
            </w:r>
          </w:p>
        </w:tc>
        <w:tc>
          <w:tcPr>
            <w:tcW w:w="232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253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053625" w:rsidRPr="002D5209" w:rsidTr="001D44D1">
        <w:tc>
          <w:tcPr>
            <w:tcW w:w="2471" w:type="dxa"/>
            <w:tcBorders>
              <w:left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pStyle w:val="af5"/>
              <w:rPr>
                <w:color w:val="auto"/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Оказание методической,            справочно -  информационной   помощи учреждениям  культуры (семинарские занятия)</w:t>
            </w:r>
          </w:p>
        </w:tc>
        <w:tc>
          <w:tcPr>
            <w:tcW w:w="232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 xml:space="preserve">Ед. </w:t>
            </w:r>
          </w:p>
        </w:tc>
        <w:tc>
          <w:tcPr>
            <w:tcW w:w="253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 xml:space="preserve">72 </w:t>
            </w:r>
          </w:p>
        </w:tc>
      </w:tr>
      <w:tr w:rsidR="00053625" w:rsidRPr="002D5209" w:rsidTr="001D44D1">
        <w:tc>
          <w:tcPr>
            <w:tcW w:w="2471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pStyle w:val="af5"/>
              <w:rPr>
                <w:color w:val="auto"/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053625" w:rsidRPr="002D5209" w:rsidRDefault="00053625" w:rsidP="001D44D1">
            <w:pPr>
              <w:jc w:val="both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Количество консультаций по  вопросам  деятельности  учреждений  культуры</w:t>
            </w:r>
          </w:p>
        </w:tc>
        <w:tc>
          <w:tcPr>
            <w:tcW w:w="2323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pStyle w:val="afe"/>
              <w:snapToGrid w:val="0"/>
              <w:spacing w:before="0" w:beforeAutospacing="0" w:after="0" w:afterAutospacing="0" w:line="227" w:lineRule="exact"/>
              <w:jc w:val="center"/>
              <w:rPr>
                <w:sz w:val="20"/>
                <w:szCs w:val="20"/>
              </w:rPr>
            </w:pPr>
            <w:r w:rsidRPr="002D5209">
              <w:rPr>
                <w:sz w:val="20"/>
                <w:szCs w:val="20"/>
              </w:rPr>
              <w:t>единиц</w:t>
            </w:r>
          </w:p>
        </w:tc>
        <w:tc>
          <w:tcPr>
            <w:tcW w:w="253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390</w:t>
            </w:r>
          </w:p>
        </w:tc>
      </w:tr>
      <w:tr w:rsidR="00053625" w:rsidRPr="002D5209" w:rsidTr="001D44D1">
        <w:tc>
          <w:tcPr>
            <w:tcW w:w="10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625" w:rsidRPr="002D5209" w:rsidRDefault="00053625" w:rsidP="001D44D1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  <w:r w:rsidRPr="002D5209">
              <w:rPr>
                <w:rFonts w:ascii="Times New Roman" w:hAnsi="Times New Roman"/>
                <w:sz w:val="20"/>
                <w:u w:val="single"/>
              </w:rPr>
              <w:t xml:space="preserve">Непосредственные результаты: </w:t>
            </w:r>
          </w:p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 xml:space="preserve">Ежегодно будет организовано и проведено не менее 12 семинарских занятий и оказана консультативная помощь не менее 65 специалистам, работающим в учреждениях культуры </w:t>
            </w:r>
          </w:p>
        </w:tc>
      </w:tr>
    </w:tbl>
    <w:p w:rsidR="00053625" w:rsidRPr="002D5209" w:rsidRDefault="00053625" w:rsidP="00053625">
      <w:pPr>
        <w:pStyle w:val="af5"/>
        <w:jc w:val="center"/>
        <w:rPr>
          <w:color w:val="auto"/>
        </w:rPr>
      </w:pPr>
    </w:p>
    <w:p w:rsidR="00053625" w:rsidRPr="002D5209" w:rsidRDefault="00053625" w:rsidP="00053625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b/>
          <w:sz w:val="23"/>
          <w:szCs w:val="23"/>
        </w:rPr>
      </w:pPr>
      <w:r w:rsidRPr="002D5209">
        <w:rPr>
          <w:rFonts w:ascii="Times New Roman" w:hAnsi="Times New Roman"/>
          <w:b/>
          <w:sz w:val="23"/>
          <w:szCs w:val="23"/>
        </w:rPr>
        <w:t>2. Текстовая часть муниципальной программы</w:t>
      </w:r>
    </w:p>
    <w:p w:rsidR="00053625" w:rsidRPr="002D5209" w:rsidRDefault="00053625" w:rsidP="00053625">
      <w:pPr>
        <w:pStyle w:val="af5"/>
        <w:jc w:val="center"/>
        <w:rPr>
          <w:b/>
          <w:color w:val="auto"/>
          <w:sz w:val="23"/>
          <w:szCs w:val="23"/>
        </w:rPr>
      </w:pPr>
      <w:r w:rsidRPr="002D5209">
        <w:rPr>
          <w:b/>
          <w:color w:val="auto"/>
          <w:sz w:val="23"/>
          <w:szCs w:val="23"/>
        </w:rPr>
        <w:t>2.1. Характеристика текущего состояния.</w:t>
      </w:r>
    </w:p>
    <w:p w:rsidR="00053625" w:rsidRPr="002D5209" w:rsidRDefault="00053625" w:rsidP="00053625">
      <w:pPr>
        <w:pStyle w:val="af5"/>
        <w:jc w:val="center"/>
        <w:rPr>
          <w:color w:val="auto"/>
          <w:sz w:val="23"/>
          <w:szCs w:val="23"/>
        </w:rPr>
      </w:pPr>
    </w:p>
    <w:p w:rsidR="00053625" w:rsidRPr="002D5209" w:rsidRDefault="00053625" w:rsidP="0005362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000000"/>
          <w:sz w:val="23"/>
          <w:szCs w:val="23"/>
        </w:rPr>
      </w:pPr>
      <w:r w:rsidRPr="002D5209">
        <w:rPr>
          <w:rFonts w:ascii="Times New Roman" w:hAnsi="Times New Roman"/>
          <w:color w:val="000000"/>
          <w:sz w:val="23"/>
          <w:szCs w:val="23"/>
        </w:rPr>
        <w:t xml:space="preserve">Программа « Развитие культуры Варнавинского муниципального округа» на 2021 - </w:t>
      </w:r>
      <w:r w:rsidRPr="002D5209">
        <w:rPr>
          <w:rFonts w:ascii="Times New Roman" w:hAnsi="Times New Roman"/>
          <w:bCs/>
          <w:color w:val="000000"/>
          <w:sz w:val="23"/>
          <w:szCs w:val="23"/>
        </w:rPr>
        <w:t>2026</w:t>
      </w:r>
      <w:r w:rsidRPr="002D5209">
        <w:rPr>
          <w:rFonts w:ascii="Times New Roman" w:hAnsi="Times New Roman"/>
          <w:b/>
          <w:bCs/>
          <w:color w:val="000000"/>
          <w:sz w:val="23"/>
          <w:szCs w:val="23"/>
        </w:rPr>
        <w:t xml:space="preserve"> </w:t>
      </w:r>
      <w:r w:rsidRPr="002D5209">
        <w:rPr>
          <w:rFonts w:ascii="Times New Roman" w:hAnsi="Times New Roman"/>
          <w:color w:val="000000"/>
          <w:sz w:val="23"/>
          <w:szCs w:val="23"/>
        </w:rPr>
        <w:t xml:space="preserve">годы разработана Управлением культуры, спорта и социальной  политики  администрации  Варнавинского муниципального округа на основе анализа ситуации в сфере культуры округа  и является инструментом культурной политики в районе. </w:t>
      </w:r>
    </w:p>
    <w:p w:rsidR="00053625" w:rsidRPr="002D5209" w:rsidRDefault="00053625" w:rsidP="0005362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000000"/>
          <w:sz w:val="23"/>
          <w:szCs w:val="23"/>
        </w:rPr>
      </w:pPr>
      <w:r w:rsidRPr="002D5209">
        <w:rPr>
          <w:rFonts w:ascii="Times New Roman" w:hAnsi="Times New Roman"/>
          <w:color w:val="000000"/>
          <w:sz w:val="23"/>
          <w:szCs w:val="23"/>
        </w:rPr>
        <w:t xml:space="preserve">Одним из основных направлений Управления культуры, спорта и социальной политики администрации Варнавинского муниципального округа в сфере профессионального искусства является поддержка и развитие профессионального художественного творчества, творческой молодежи и юных дарований. Традиционными стали районные конкурсы: «Я тоже хочу петь», патриотической песни, эстрадной песни и др. На высоком уровне проводятся районные праздники «Варнавинская година», «До свидания, лето!», День защиты детей, День знаний и другие. </w:t>
      </w:r>
    </w:p>
    <w:p w:rsidR="00053625" w:rsidRPr="002D5209" w:rsidRDefault="00053625" w:rsidP="00053625">
      <w:pPr>
        <w:ind w:firstLine="708"/>
        <w:jc w:val="both"/>
        <w:rPr>
          <w:rFonts w:ascii="Times New Roman" w:hAnsi="Times New Roman"/>
          <w:color w:val="000000"/>
          <w:sz w:val="23"/>
          <w:szCs w:val="23"/>
        </w:rPr>
      </w:pPr>
      <w:r w:rsidRPr="002D5209">
        <w:rPr>
          <w:rFonts w:ascii="Times New Roman" w:hAnsi="Times New Roman"/>
          <w:color w:val="000000"/>
          <w:sz w:val="23"/>
          <w:szCs w:val="23"/>
        </w:rPr>
        <w:lastRenderedPageBreak/>
        <w:t xml:space="preserve">За период реализации  программы «Развитие культуры Варнавинского муниципального района на 2015 - </w:t>
      </w:r>
      <w:r w:rsidRPr="002D5209">
        <w:rPr>
          <w:rFonts w:ascii="Times New Roman" w:hAnsi="Times New Roman"/>
          <w:bCs/>
          <w:color w:val="000000"/>
          <w:sz w:val="23"/>
          <w:szCs w:val="23"/>
        </w:rPr>
        <w:t>2020</w:t>
      </w:r>
      <w:r w:rsidRPr="002D5209">
        <w:rPr>
          <w:rFonts w:ascii="Times New Roman" w:hAnsi="Times New Roman"/>
          <w:b/>
          <w:bCs/>
          <w:color w:val="000000"/>
          <w:sz w:val="23"/>
          <w:szCs w:val="23"/>
        </w:rPr>
        <w:t xml:space="preserve"> </w:t>
      </w:r>
      <w:r w:rsidRPr="002D5209">
        <w:rPr>
          <w:rFonts w:ascii="Times New Roman" w:hAnsi="Times New Roman"/>
          <w:color w:val="000000"/>
          <w:sz w:val="23"/>
          <w:szCs w:val="23"/>
        </w:rPr>
        <w:t>годы» были изданы:</w:t>
      </w:r>
    </w:p>
    <w:p w:rsidR="00053625" w:rsidRPr="002D5209" w:rsidRDefault="00053625" w:rsidP="00053625">
      <w:pPr>
        <w:ind w:firstLine="708"/>
        <w:jc w:val="both"/>
        <w:rPr>
          <w:rFonts w:ascii="Times New Roman" w:hAnsi="Times New Roman"/>
          <w:color w:val="000000"/>
          <w:sz w:val="23"/>
          <w:szCs w:val="23"/>
        </w:rPr>
      </w:pPr>
      <w:r w:rsidRPr="002D5209">
        <w:rPr>
          <w:rFonts w:ascii="Times New Roman" w:hAnsi="Times New Roman"/>
          <w:color w:val="000000"/>
          <w:sz w:val="23"/>
          <w:szCs w:val="23"/>
        </w:rPr>
        <w:t>- книга Сизова А.А. «Благослови меня,  теплая Родина»;</w:t>
      </w:r>
    </w:p>
    <w:p w:rsidR="00053625" w:rsidRPr="002D5209" w:rsidRDefault="00053625" w:rsidP="00053625">
      <w:pPr>
        <w:ind w:firstLine="708"/>
        <w:jc w:val="both"/>
        <w:rPr>
          <w:rFonts w:ascii="Times New Roman" w:hAnsi="Times New Roman"/>
          <w:color w:val="000000"/>
          <w:sz w:val="23"/>
          <w:szCs w:val="23"/>
        </w:rPr>
      </w:pPr>
      <w:r w:rsidRPr="002D5209">
        <w:rPr>
          <w:rFonts w:ascii="Times New Roman" w:hAnsi="Times New Roman"/>
          <w:color w:val="000000"/>
          <w:sz w:val="23"/>
          <w:szCs w:val="23"/>
        </w:rPr>
        <w:t>- Варнавинский район. Путеводитель. Составитель Морохин Н.В.;</w:t>
      </w:r>
    </w:p>
    <w:p w:rsidR="00053625" w:rsidRPr="002D5209" w:rsidRDefault="00053625" w:rsidP="00053625">
      <w:pPr>
        <w:ind w:firstLine="708"/>
        <w:jc w:val="both"/>
        <w:rPr>
          <w:rFonts w:ascii="Times New Roman" w:hAnsi="Times New Roman"/>
          <w:color w:val="000000"/>
          <w:sz w:val="23"/>
          <w:szCs w:val="23"/>
        </w:rPr>
      </w:pPr>
      <w:r w:rsidRPr="002D5209">
        <w:rPr>
          <w:rFonts w:ascii="Times New Roman" w:hAnsi="Times New Roman"/>
          <w:color w:val="000000"/>
          <w:sz w:val="23"/>
          <w:szCs w:val="23"/>
        </w:rPr>
        <w:t>- Карпенко В. «Горячий хлеб. Август 1918-года»;</w:t>
      </w:r>
    </w:p>
    <w:p w:rsidR="00053625" w:rsidRPr="002D5209" w:rsidRDefault="00053625" w:rsidP="00053625">
      <w:pPr>
        <w:ind w:firstLine="708"/>
        <w:jc w:val="both"/>
        <w:rPr>
          <w:rFonts w:ascii="Times New Roman" w:hAnsi="Times New Roman"/>
          <w:color w:val="000000"/>
          <w:sz w:val="23"/>
          <w:szCs w:val="23"/>
        </w:rPr>
      </w:pPr>
      <w:r w:rsidRPr="002D5209">
        <w:rPr>
          <w:rFonts w:ascii="Times New Roman" w:hAnsi="Times New Roman"/>
          <w:color w:val="000000"/>
          <w:sz w:val="23"/>
          <w:szCs w:val="23"/>
        </w:rPr>
        <w:t xml:space="preserve">- Морохин Н.В. «Ветлужский летописец»; </w:t>
      </w:r>
    </w:p>
    <w:p w:rsidR="00053625" w:rsidRPr="002D5209" w:rsidRDefault="00053625" w:rsidP="00053625">
      <w:pPr>
        <w:ind w:firstLine="708"/>
        <w:jc w:val="both"/>
        <w:rPr>
          <w:rFonts w:ascii="Times New Roman" w:hAnsi="Times New Roman"/>
          <w:color w:val="000000"/>
          <w:sz w:val="23"/>
          <w:szCs w:val="23"/>
        </w:rPr>
      </w:pPr>
      <w:r w:rsidRPr="002D5209">
        <w:rPr>
          <w:rFonts w:ascii="Times New Roman" w:hAnsi="Times New Roman"/>
          <w:color w:val="000000"/>
          <w:sz w:val="23"/>
          <w:szCs w:val="23"/>
        </w:rPr>
        <w:t>- Переиздана книга  М.А. Балдина «Варнавин: История и судьбы»;</w:t>
      </w:r>
    </w:p>
    <w:p w:rsidR="00053625" w:rsidRPr="002D5209" w:rsidRDefault="00053625" w:rsidP="00053625">
      <w:pPr>
        <w:ind w:firstLine="708"/>
        <w:jc w:val="both"/>
        <w:rPr>
          <w:rFonts w:ascii="Times New Roman" w:hAnsi="Times New Roman"/>
          <w:color w:val="000000"/>
          <w:sz w:val="23"/>
          <w:szCs w:val="23"/>
        </w:rPr>
      </w:pPr>
      <w:r w:rsidRPr="002D5209">
        <w:rPr>
          <w:rFonts w:ascii="Times New Roman" w:hAnsi="Times New Roman"/>
          <w:color w:val="000000"/>
          <w:sz w:val="23"/>
          <w:szCs w:val="23"/>
        </w:rPr>
        <w:t xml:space="preserve">- Морохин Н.В. «Беляна» и др. </w:t>
      </w:r>
    </w:p>
    <w:p w:rsidR="00053625" w:rsidRPr="002D5209" w:rsidRDefault="00053625" w:rsidP="00053625">
      <w:pPr>
        <w:ind w:firstLine="708"/>
        <w:jc w:val="both"/>
        <w:rPr>
          <w:rFonts w:ascii="Times New Roman" w:hAnsi="Times New Roman"/>
          <w:color w:val="000000"/>
          <w:spacing w:val="1"/>
          <w:sz w:val="23"/>
          <w:szCs w:val="23"/>
        </w:rPr>
      </w:pPr>
      <w:r w:rsidRPr="002D5209">
        <w:rPr>
          <w:rFonts w:ascii="Times New Roman" w:hAnsi="Times New Roman"/>
          <w:color w:val="000000"/>
          <w:sz w:val="23"/>
          <w:szCs w:val="23"/>
        </w:rPr>
        <w:t>Проведен комплекс мероприятий по улучшению материально-технической базы учреждений культуры:  проведены частичные декоративные ремонты в Черемушкинском СДК</w:t>
      </w:r>
      <w:r w:rsidRPr="002D5209">
        <w:rPr>
          <w:rFonts w:ascii="Times New Roman" w:hAnsi="Times New Roman"/>
          <w:sz w:val="23"/>
          <w:szCs w:val="23"/>
        </w:rPr>
        <w:t xml:space="preserve">, </w:t>
      </w:r>
      <w:r w:rsidRPr="002D5209">
        <w:rPr>
          <w:rFonts w:ascii="Times New Roman" w:hAnsi="Times New Roman"/>
          <w:color w:val="000000"/>
          <w:spacing w:val="4"/>
          <w:sz w:val="23"/>
          <w:szCs w:val="23"/>
        </w:rPr>
        <w:t xml:space="preserve">Макарьевском КСК, Новоникольском СДК, Звернихинском СДК, </w:t>
      </w:r>
      <w:r w:rsidRPr="002D5209">
        <w:rPr>
          <w:rFonts w:ascii="Times New Roman" w:hAnsi="Times New Roman"/>
          <w:color w:val="000000"/>
          <w:spacing w:val="1"/>
          <w:sz w:val="23"/>
          <w:szCs w:val="23"/>
        </w:rPr>
        <w:t>Лапшангском ЦР.  На месте сгоревшего здания Северного СДК был построен новый, современный Дом культуры,  отвечающий всем современным требованиям,   закуплено необходимое  оборудование. В учреждения культуры  приобретена  новая и современная музыкальная  аппаратура.</w:t>
      </w:r>
    </w:p>
    <w:p w:rsidR="00053625" w:rsidRPr="002D5209" w:rsidRDefault="00053625" w:rsidP="00053625">
      <w:pPr>
        <w:ind w:firstLine="708"/>
        <w:jc w:val="both"/>
        <w:rPr>
          <w:rFonts w:ascii="Times New Roman" w:hAnsi="Times New Roman"/>
          <w:color w:val="000000"/>
          <w:spacing w:val="1"/>
          <w:sz w:val="23"/>
          <w:szCs w:val="23"/>
        </w:rPr>
      </w:pPr>
      <w:r w:rsidRPr="002D5209">
        <w:rPr>
          <w:rFonts w:ascii="Times New Roman" w:hAnsi="Times New Roman"/>
          <w:color w:val="000000"/>
          <w:spacing w:val="1"/>
          <w:sz w:val="23"/>
          <w:szCs w:val="23"/>
        </w:rPr>
        <w:t xml:space="preserve">Варнавинский историко – художественный музей увеличил свои площади - в музее появилась картинная галерея и косторезная мастерская, что  позволило увеличить посещаемость музея. </w:t>
      </w:r>
    </w:p>
    <w:p w:rsidR="00053625" w:rsidRPr="002D5209" w:rsidRDefault="00053625" w:rsidP="00053625">
      <w:pPr>
        <w:ind w:firstLine="708"/>
        <w:jc w:val="both"/>
        <w:rPr>
          <w:rFonts w:ascii="Times New Roman" w:hAnsi="Times New Roman"/>
          <w:color w:val="000000"/>
          <w:spacing w:val="1"/>
          <w:sz w:val="23"/>
          <w:szCs w:val="23"/>
        </w:rPr>
      </w:pPr>
      <w:r w:rsidRPr="002D5209">
        <w:rPr>
          <w:rFonts w:ascii="Times New Roman" w:hAnsi="Times New Roman"/>
          <w:color w:val="000000"/>
          <w:spacing w:val="1"/>
          <w:sz w:val="23"/>
          <w:szCs w:val="23"/>
        </w:rPr>
        <w:t xml:space="preserve">Детская школа искусств  переехала в новое здание,  где был сделан декоративный ремонт  классов, частичная замена полов, кровли, ремонт котельной. Теперь   в просторных кабинетах смогли разместиться все учащиеся художественного и музыкальных отделений. Для эффективного и качественного обучения воспитанников  приобретены новые инструменты (рояль, пианино, баян, бас. гитара и т.д.) </w:t>
      </w:r>
    </w:p>
    <w:p w:rsidR="00053625" w:rsidRPr="002D5209" w:rsidRDefault="00053625" w:rsidP="00053625">
      <w:pPr>
        <w:shd w:val="clear" w:color="auto" w:fill="FFFFFF"/>
        <w:ind w:firstLine="538"/>
        <w:jc w:val="both"/>
        <w:rPr>
          <w:rFonts w:ascii="Times New Roman" w:hAnsi="Times New Roman"/>
          <w:sz w:val="23"/>
          <w:szCs w:val="23"/>
        </w:rPr>
      </w:pPr>
      <w:r w:rsidRPr="002D5209">
        <w:rPr>
          <w:rFonts w:ascii="Times New Roman" w:hAnsi="Times New Roman"/>
          <w:color w:val="000000"/>
          <w:sz w:val="23"/>
          <w:szCs w:val="23"/>
        </w:rPr>
        <w:t>Эффективность реализации программных мероприятий при полном финансовом обеспечении позволит увеличить:</w:t>
      </w:r>
    </w:p>
    <w:p w:rsidR="00053625" w:rsidRPr="002D5209" w:rsidRDefault="00053625" w:rsidP="00053625">
      <w:pPr>
        <w:widowControl w:val="0"/>
        <w:numPr>
          <w:ilvl w:val="0"/>
          <w:numId w:val="4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3"/>
          <w:szCs w:val="23"/>
        </w:rPr>
      </w:pPr>
      <w:r w:rsidRPr="002D5209">
        <w:rPr>
          <w:rFonts w:ascii="Times New Roman" w:hAnsi="Times New Roman"/>
          <w:color w:val="000000"/>
          <w:sz w:val="23"/>
          <w:szCs w:val="23"/>
        </w:rPr>
        <w:t>число участников районных, межрайонных и областных фестивалей, конкурсов;</w:t>
      </w:r>
    </w:p>
    <w:p w:rsidR="00053625" w:rsidRPr="002D5209" w:rsidRDefault="00053625" w:rsidP="00053625">
      <w:pPr>
        <w:widowControl w:val="0"/>
        <w:numPr>
          <w:ilvl w:val="0"/>
          <w:numId w:val="4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3"/>
          <w:szCs w:val="23"/>
        </w:rPr>
      </w:pPr>
      <w:r w:rsidRPr="002D5209">
        <w:rPr>
          <w:rFonts w:ascii="Times New Roman" w:hAnsi="Times New Roman"/>
          <w:color w:val="000000"/>
          <w:sz w:val="23"/>
          <w:szCs w:val="23"/>
        </w:rPr>
        <w:t>число посетителей в муниципальных музеях, домах культуры, библиотеках;</w:t>
      </w:r>
    </w:p>
    <w:p w:rsidR="00053625" w:rsidRPr="002D5209" w:rsidRDefault="00053625" w:rsidP="00053625">
      <w:pPr>
        <w:widowControl w:val="0"/>
        <w:numPr>
          <w:ilvl w:val="0"/>
          <w:numId w:val="4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3"/>
          <w:szCs w:val="23"/>
        </w:rPr>
      </w:pPr>
      <w:r w:rsidRPr="002D5209">
        <w:rPr>
          <w:rFonts w:ascii="Times New Roman" w:hAnsi="Times New Roman"/>
          <w:color w:val="000000"/>
          <w:spacing w:val="1"/>
          <w:sz w:val="23"/>
          <w:szCs w:val="23"/>
        </w:rPr>
        <w:t>внести позитивные изменения в улучшение качества культурной жизни округа;</w:t>
      </w:r>
      <w:r w:rsidRPr="002D5209">
        <w:rPr>
          <w:rFonts w:ascii="Times New Roman" w:hAnsi="Times New Roman"/>
          <w:color w:val="000000"/>
          <w:spacing w:val="1"/>
          <w:sz w:val="23"/>
          <w:szCs w:val="23"/>
        </w:rPr>
        <w:br/>
        <w:t>Участие   в   Программе   муниципальных   учреждений   культуры  -   это   реальная</w:t>
      </w:r>
      <w:r w:rsidRPr="002D5209">
        <w:rPr>
          <w:rFonts w:ascii="Times New Roman" w:hAnsi="Times New Roman"/>
          <w:color w:val="000000"/>
          <w:sz w:val="23"/>
          <w:szCs w:val="23"/>
        </w:rPr>
        <w:t xml:space="preserve"> возможность осуществить необходимые населению культурные проекты, привлечь дополнительные средства.</w:t>
      </w:r>
    </w:p>
    <w:p w:rsidR="00053625" w:rsidRPr="002D5209" w:rsidRDefault="00053625" w:rsidP="00053625">
      <w:pPr>
        <w:pStyle w:val="af5"/>
        <w:ind w:firstLine="708"/>
        <w:jc w:val="center"/>
        <w:rPr>
          <w:b/>
          <w:color w:val="auto"/>
        </w:rPr>
      </w:pPr>
    </w:p>
    <w:p w:rsidR="00053625" w:rsidRPr="002D5209" w:rsidRDefault="00053625" w:rsidP="00053625">
      <w:pPr>
        <w:pStyle w:val="af5"/>
        <w:ind w:firstLine="708"/>
        <w:jc w:val="center"/>
        <w:rPr>
          <w:b/>
          <w:color w:val="auto"/>
        </w:rPr>
      </w:pPr>
      <w:r w:rsidRPr="002D5209">
        <w:rPr>
          <w:b/>
          <w:color w:val="auto"/>
        </w:rPr>
        <w:t>Структура отрасли культура Варнавинского  муниципального округа</w:t>
      </w:r>
    </w:p>
    <w:p w:rsidR="00053625" w:rsidRPr="002D5209" w:rsidRDefault="00053625" w:rsidP="00053625">
      <w:pPr>
        <w:pStyle w:val="af5"/>
        <w:ind w:firstLine="708"/>
        <w:jc w:val="center"/>
        <w:rPr>
          <w:b/>
          <w:color w:val="auto"/>
        </w:rPr>
      </w:pPr>
      <w:r w:rsidRPr="002D5209">
        <w:rPr>
          <w:b/>
          <w:color w:val="auto"/>
        </w:rPr>
        <w:t>по состоянию на 1 января 2021 года</w:t>
      </w:r>
    </w:p>
    <w:p w:rsidR="00053625" w:rsidRPr="002D5209" w:rsidRDefault="00053625" w:rsidP="00053625">
      <w:pPr>
        <w:pStyle w:val="af5"/>
        <w:ind w:firstLine="708"/>
        <w:jc w:val="center"/>
        <w:rPr>
          <w:b/>
          <w:color w:val="auto"/>
        </w:rPr>
      </w:pPr>
    </w:p>
    <w:p w:rsidR="00053625" w:rsidRPr="002D5209" w:rsidRDefault="00053625" w:rsidP="00053625">
      <w:pPr>
        <w:pStyle w:val="af5"/>
        <w:ind w:firstLine="708"/>
        <w:jc w:val="center"/>
        <w:rPr>
          <w:b/>
          <w:color w:val="auto"/>
        </w:rPr>
      </w:pPr>
    </w:p>
    <w:tbl>
      <w:tblPr>
        <w:tblW w:w="0" w:type="auto"/>
        <w:tblInd w:w="81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4"/>
        <w:gridCol w:w="7246"/>
        <w:gridCol w:w="1334"/>
      </w:tblGrid>
      <w:tr w:rsidR="00053625" w:rsidRPr="002D5209" w:rsidTr="001D44D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625" w:rsidRPr="002D5209" w:rsidRDefault="00053625" w:rsidP="001D44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5209">
              <w:rPr>
                <w:rFonts w:ascii="Times New Roman" w:hAnsi="Times New Roman" w:cs="Times New Roman"/>
              </w:rPr>
              <w:t>пп/п</w:t>
            </w: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53625" w:rsidRPr="002D5209" w:rsidRDefault="00053625" w:rsidP="001D44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5209">
              <w:rPr>
                <w:rFonts w:ascii="Times New Roman" w:hAnsi="Times New Roman" w:cs="Times New Roman"/>
              </w:rPr>
              <w:t>Типы учреждений культуры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053625" w:rsidRPr="002D5209" w:rsidRDefault="00053625" w:rsidP="001D44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D5209"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053625" w:rsidRPr="002D5209" w:rsidTr="001D44D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625" w:rsidRPr="002D5209" w:rsidRDefault="00053625" w:rsidP="001D44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520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625" w:rsidRPr="002D5209" w:rsidRDefault="00053625" w:rsidP="001D44D1">
            <w:pPr>
              <w:jc w:val="both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Библиотеки (централизованная библиотечная система включает: Центральная библиотека, Центральная детская библиотека им. А.А. Сизова, филиалы - 11)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625" w:rsidRPr="002D5209" w:rsidRDefault="00053625" w:rsidP="001D44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5209">
              <w:rPr>
                <w:rFonts w:ascii="Times New Roman" w:hAnsi="Times New Roman" w:cs="Times New Roman"/>
              </w:rPr>
              <w:t>13</w:t>
            </w:r>
          </w:p>
        </w:tc>
      </w:tr>
      <w:tr w:rsidR="00053625" w:rsidRPr="002D5209" w:rsidTr="001D44D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625" w:rsidRPr="002D5209" w:rsidRDefault="00053625" w:rsidP="001D44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520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625" w:rsidRPr="002D5209" w:rsidRDefault="00053625" w:rsidP="001D44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D5209">
              <w:rPr>
                <w:rFonts w:ascii="Times New Roman" w:hAnsi="Times New Roman" w:cs="Times New Roman"/>
              </w:rPr>
              <w:t xml:space="preserve">Клубные учреждения (Районный Дом культуры, Централизованная клубная система» - 9)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625" w:rsidRPr="002D5209" w:rsidRDefault="00053625" w:rsidP="001D44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5209">
              <w:rPr>
                <w:rFonts w:ascii="Times New Roman" w:hAnsi="Times New Roman" w:cs="Times New Roman"/>
              </w:rPr>
              <w:t>10</w:t>
            </w:r>
          </w:p>
        </w:tc>
      </w:tr>
      <w:tr w:rsidR="00053625" w:rsidRPr="002D5209" w:rsidTr="001D44D1">
        <w:trPr>
          <w:trHeight w:val="5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625" w:rsidRPr="002D5209" w:rsidRDefault="00053625" w:rsidP="001D44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5209">
              <w:rPr>
                <w:rFonts w:ascii="Times New Roman" w:hAnsi="Times New Roman" w:cs="Times New Roman"/>
              </w:rPr>
              <w:t>33</w:t>
            </w:r>
          </w:p>
          <w:p w:rsidR="00053625" w:rsidRPr="002D5209" w:rsidRDefault="00053625" w:rsidP="001D44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625" w:rsidRPr="002D5209" w:rsidRDefault="00053625" w:rsidP="001D44D1">
            <w:pPr>
              <w:jc w:val="both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 xml:space="preserve">Музеи 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625" w:rsidRPr="002D5209" w:rsidRDefault="00053625" w:rsidP="001D44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5209">
              <w:rPr>
                <w:rFonts w:ascii="Times New Roman" w:hAnsi="Times New Roman" w:cs="Times New Roman"/>
              </w:rPr>
              <w:t>1</w:t>
            </w:r>
          </w:p>
        </w:tc>
      </w:tr>
      <w:tr w:rsidR="00053625" w:rsidRPr="002D5209" w:rsidTr="001D44D1">
        <w:trPr>
          <w:trHeight w:val="57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625" w:rsidRPr="002D5209" w:rsidRDefault="00053625" w:rsidP="001D44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5209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625" w:rsidRPr="002D5209" w:rsidRDefault="00053625" w:rsidP="001D44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D5209">
              <w:rPr>
                <w:rFonts w:ascii="Times New Roman" w:hAnsi="Times New Roman" w:cs="Times New Roman"/>
              </w:rPr>
              <w:t>Детские школа искусств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625" w:rsidRPr="002D5209" w:rsidRDefault="00053625" w:rsidP="001D44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5209">
              <w:rPr>
                <w:rFonts w:ascii="Times New Roman" w:hAnsi="Times New Roman" w:cs="Times New Roman"/>
              </w:rPr>
              <w:t>1</w:t>
            </w:r>
          </w:p>
        </w:tc>
      </w:tr>
      <w:tr w:rsidR="00053625" w:rsidRPr="002D5209" w:rsidTr="001D44D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625" w:rsidRPr="002D5209" w:rsidRDefault="00053625" w:rsidP="001D44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520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625" w:rsidRPr="002D5209" w:rsidRDefault="00053625" w:rsidP="001D44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D5209">
              <w:rPr>
                <w:rFonts w:ascii="Times New Roman" w:hAnsi="Times New Roman" w:cs="Times New Roman"/>
              </w:rPr>
              <w:t xml:space="preserve">Лапшангский центр ремесел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625" w:rsidRPr="002D5209" w:rsidRDefault="00053625" w:rsidP="001D44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5209">
              <w:rPr>
                <w:rFonts w:ascii="Times New Roman" w:hAnsi="Times New Roman" w:cs="Times New Roman"/>
              </w:rPr>
              <w:t>1</w:t>
            </w:r>
          </w:p>
        </w:tc>
      </w:tr>
      <w:tr w:rsidR="00053625" w:rsidRPr="002D5209" w:rsidTr="001D44D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625" w:rsidRPr="002D5209" w:rsidRDefault="00053625" w:rsidP="001D44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520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625" w:rsidRPr="002D5209" w:rsidRDefault="00053625" w:rsidP="001D44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D5209">
              <w:rPr>
                <w:rFonts w:ascii="Times New Roman" w:hAnsi="Times New Roman" w:cs="Times New Roman"/>
              </w:rPr>
              <w:t xml:space="preserve">Централизованная бухгалтерия ЦБС,  </w:t>
            </w:r>
          </w:p>
          <w:p w:rsidR="00053625" w:rsidRPr="002D5209" w:rsidRDefault="00053625" w:rsidP="001D44D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D5209">
              <w:rPr>
                <w:rFonts w:ascii="Times New Roman" w:hAnsi="Times New Roman" w:cs="Times New Roman"/>
              </w:rPr>
              <w:t>Централизованная бухгалтерия ЦКС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625" w:rsidRPr="002D5209" w:rsidRDefault="00053625" w:rsidP="001D44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53625" w:rsidRPr="002D5209" w:rsidRDefault="00053625" w:rsidP="001D44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D5209">
              <w:rPr>
                <w:rFonts w:ascii="Times New Roman" w:hAnsi="Times New Roman" w:cs="Times New Roman"/>
              </w:rPr>
              <w:t>2</w:t>
            </w:r>
          </w:p>
        </w:tc>
      </w:tr>
      <w:tr w:rsidR="00053625" w:rsidRPr="002D5209" w:rsidTr="001D44D1">
        <w:tc>
          <w:tcPr>
            <w:tcW w:w="9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53625" w:rsidRPr="002D5209" w:rsidRDefault="00053625" w:rsidP="001D44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5209">
              <w:rPr>
                <w:rFonts w:ascii="Times New Roman" w:hAnsi="Times New Roman" w:cs="Times New Roman"/>
              </w:rPr>
              <w:t xml:space="preserve">     Все учреждения культуры (29), находящиеся на территории Варнавинского  муниципального округа, имеют статус юридического лица.</w:t>
            </w:r>
          </w:p>
        </w:tc>
      </w:tr>
    </w:tbl>
    <w:p w:rsidR="00053625" w:rsidRPr="002D5209" w:rsidRDefault="00053625" w:rsidP="00053625">
      <w:pPr>
        <w:pStyle w:val="af5"/>
        <w:ind w:firstLine="708"/>
        <w:jc w:val="both"/>
        <w:rPr>
          <w:color w:val="auto"/>
        </w:rPr>
      </w:pPr>
    </w:p>
    <w:p w:rsidR="00053625" w:rsidRPr="002D5209" w:rsidRDefault="00053625" w:rsidP="00053625">
      <w:pPr>
        <w:pStyle w:val="af5"/>
        <w:ind w:left="567" w:firstLine="709"/>
        <w:jc w:val="both"/>
        <w:rPr>
          <w:color w:val="auto"/>
          <w:sz w:val="23"/>
          <w:szCs w:val="23"/>
        </w:rPr>
      </w:pPr>
      <w:r w:rsidRPr="002D5209">
        <w:rPr>
          <w:color w:val="auto"/>
          <w:sz w:val="23"/>
          <w:szCs w:val="23"/>
        </w:rPr>
        <w:lastRenderedPageBreak/>
        <w:t xml:space="preserve">Сфера культуры Варнавинского муниципального округа сочетает в себе богатство традиций и мощный потенциал, развитие которого приведет к созданию благоприятных условий для жизни, профессиональной и творческой самореализации жителей, повышению образовательного, интеллектуального, духовного уровня общества. Это является необходимым условием достижения главной стратегической цели - повышения уровня благосостояния и качества жизни граждан. Муниципальная программа позволит  внести позитивные изменения в улучшение качества жизни населения Варнавинского муниципального округа. </w:t>
      </w:r>
    </w:p>
    <w:p w:rsidR="00053625" w:rsidRPr="002D5209" w:rsidRDefault="00053625" w:rsidP="00053625">
      <w:pPr>
        <w:pStyle w:val="af5"/>
        <w:ind w:left="567" w:firstLine="709"/>
        <w:jc w:val="both"/>
        <w:rPr>
          <w:color w:val="auto"/>
        </w:rPr>
      </w:pPr>
    </w:p>
    <w:p w:rsidR="00053625" w:rsidRPr="002D5209" w:rsidRDefault="00053625" w:rsidP="00053625">
      <w:pPr>
        <w:pStyle w:val="af5"/>
        <w:ind w:left="567" w:firstLine="709"/>
        <w:jc w:val="center"/>
        <w:rPr>
          <w:b/>
          <w:color w:val="auto"/>
        </w:rPr>
      </w:pPr>
      <w:r w:rsidRPr="002D5209">
        <w:rPr>
          <w:b/>
          <w:color w:val="auto"/>
        </w:rPr>
        <w:t>2.2. Цели, задачи</w:t>
      </w:r>
    </w:p>
    <w:p w:rsidR="00053625" w:rsidRPr="002D5209" w:rsidRDefault="00053625" w:rsidP="00053625">
      <w:pPr>
        <w:pStyle w:val="af5"/>
        <w:ind w:left="567" w:firstLine="709"/>
        <w:jc w:val="center"/>
        <w:rPr>
          <w:b/>
          <w:color w:val="auto"/>
        </w:rPr>
      </w:pPr>
    </w:p>
    <w:p w:rsidR="00053625" w:rsidRPr="002D5209" w:rsidRDefault="00053625" w:rsidP="00053625">
      <w:pPr>
        <w:pStyle w:val="af5"/>
        <w:ind w:left="567" w:firstLine="709"/>
        <w:jc w:val="both"/>
        <w:rPr>
          <w:color w:val="auto"/>
        </w:rPr>
      </w:pPr>
      <w:r w:rsidRPr="002D5209">
        <w:rPr>
          <w:color w:val="auto"/>
        </w:rPr>
        <w:t>Главная цель Программы – создание условий и возможностей для повышения роли культуры в воспитании и  просвещении населения Варнавинского района в ее лучших традициях и достижениях; сохранение культурного наследия района и единого культурно-информационного пространства.</w:t>
      </w:r>
    </w:p>
    <w:p w:rsidR="00053625" w:rsidRPr="002D5209" w:rsidRDefault="00053625" w:rsidP="00053625">
      <w:pPr>
        <w:pStyle w:val="af5"/>
        <w:ind w:left="567" w:firstLine="709"/>
        <w:rPr>
          <w:color w:val="auto"/>
        </w:rPr>
      </w:pPr>
      <w:r w:rsidRPr="002D5209">
        <w:rPr>
          <w:color w:val="auto"/>
        </w:rPr>
        <w:t>Для достижения поставленной цели необходимо выполнение следующих задач:</w:t>
      </w:r>
    </w:p>
    <w:p w:rsidR="00053625" w:rsidRPr="002D5209" w:rsidRDefault="00053625" w:rsidP="00053625">
      <w:pPr>
        <w:pStyle w:val="af5"/>
        <w:numPr>
          <w:ilvl w:val="0"/>
          <w:numId w:val="10"/>
        </w:numPr>
        <w:ind w:left="993"/>
        <w:rPr>
          <w:color w:val="auto"/>
        </w:rPr>
      </w:pPr>
      <w:r w:rsidRPr="002D5209">
        <w:rPr>
          <w:color w:val="auto"/>
        </w:rPr>
        <w:t>Обеспечение противопожарной безопасности учреждений культуры.</w:t>
      </w:r>
    </w:p>
    <w:p w:rsidR="00053625" w:rsidRPr="002D5209" w:rsidRDefault="00053625" w:rsidP="00053625">
      <w:pPr>
        <w:pStyle w:val="af5"/>
        <w:numPr>
          <w:ilvl w:val="0"/>
          <w:numId w:val="10"/>
        </w:numPr>
        <w:ind w:left="993"/>
        <w:rPr>
          <w:color w:val="auto"/>
        </w:rPr>
      </w:pPr>
      <w:r w:rsidRPr="002D5209">
        <w:rPr>
          <w:color w:val="auto"/>
        </w:rPr>
        <w:t>Сокращение количества учреждений, требующих капитального ремонта.</w:t>
      </w:r>
    </w:p>
    <w:p w:rsidR="00053625" w:rsidRPr="002D5209" w:rsidRDefault="00053625" w:rsidP="00053625">
      <w:pPr>
        <w:pStyle w:val="af5"/>
        <w:numPr>
          <w:ilvl w:val="0"/>
          <w:numId w:val="10"/>
        </w:numPr>
        <w:tabs>
          <w:tab w:val="left" w:pos="993"/>
        </w:tabs>
        <w:ind w:left="567" w:firstLine="66"/>
        <w:rPr>
          <w:color w:val="auto"/>
        </w:rPr>
      </w:pPr>
      <w:r w:rsidRPr="002D5209">
        <w:rPr>
          <w:color w:val="auto"/>
        </w:rPr>
        <w:t>Поддержка и развитие профессионального художественного творчества, творческой молодежи и юных дарований.</w:t>
      </w:r>
    </w:p>
    <w:p w:rsidR="00053625" w:rsidRPr="002D5209" w:rsidRDefault="00053625" w:rsidP="00053625">
      <w:pPr>
        <w:pStyle w:val="af5"/>
        <w:numPr>
          <w:ilvl w:val="0"/>
          <w:numId w:val="10"/>
        </w:numPr>
        <w:ind w:left="993"/>
        <w:rPr>
          <w:color w:val="auto"/>
        </w:rPr>
      </w:pPr>
      <w:r w:rsidRPr="002D5209">
        <w:rPr>
          <w:color w:val="auto"/>
        </w:rPr>
        <w:t>Повышение творческого потенциала района; создание единого культурного пространства.</w:t>
      </w:r>
    </w:p>
    <w:p w:rsidR="00053625" w:rsidRPr="002D5209" w:rsidRDefault="00053625" w:rsidP="00053625">
      <w:pPr>
        <w:pStyle w:val="af5"/>
        <w:numPr>
          <w:ilvl w:val="0"/>
          <w:numId w:val="10"/>
        </w:numPr>
        <w:tabs>
          <w:tab w:val="left" w:pos="993"/>
        </w:tabs>
        <w:ind w:left="567" w:firstLine="66"/>
        <w:rPr>
          <w:color w:val="auto"/>
        </w:rPr>
      </w:pPr>
      <w:r w:rsidRPr="002D5209">
        <w:rPr>
          <w:color w:val="auto"/>
        </w:rPr>
        <w:t>Сохранение культурного и исторического наследия, расширения доступа населения к культурным ценностям и информации.</w:t>
      </w:r>
    </w:p>
    <w:p w:rsidR="00053625" w:rsidRPr="002D5209" w:rsidRDefault="00053625" w:rsidP="00053625">
      <w:pPr>
        <w:pStyle w:val="af5"/>
        <w:numPr>
          <w:ilvl w:val="0"/>
          <w:numId w:val="10"/>
        </w:numPr>
        <w:ind w:left="993"/>
        <w:rPr>
          <w:color w:val="auto"/>
        </w:rPr>
      </w:pPr>
      <w:r w:rsidRPr="002D5209">
        <w:rPr>
          <w:color w:val="auto"/>
        </w:rPr>
        <w:t>Повышение доступности и качества оказания государственных услуг в сфере культуры.</w:t>
      </w:r>
    </w:p>
    <w:p w:rsidR="00053625" w:rsidRPr="002D5209" w:rsidRDefault="00053625" w:rsidP="00053625">
      <w:pPr>
        <w:pStyle w:val="af5"/>
        <w:ind w:left="567" w:firstLine="709"/>
        <w:rPr>
          <w:color w:val="auto"/>
        </w:rPr>
      </w:pPr>
    </w:p>
    <w:p w:rsidR="00053625" w:rsidRPr="002D5209" w:rsidRDefault="00053625" w:rsidP="00053625">
      <w:pPr>
        <w:pStyle w:val="af5"/>
        <w:ind w:left="567" w:firstLine="709"/>
        <w:jc w:val="center"/>
        <w:rPr>
          <w:b/>
          <w:bCs/>
          <w:color w:val="auto"/>
        </w:rPr>
      </w:pPr>
      <w:r w:rsidRPr="002D5209">
        <w:rPr>
          <w:b/>
          <w:bCs/>
          <w:color w:val="auto"/>
        </w:rPr>
        <w:t>2.3. Сроки и этапы реализации муниципальной программы.</w:t>
      </w:r>
    </w:p>
    <w:p w:rsidR="00053625" w:rsidRPr="002D5209" w:rsidRDefault="00053625" w:rsidP="00053625">
      <w:pPr>
        <w:pStyle w:val="af5"/>
        <w:ind w:left="567" w:firstLine="709"/>
        <w:jc w:val="center"/>
        <w:rPr>
          <w:b/>
          <w:bCs/>
          <w:color w:val="auto"/>
        </w:rPr>
      </w:pPr>
    </w:p>
    <w:p w:rsidR="00053625" w:rsidRPr="002D5209" w:rsidRDefault="00053625" w:rsidP="00053625">
      <w:pPr>
        <w:pStyle w:val="af5"/>
        <w:ind w:left="567" w:firstLine="709"/>
        <w:jc w:val="both"/>
        <w:rPr>
          <w:bCs/>
          <w:color w:val="auto"/>
        </w:rPr>
      </w:pPr>
      <w:r w:rsidRPr="002D5209">
        <w:rPr>
          <w:bCs/>
          <w:color w:val="auto"/>
        </w:rPr>
        <w:t>Действие муниципальной программы предусмотрено на 2021 - 2026 годы. Программа реализуется в один этап.</w:t>
      </w:r>
    </w:p>
    <w:p w:rsidR="00053625" w:rsidRPr="002D5209" w:rsidRDefault="00053625" w:rsidP="00053625">
      <w:pPr>
        <w:pStyle w:val="af5"/>
        <w:jc w:val="center"/>
        <w:rPr>
          <w:b/>
          <w:bCs/>
          <w:color w:val="auto"/>
        </w:rPr>
      </w:pPr>
    </w:p>
    <w:p w:rsidR="00053625" w:rsidRPr="002D5209" w:rsidRDefault="00053625" w:rsidP="00053625">
      <w:pPr>
        <w:pStyle w:val="af5"/>
        <w:jc w:val="center"/>
        <w:rPr>
          <w:b/>
          <w:bCs/>
          <w:color w:val="auto"/>
        </w:rPr>
      </w:pPr>
    </w:p>
    <w:p w:rsidR="00053625" w:rsidRPr="002D5209" w:rsidRDefault="00053625" w:rsidP="00053625">
      <w:pPr>
        <w:pStyle w:val="af5"/>
        <w:jc w:val="center"/>
        <w:rPr>
          <w:b/>
          <w:bCs/>
          <w:color w:val="auto"/>
        </w:rPr>
      </w:pPr>
    </w:p>
    <w:p w:rsidR="00053625" w:rsidRPr="002D5209" w:rsidRDefault="00053625" w:rsidP="00053625">
      <w:pPr>
        <w:rPr>
          <w:rFonts w:ascii="Times New Roman" w:hAnsi="Times New Roman"/>
          <w:color w:val="0070C0"/>
          <w:szCs w:val="24"/>
        </w:rPr>
        <w:sectPr w:rsidR="00053625" w:rsidRPr="002D5209" w:rsidSect="001D44D1">
          <w:footerReference w:type="default" r:id="rId10"/>
          <w:pgSz w:w="11906" w:h="16838"/>
          <w:pgMar w:top="899" w:right="851" w:bottom="0" w:left="851" w:header="709" w:footer="709" w:gutter="0"/>
          <w:cols w:space="708"/>
          <w:docGrid w:linePitch="360"/>
        </w:sectPr>
      </w:pPr>
    </w:p>
    <w:p w:rsidR="00053625" w:rsidRPr="002D5209" w:rsidRDefault="00053625" w:rsidP="00053625">
      <w:pPr>
        <w:pStyle w:val="af5"/>
        <w:jc w:val="center"/>
        <w:rPr>
          <w:b/>
          <w:bCs/>
          <w:color w:val="auto"/>
        </w:rPr>
      </w:pPr>
      <w:r w:rsidRPr="002D5209">
        <w:rPr>
          <w:b/>
          <w:bCs/>
          <w:color w:val="auto"/>
        </w:rPr>
        <w:lastRenderedPageBreak/>
        <w:t>2.4. Перечень основных мероприятий муниципальной программы.</w:t>
      </w:r>
    </w:p>
    <w:p w:rsidR="00053625" w:rsidRPr="002D5209" w:rsidRDefault="00053625" w:rsidP="00053625">
      <w:pPr>
        <w:pStyle w:val="af5"/>
        <w:jc w:val="center"/>
        <w:rPr>
          <w:b/>
          <w:bCs/>
          <w:color w:val="auto"/>
        </w:rPr>
      </w:pPr>
    </w:p>
    <w:p w:rsidR="00053625" w:rsidRPr="002D5209" w:rsidRDefault="00053625" w:rsidP="00053625">
      <w:pPr>
        <w:pStyle w:val="af5"/>
        <w:jc w:val="center"/>
        <w:rPr>
          <w:b/>
          <w:bCs/>
          <w:color w:val="auto"/>
        </w:rPr>
      </w:pPr>
    </w:p>
    <w:p w:rsidR="00053625" w:rsidRPr="002D5209" w:rsidRDefault="00053625" w:rsidP="0005362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2D5209">
        <w:rPr>
          <w:rFonts w:ascii="Times New Roman" w:hAnsi="Times New Roman"/>
          <w:i/>
          <w:szCs w:val="24"/>
          <w:u w:val="single"/>
        </w:rPr>
        <w:t>Основные мероприятия</w:t>
      </w:r>
      <w:r w:rsidRPr="002D5209">
        <w:rPr>
          <w:rFonts w:ascii="Times New Roman" w:hAnsi="Times New Roman"/>
          <w:szCs w:val="24"/>
        </w:rPr>
        <w:t xml:space="preserve">: декоративный ремонт в учреждениях культуры, укрепление материально-технической базы, противопожарные мероприятия в учреждениях культуры, поддержка выставочной деятельности, поддержка образовательных учреждений (приобретение учебной литературы и инструментов), поощрения преподавателей, руководителей кружков и учащихся образовательных и клубных учреждений, организация и проведение государственных праздников и общественно значимых мероприятий, поддержка профессиональной деятельности работников библиотечной и музейной сфер, социально-культурной деятельности (чествование и награждение лучших работников), создание новых экспозиций и выставочных проектов. </w:t>
      </w:r>
    </w:p>
    <w:p w:rsidR="00053625" w:rsidRPr="002D5209" w:rsidRDefault="00053625" w:rsidP="00053625">
      <w:pPr>
        <w:jc w:val="center"/>
        <w:rPr>
          <w:rFonts w:ascii="Times New Roman" w:hAnsi="Times New Roman"/>
          <w:b/>
          <w:szCs w:val="24"/>
        </w:rPr>
      </w:pPr>
      <w:r w:rsidRPr="002D5209">
        <w:rPr>
          <w:rFonts w:ascii="Times New Roman" w:hAnsi="Times New Roman"/>
          <w:b/>
          <w:szCs w:val="24"/>
        </w:rPr>
        <w:t>Таблица 1. Перечень основных мероприятий муниципальной программы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3"/>
        <w:gridCol w:w="2696"/>
        <w:gridCol w:w="1454"/>
        <w:gridCol w:w="1299"/>
        <w:gridCol w:w="1946"/>
        <w:gridCol w:w="1119"/>
        <w:gridCol w:w="1133"/>
        <w:gridCol w:w="1133"/>
        <w:gridCol w:w="1133"/>
        <w:gridCol w:w="1133"/>
        <w:gridCol w:w="1133"/>
        <w:gridCol w:w="991"/>
      </w:tblGrid>
      <w:tr w:rsidR="00053625" w:rsidRPr="002D5209" w:rsidTr="000C5826">
        <w:tc>
          <w:tcPr>
            <w:tcW w:w="673" w:type="dxa"/>
            <w:vMerge w:val="restart"/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>N</w:t>
            </w:r>
          </w:p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>п/п</w:t>
            </w:r>
          </w:p>
        </w:tc>
        <w:tc>
          <w:tcPr>
            <w:tcW w:w="2696" w:type="dxa"/>
            <w:vMerge w:val="restart"/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>Наименование</w:t>
            </w:r>
          </w:p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>мероприятия</w:t>
            </w:r>
          </w:p>
        </w:tc>
        <w:tc>
          <w:tcPr>
            <w:tcW w:w="1454" w:type="dxa"/>
            <w:vMerge w:val="restart"/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>Категория</w:t>
            </w:r>
          </w:p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>расходов</w:t>
            </w:r>
          </w:p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>(капвложе ния,</w:t>
            </w:r>
          </w:p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>НИОКР и</w:t>
            </w:r>
          </w:p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>прочие</w:t>
            </w:r>
          </w:p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>расходы)</w:t>
            </w:r>
          </w:p>
        </w:tc>
        <w:tc>
          <w:tcPr>
            <w:tcW w:w="1299" w:type="dxa"/>
            <w:vMerge w:val="restart"/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>Сроки</w:t>
            </w:r>
          </w:p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>выполнения</w:t>
            </w:r>
          </w:p>
        </w:tc>
        <w:tc>
          <w:tcPr>
            <w:tcW w:w="1946" w:type="dxa"/>
            <w:vMerge w:val="restart"/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>Исполнители</w:t>
            </w:r>
          </w:p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>мероприятий</w:t>
            </w:r>
          </w:p>
        </w:tc>
        <w:tc>
          <w:tcPr>
            <w:tcW w:w="7775" w:type="dxa"/>
            <w:gridSpan w:val="7"/>
          </w:tcPr>
          <w:p w:rsidR="00053625" w:rsidRPr="002D5209" w:rsidRDefault="00053625" w:rsidP="001D44D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 xml:space="preserve">Объем финансирования  (по годам) за счет  средств районного  бюджета, тыс.рублей       </w:t>
            </w:r>
          </w:p>
          <w:p w:rsidR="00053625" w:rsidRPr="002D5209" w:rsidRDefault="00053625" w:rsidP="001D44D1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053625" w:rsidRPr="002D5209" w:rsidTr="000C5826">
        <w:tc>
          <w:tcPr>
            <w:tcW w:w="673" w:type="dxa"/>
            <w:vMerge/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696" w:type="dxa"/>
            <w:vMerge/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54" w:type="dxa"/>
            <w:vMerge/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99" w:type="dxa"/>
            <w:vMerge/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46" w:type="dxa"/>
            <w:vMerge/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19" w:type="dxa"/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>2021</w:t>
            </w:r>
          </w:p>
        </w:tc>
        <w:tc>
          <w:tcPr>
            <w:tcW w:w="1133" w:type="dxa"/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>2022</w:t>
            </w:r>
          </w:p>
        </w:tc>
        <w:tc>
          <w:tcPr>
            <w:tcW w:w="1133" w:type="dxa"/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>2023</w:t>
            </w:r>
          </w:p>
        </w:tc>
        <w:tc>
          <w:tcPr>
            <w:tcW w:w="1133" w:type="dxa"/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>2024</w:t>
            </w:r>
          </w:p>
        </w:tc>
        <w:tc>
          <w:tcPr>
            <w:tcW w:w="1133" w:type="dxa"/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>2025</w:t>
            </w:r>
          </w:p>
        </w:tc>
        <w:tc>
          <w:tcPr>
            <w:tcW w:w="1133" w:type="dxa"/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>2026</w:t>
            </w:r>
          </w:p>
        </w:tc>
        <w:tc>
          <w:tcPr>
            <w:tcW w:w="991" w:type="dxa"/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>Всего</w:t>
            </w:r>
          </w:p>
        </w:tc>
      </w:tr>
      <w:tr w:rsidR="00053625" w:rsidRPr="002D5209" w:rsidTr="000C5826">
        <w:tc>
          <w:tcPr>
            <w:tcW w:w="673" w:type="dxa"/>
          </w:tcPr>
          <w:p w:rsidR="00053625" w:rsidRPr="002D5209" w:rsidRDefault="00053625" w:rsidP="001D44D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696" w:type="dxa"/>
          </w:tcPr>
          <w:p w:rsidR="00053625" w:rsidRPr="002D5209" w:rsidRDefault="00053625" w:rsidP="001D44D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454" w:type="dxa"/>
          </w:tcPr>
          <w:p w:rsidR="00053625" w:rsidRPr="002D5209" w:rsidRDefault="00053625" w:rsidP="001D44D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299" w:type="dxa"/>
          </w:tcPr>
          <w:p w:rsidR="00053625" w:rsidRPr="002D5209" w:rsidRDefault="00053625" w:rsidP="001D44D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1946" w:type="dxa"/>
          </w:tcPr>
          <w:p w:rsidR="00053625" w:rsidRPr="002D5209" w:rsidRDefault="00053625" w:rsidP="001D44D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1119" w:type="dxa"/>
          </w:tcPr>
          <w:p w:rsidR="00053625" w:rsidRPr="002D5209" w:rsidRDefault="00053625" w:rsidP="001D44D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1133" w:type="dxa"/>
          </w:tcPr>
          <w:p w:rsidR="00053625" w:rsidRPr="002D5209" w:rsidRDefault="00053625" w:rsidP="001D44D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133" w:type="dxa"/>
          </w:tcPr>
          <w:p w:rsidR="00053625" w:rsidRPr="002D5209" w:rsidRDefault="00053625" w:rsidP="001D44D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1133" w:type="dxa"/>
          </w:tcPr>
          <w:p w:rsidR="00053625" w:rsidRPr="002D5209" w:rsidRDefault="00053625" w:rsidP="001D44D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>9</w:t>
            </w:r>
          </w:p>
        </w:tc>
        <w:tc>
          <w:tcPr>
            <w:tcW w:w="1133" w:type="dxa"/>
          </w:tcPr>
          <w:p w:rsidR="00053625" w:rsidRPr="002D5209" w:rsidRDefault="00053625" w:rsidP="001D44D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>10</w:t>
            </w:r>
          </w:p>
        </w:tc>
        <w:tc>
          <w:tcPr>
            <w:tcW w:w="1133" w:type="dxa"/>
          </w:tcPr>
          <w:p w:rsidR="00053625" w:rsidRPr="002D5209" w:rsidRDefault="00053625" w:rsidP="001D44D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>11</w:t>
            </w:r>
          </w:p>
        </w:tc>
        <w:tc>
          <w:tcPr>
            <w:tcW w:w="991" w:type="dxa"/>
          </w:tcPr>
          <w:p w:rsidR="00053625" w:rsidRPr="002D5209" w:rsidRDefault="00053625" w:rsidP="001D44D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>12</w:t>
            </w:r>
          </w:p>
        </w:tc>
      </w:tr>
      <w:tr w:rsidR="004F42C0" w:rsidRPr="002D5209" w:rsidTr="000C5826">
        <w:tc>
          <w:tcPr>
            <w:tcW w:w="8068" w:type="dxa"/>
            <w:gridSpan w:val="5"/>
          </w:tcPr>
          <w:p w:rsidR="004F42C0" w:rsidRPr="002D5209" w:rsidRDefault="004F42C0" w:rsidP="001D44D1">
            <w:pPr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 xml:space="preserve">Муниципальная программа </w:t>
            </w:r>
          </w:p>
          <w:p w:rsidR="004F42C0" w:rsidRPr="002D5209" w:rsidRDefault="004F42C0" w:rsidP="001D44D1">
            <w:pPr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>«Развитие культуры Варнавинского  муниципального округа</w:t>
            </w:r>
          </w:p>
          <w:p w:rsidR="004F42C0" w:rsidRPr="002D5209" w:rsidRDefault="004F42C0" w:rsidP="001D44D1">
            <w:pPr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>на 2021-2026 годы»</w:t>
            </w:r>
          </w:p>
        </w:tc>
        <w:tc>
          <w:tcPr>
            <w:tcW w:w="1119" w:type="dxa"/>
          </w:tcPr>
          <w:p w:rsidR="004F42C0" w:rsidRPr="004C3BD3" w:rsidRDefault="004F42C0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4C3BD3">
              <w:rPr>
                <w:rFonts w:ascii="Times New Roman" w:hAnsi="Times New Roman"/>
                <w:b/>
                <w:sz w:val="20"/>
              </w:rPr>
              <w:t xml:space="preserve"> 38 936,2</w:t>
            </w:r>
          </w:p>
        </w:tc>
        <w:tc>
          <w:tcPr>
            <w:tcW w:w="1133" w:type="dxa"/>
          </w:tcPr>
          <w:p w:rsidR="004F42C0" w:rsidRPr="004C3BD3" w:rsidRDefault="004F42C0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4C3BD3">
              <w:rPr>
                <w:rFonts w:ascii="Times New Roman" w:hAnsi="Times New Roman"/>
                <w:b/>
                <w:sz w:val="20"/>
              </w:rPr>
              <w:t>77257,8</w:t>
            </w:r>
          </w:p>
        </w:tc>
        <w:tc>
          <w:tcPr>
            <w:tcW w:w="1133" w:type="dxa"/>
          </w:tcPr>
          <w:p w:rsidR="004F42C0" w:rsidRPr="004C3BD3" w:rsidRDefault="004F42C0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4C3BD3">
              <w:rPr>
                <w:rFonts w:ascii="Times New Roman" w:hAnsi="Times New Roman"/>
                <w:b/>
                <w:sz w:val="20"/>
              </w:rPr>
              <w:t>84000,5</w:t>
            </w:r>
          </w:p>
        </w:tc>
        <w:tc>
          <w:tcPr>
            <w:tcW w:w="1133" w:type="dxa"/>
          </w:tcPr>
          <w:p w:rsidR="004F42C0" w:rsidRPr="004C3BD3" w:rsidRDefault="008A128D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106579,8</w:t>
            </w:r>
            <w:r w:rsidR="004F42C0" w:rsidRPr="004C3BD3">
              <w:rPr>
                <w:rFonts w:ascii="Times New Roman" w:hAnsi="Times New Roman"/>
                <w:b/>
                <w:sz w:val="20"/>
              </w:rPr>
              <w:t xml:space="preserve">  </w:t>
            </w:r>
          </w:p>
        </w:tc>
        <w:tc>
          <w:tcPr>
            <w:tcW w:w="1133" w:type="dxa"/>
          </w:tcPr>
          <w:p w:rsidR="004F42C0" w:rsidRPr="004C3BD3" w:rsidRDefault="008A128D" w:rsidP="00D957F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109448,8</w:t>
            </w:r>
          </w:p>
        </w:tc>
        <w:tc>
          <w:tcPr>
            <w:tcW w:w="1133" w:type="dxa"/>
          </w:tcPr>
          <w:p w:rsidR="004F42C0" w:rsidRPr="004C3BD3" w:rsidRDefault="00F934B6" w:rsidP="00D957F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151735,8</w:t>
            </w:r>
          </w:p>
        </w:tc>
        <w:tc>
          <w:tcPr>
            <w:tcW w:w="991" w:type="dxa"/>
          </w:tcPr>
          <w:p w:rsidR="004F42C0" w:rsidRPr="004C3BD3" w:rsidRDefault="00F934B6" w:rsidP="001D44D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567958,9</w:t>
            </w:r>
          </w:p>
        </w:tc>
      </w:tr>
      <w:tr w:rsidR="004F42C0" w:rsidRPr="002D5209" w:rsidTr="000C5826">
        <w:trPr>
          <w:trHeight w:val="538"/>
        </w:trPr>
        <w:tc>
          <w:tcPr>
            <w:tcW w:w="8068" w:type="dxa"/>
            <w:gridSpan w:val="5"/>
          </w:tcPr>
          <w:p w:rsidR="004F42C0" w:rsidRPr="002D5209" w:rsidRDefault="004F42C0" w:rsidP="001D4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i/>
                <w:sz w:val="20"/>
                <w:u w:val="single"/>
              </w:rPr>
              <w:t>Цель муниципальной программы:</w:t>
            </w:r>
          </w:p>
          <w:p w:rsidR="004F42C0" w:rsidRPr="002D5209" w:rsidRDefault="004F42C0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 xml:space="preserve">Создание условий и возможностей для повышения роли культуры в воспитании и  просвещении населения Варнавинского  муниципального округа в лучших традициях и достижениях; сохранение культурного наследия района и единого </w:t>
            </w:r>
          </w:p>
          <w:p w:rsidR="004F42C0" w:rsidRPr="002D5209" w:rsidRDefault="004F42C0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культурно-информационного пространства.</w:t>
            </w:r>
          </w:p>
        </w:tc>
        <w:tc>
          <w:tcPr>
            <w:tcW w:w="1119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3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3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3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3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3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1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F42C0" w:rsidRPr="002D5209" w:rsidTr="000C5826">
        <w:trPr>
          <w:trHeight w:val="897"/>
        </w:trPr>
        <w:tc>
          <w:tcPr>
            <w:tcW w:w="8068" w:type="dxa"/>
            <w:gridSpan w:val="5"/>
            <w:vAlign w:val="center"/>
          </w:tcPr>
          <w:p w:rsidR="004F42C0" w:rsidRPr="002D5209" w:rsidRDefault="004F42C0" w:rsidP="001D4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 xml:space="preserve">1.Подпрограмма   </w:t>
            </w:r>
          </w:p>
          <w:p w:rsidR="004F42C0" w:rsidRPr="002D5209" w:rsidRDefault="004F42C0" w:rsidP="001D4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>«Пожарная безопасность учреждений культуры»</w:t>
            </w:r>
            <w:r w:rsidRPr="002D5209"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1119" w:type="dxa"/>
            <w:vAlign w:val="center"/>
          </w:tcPr>
          <w:p w:rsidR="004F42C0" w:rsidRPr="004C3BD3" w:rsidRDefault="004F42C0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4C3BD3">
              <w:rPr>
                <w:rFonts w:ascii="Times New Roman" w:hAnsi="Times New Roman"/>
                <w:b/>
                <w:sz w:val="20"/>
              </w:rPr>
              <w:t>70,0</w:t>
            </w:r>
          </w:p>
        </w:tc>
        <w:tc>
          <w:tcPr>
            <w:tcW w:w="1133" w:type="dxa"/>
            <w:vAlign w:val="center"/>
          </w:tcPr>
          <w:p w:rsidR="004F42C0" w:rsidRPr="004C3BD3" w:rsidRDefault="004F42C0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4C3BD3">
              <w:rPr>
                <w:rFonts w:ascii="Times New Roman" w:hAnsi="Times New Roman"/>
                <w:b/>
                <w:sz w:val="20"/>
              </w:rPr>
              <w:t>60,0</w:t>
            </w:r>
          </w:p>
        </w:tc>
        <w:tc>
          <w:tcPr>
            <w:tcW w:w="1133" w:type="dxa"/>
            <w:vAlign w:val="center"/>
          </w:tcPr>
          <w:p w:rsidR="004F42C0" w:rsidRPr="004C3BD3" w:rsidRDefault="004F42C0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4C3BD3">
              <w:rPr>
                <w:rFonts w:ascii="Times New Roman" w:hAnsi="Times New Roman"/>
                <w:b/>
                <w:sz w:val="20"/>
              </w:rPr>
              <w:t>393,1</w:t>
            </w:r>
          </w:p>
        </w:tc>
        <w:tc>
          <w:tcPr>
            <w:tcW w:w="1133" w:type="dxa"/>
            <w:vAlign w:val="center"/>
          </w:tcPr>
          <w:p w:rsidR="004F42C0" w:rsidRPr="004C3BD3" w:rsidRDefault="004F42C0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4C3BD3">
              <w:rPr>
                <w:rFonts w:ascii="Times New Roman" w:hAnsi="Times New Roman"/>
                <w:b/>
                <w:sz w:val="20"/>
              </w:rPr>
              <w:t>245,2</w:t>
            </w:r>
          </w:p>
        </w:tc>
        <w:tc>
          <w:tcPr>
            <w:tcW w:w="1133" w:type="dxa"/>
            <w:vAlign w:val="center"/>
          </w:tcPr>
          <w:p w:rsidR="004F42C0" w:rsidRPr="004C3BD3" w:rsidRDefault="004F42C0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4C3BD3">
              <w:rPr>
                <w:rFonts w:ascii="Times New Roman" w:hAnsi="Times New Roman"/>
                <w:b/>
                <w:sz w:val="20"/>
              </w:rPr>
              <w:t>245,2</w:t>
            </w:r>
          </w:p>
        </w:tc>
        <w:tc>
          <w:tcPr>
            <w:tcW w:w="1133" w:type="dxa"/>
            <w:vAlign w:val="center"/>
          </w:tcPr>
          <w:p w:rsidR="004F42C0" w:rsidRPr="004C3BD3" w:rsidRDefault="004F42C0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4C3BD3">
              <w:rPr>
                <w:rFonts w:ascii="Times New Roman" w:hAnsi="Times New Roman"/>
                <w:b/>
                <w:sz w:val="20"/>
              </w:rPr>
              <w:t>245,2</w:t>
            </w:r>
          </w:p>
        </w:tc>
        <w:tc>
          <w:tcPr>
            <w:tcW w:w="991" w:type="dxa"/>
            <w:vAlign w:val="center"/>
          </w:tcPr>
          <w:p w:rsidR="004F42C0" w:rsidRPr="004C3BD3" w:rsidRDefault="004F42C0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4C3BD3">
              <w:rPr>
                <w:rFonts w:ascii="Times New Roman" w:hAnsi="Times New Roman"/>
                <w:b/>
                <w:sz w:val="20"/>
              </w:rPr>
              <w:t>1258,7</w:t>
            </w:r>
          </w:p>
        </w:tc>
      </w:tr>
      <w:tr w:rsidR="004F42C0" w:rsidRPr="002D5209" w:rsidTr="000C5826">
        <w:tc>
          <w:tcPr>
            <w:tcW w:w="673" w:type="dxa"/>
          </w:tcPr>
          <w:p w:rsidR="004F42C0" w:rsidRPr="002D5209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w="4150" w:type="dxa"/>
            <w:gridSpan w:val="2"/>
          </w:tcPr>
          <w:p w:rsidR="004F42C0" w:rsidRPr="002D5209" w:rsidRDefault="004F42C0" w:rsidP="001D4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Обслуживание автоматической противопожарной системы оповещения</w:t>
            </w:r>
          </w:p>
        </w:tc>
        <w:tc>
          <w:tcPr>
            <w:tcW w:w="1299" w:type="dxa"/>
          </w:tcPr>
          <w:p w:rsidR="004F42C0" w:rsidRPr="002D5209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2021-2026</w:t>
            </w:r>
          </w:p>
        </w:tc>
        <w:tc>
          <w:tcPr>
            <w:tcW w:w="1946" w:type="dxa"/>
          </w:tcPr>
          <w:p w:rsidR="004F42C0" w:rsidRPr="002D5209" w:rsidRDefault="004F42C0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 xml:space="preserve">УКССП, </w:t>
            </w:r>
          </w:p>
          <w:p w:rsidR="004F42C0" w:rsidRPr="002D5209" w:rsidRDefault="004F42C0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МБУК «РДК»</w:t>
            </w:r>
          </w:p>
          <w:p w:rsidR="004F42C0" w:rsidRPr="002D5209" w:rsidRDefault="004F42C0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МБУК «ЦБС»</w:t>
            </w:r>
          </w:p>
          <w:p w:rsidR="004F42C0" w:rsidRPr="002D5209" w:rsidRDefault="004F42C0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 xml:space="preserve">МБУК «ЦКС» </w:t>
            </w:r>
          </w:p>
          <w:p w:rsidR="004F42C0" w:rsidRPr="002D5209" w:rsidRDefault="004F42C0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19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10,0</w:t>
            </w:r>
          </w:p>
        </w:tc>
        <w:tc>
          <w:tcPr>
            <w:tcW w:w="1133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32,6</w:t>
            </w:r>
          </w:p>
        </w:tc>
        <w:tc>
          <w:tcPr>
            <w:tcW w:w="1133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145,2</w:t>
            </w:r>
          </w:p>
        </w:tc>
        <w:tc>
          <w:tcPr>
            <w:tcW w:w="1133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145,2</w:t>
            </w:r>
          </w:p>
        </w:tc>
        <w:tc>
          <w:tcPr>
            <w:tcW w:w="1133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145,2</w:t>
            </w:r>
          </w:p>
        </w:tc>
        <w:tc>
          <w:tcPr>
            <w:tcW w:w="1133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145,2</w:t>
            </w:r>
          </w:p>
        </w:tc>
        <w:tc>
          <w:tcPr>
            <w:tcW w:w="991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623,4</w:t>
            </w:r>
          </w:p>
        </w:tc>
      </w:tr>
      <w:tr w:rsidR="004F42C0" w:rsidRPr="002D5209" w:rsidTr="000C5826">
        <w:tc>
          <w:tcPr>
            <w:tcW w:w="673" w:type="dxa"/>
          </w:tcPr>
          <w:p w:rsidR="004F42C0" w:rsidRPr="002D5209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w="4150" w:type="dxa"/>
            <w:gridSpan w:val="2"/>
          </w:tcPr>
          <w:p w:rsidR="004F42C0" w:rsidRPr="002D5209" w:rsidRDefault="004F42C0" w:rsidP="001D4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Огнезащитная обработка сгораемых конструкций чердачных помещений</w:t>
            </w:r>
          </w:p>
        </w:tc>
        <w:tc>
          <w:tcPr>
            <w:tcW w:w="1299" w:type="dxa"/>
          </w:tcPr>
          <w:p w:rsidR="004F42C0" w:rsidRPr="002D5209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 xml:space="preserve">2021 </w:t>
            </w:r>
          </w:p>
          <w:p w:rsidR="004F42C0" w:rsidRPr="002D5209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 xml:space="preserve">2024 </w:t>
            </w:r>
          </w:p>
        </w:tc>
        <w:tc>
          <w:tcPr>
            <w:tcW w:w="1946" w:type="dxa"/>
          </w:tcPr>
          <w:p w:rsidR="004F42C0" w:rsidRPr="002D5209" w:rsidRDefault="004F42C0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 xml:space="preserve">УКССП, </w:t>
            </w:r>
          </w:p>
          <w:p w:rsidR="004F42C0" w:rsidRPr="002D5209" w:rsidRDefault="004F42C0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МБУК «РДК»</w:t>
            </w:r>
          </w:p>
          <w:p w:rsidR="004F42C0" w:rsidRPr="002D5209" w:rsidRDefault="004F42C0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МБУК «ЦКС» МБУК «ДШИ»</w:t>
            </w:r>
          </w:p>
        </w:tc>
        <w:tc>
          <w:tcPr>
            <w:tcW w:w="1119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3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3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81,5</w:t>
            </w:r>
          </w:p>
        </w:tc>
        <w:tc>
          <w:tcPr>
            <w:tcW w:w="1133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50,0</w:t>
            </w:r>
          </w:p>
        </w:tc>
        <w:tc>
          <w:tcPr>
            <w:tcW w:w="1133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50,0</w:t>
            </w:r>
          </w:p>
        </w:tc>
        <w:tc>
          <w:tcPr>
            <w:tcW w:w="1133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50,0</w:t>
            </w:r>
          </w:p>
        </w:tc>
        <w:tc>
          <w:tcPr>
            <w:tcW w:w="991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231,5</w:t>
            </w:r>
          </w:p>
        </w:tc>
      </w:tr>
      <w:tr w:rsidR="004F42C0" w:rsidRPr="002D5209" w:rsidTr="000C5826">
        <w:tc>
          <w:tcPr>
            <w:tcW w:w="673" w:type="dxa"/>
          </w:tcPr>
          <w:p w:rsidR="004F42C0" w:rsidRPr="002D5209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1.3</w:t>
            </w:r>
          </w:p>
        </w:tc>
        <w:tc>
          <w:tcPr>
            <w:tcW w:w="4150" w:type="dxa"/>
            <w:gridSpan w:val="2"/>
          </w:tcPr>
          <w:p w:rsidR="004F42C0" w:rsidRPr="002D5209" w:rsidRDefault="004F42C0" w:rsidP="001D4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 xml:space="preserve">Установка ограждений на крыше </w:t>
            </w:r>
          </w:p>
        </w:tc>
        <w:tc>
          <w:tcPr>
            <w:tcW w:w="1299" w:type="dxa"/>
          </w:tcPr>
          <w:p w:rsidR="004F42C0" w:rsidRPr="002D5209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 xml:space="preserve">2022 </w:t>
            </w:r>
          </w:p>
          <w:p w:rsidR="004F42C0" w:rsidRPr="002D5209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 xml:space="preserve">2024 </w:t>
            </w:r>
          </w:p>
          <w:p w:rsidR="004F42C0" w:rsidRPr="002D5209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 xml:space="preserve">2026 </w:t>
            </w:r>
          </w:p>
        </w:tc>
        <w:tc>
          <w:tcPr>
            <w:tcW w:w="1946" w:type="dxa"/>
          </w:tcPr>
          <w:p w:rsidR="004F42C0" w:rsidRPr="002D5209" w:rsidRDefault="004F42C0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УКССП,</w:t>
            </w:r>
          </w:p>
          <w:p w:rsidR="004F42C0" w:rsidRPr="002D5209" w:rsidRDefault="004F42C0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МБУК «ЦБС»</w:t>
            </w:r>
          </w:p>
          <w:p w:rsidR="004F42C0" w:rsidRPr="002D5209" w:rsidRDefault="004F42C0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МБУК «РДК»</w:t>
            </w:r>
          </w:p>
        </w:tc>
        <w:tc>
          <w:tcPr>
            <w:tcW w:w="1119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3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10,0</w:t>
            </w:r>
          </w:p>
        </w:tc>
        <w:tc>
          <w:tcPr>
            <w:tcW w:w="1133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115,5</w:t>
            </w:r>
          </w:p>
        </w:tc>
        <w:tc>
          <w:tcPr>
            <w:tcW w:w="1133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3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3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1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125,5</w:t>
            </w:r>
          </w:p>
        </w:tc>
      </w:tr>
      <w:tr w:rsidR="004F42C0" w:rsidRPr="002D5209" w:rsidTr="000C5826">
        <w:tc>
          <w:tcPr>
            <w:tcW w:w="673" w:type="dxa"/>
          </w:tcPr>
          <w:p w:rsidR="004F42C0" w:rsidRPr="002D5209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1.4</w:t>
            </w:r>
          </w:p>
        </w:tc>
        <w:tc>
          <w:tcPr>
            <w:tcW w:w="4150" w:type="dxa"/>
            <w:gridSpan w:val="2"/>
          </w:tcPr>
          <w:p w:rsidR="004F42C0" w:rsidRPr="002D5209" w:rsidRDefault="004F42C0" w:rsidP="001D4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 xml:space="preserve">Ремонт электропроводки </w:t>
            </w:r>
          </w:p>
        </w:tc>
        <w:tc>
          <w:tcPr>
            <w:tcW w:w="1299" w:type="dxa"/>
          </w:tcPr>
          <w:p w:rsidR="004F42C0" w:rsidRPr="002D5209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2D5209">
                <w:rPr>
                  <w:rFonts w:ascii="Times New Roman" w:hAnsi="Times New Roman"/>
                  <w:sz w:val="20"/>
                </w:rPr>
                <w:t>2022 г</w:t>
              </w:r>
            </w:smartTag>
            <w:r w:rsidRPr="002D5209">
              <w:rPr>
                <w:rFonts w:ascii="Times New Roman" w:hAnsi="Times New Roman"/>
                <w:sz w:val="20"/>
              </w:rPr>
              <w:t>.</w:t>
            </w:r>
          </w:p>
          <w:p w:rsidR="004F42C0" w:rsidRPr="002D5209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smartTag w:uri="urn:schemas-microsoft-com:office:smarttags" w:element="metricconverter">
              <w:smartTagPr>
                <w:attr w:name="ProductID" w:val="2025 г"/>
              </w:smartTagPr>
              <w:r w:rsidRPr="002D5209">
                <w:rPr>
                  <w:rFonts w:ascii="Times New Roman" w:hAnsi="Times New Roman"/>
                  <w:sz w:val="20"/>
                </w:rPr>
                <w:t>2025 г</w:t>
              </w:r>
            </w:smartTag>
            <w:r w:rsidRPr="002D520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946" w:type="dxa"/>
          </w:tcPr>
          <w:p w:rsidR="004F42C0" w:rsidRPr="002D5209" w:rsidRDefault="004F42C0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УКССП</w:t>
            </w:r>
          </w:p>
          <w:p w:rsidR="004F42C0" w:rsidRPr="002D5209" w:rsidRDefault="004F42C0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МБУК «ЦБС»</w:t>
            </w:r>
          </w:p>
        </w:tc>
        <w:tc>
          <w:tcPr>
            <w:tcW w:w="1119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10,0</w:t>
            </w:r>
          </w:p>
        </w:tc>
        <w:tc>
          <w:tcPr>
            <w:tcW w:w="1133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3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3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25,0</w:t>
            </w:r>
          </w:p>
        </w:tc>
        <w:tc>
          <w:tcPr>
            <w:tcW w:w="1133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25,0</w:t>
            </w:r>
          </w:p>
        </w:tc>
        <w:tc>
          <w:tcPr>
            <w:tcW w:w="1133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25,0</w:t>
            </w:r>
          </w:p>
        </w:tc>
        <w:tc>
          <w:tcPr>
            <w:tcW w:w="991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85,0</w:t>
            </w:r>
          </w:p>
        </w:tc>
      </w:tr>
      <w:tr w:rsidR="004F42C0" w:rsidRPr="002D5209" w:rsidTr="000C5826">
        <w:tc>
          <w:tcPr>
            <w:tcW w:w="673" w:type="dxa"/>
          </w:tcPr>
          <w:p w:rsidR="004F42C0" w:rsidRPr="002D5209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lastRenderedPageBreak/>
              <w:t>1.5</w:t>
            </w:r>
          </w:p>
        </w:tc>
        <w:tc>
          <w:tcPr>
            <w:tcW w:w="4150" w:type="dxa"/>
            <w:gridSpan w:val="2"/>
          </w:tcPr>
          <w:p w:rsidR="004F42C0" w:rsidRPr="002D5209" w:rsidRDefault="004F42C0" w:rsidP="001D4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Замеры сопротивления изоляции электросети</w:t>
            </w:r>
          </w:p>
        </w:tc>
        <w:tc>
          <w:tcPr>
            <w:tcW w:w="1299" w:type="dxa"/>
          </w:tcPr>
          <w:p w:rsidR="004F42C0" w:rsidRPr="002D5209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2D5209">
                <w:rPr>
                  <w:rFonts w:ascii="Times New Roman" w:hAnsi="Times New Roman"/>
                  <w:sz w:val="20"/>
                </w:rPr>
                <w:t>2021 г</w:t>
              </w:r>
            </w:smartTag>
            <w:r w:rsidRPr="002D5209">
              <w:rPr>
                <w:rFonts w:ascii="Times New Roman" w:hAnsi="Times New Roman"/>
                <w:sz w:val="20"/>
              </w:rPr>
              <w:t xml:space="preserve">. </w:t>
            </w:r>
          </w:p>
          <w:p w:rsidR="004F42C0" w:rsidRPr="002D5209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smartTag w:uri="urn:schemas-microsoft-com:office:smarttags" w:element="metricconverter">
              <w:smartTagPr>
                <w:attr w:name="ProductID" w:val="2025 г"/>
              </w:smartTagPr>
              <w:r w:rsidRPr="002D5209">
                <w:rPr>
                  <w:rFonts w:ascii="Times New Roman" w:hAnsi="Times New Roman"/>
                  <w:sz w:val="20"/>
                </w:rPr>
                <w:t>2025 г</w:t>
              </w:r>
            </w:smartTag>
            <w:r w:rsidRPr="002D520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946" w:type="dxa"/>
          </w:tcPr>
          <w:p w:rsidR="004F42C0" w:rsidRPr="002D5209" w:rsidRDefault="004F42C0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УКССП</w:t>
            </w:r>
          </w:p>
          <w:p w:rsidR="004F42C0" w:rsidRPr="002D5209" w:rsidRDefault="004F42C0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МБУК «ЦБС»</w:t>
            </w:r>
          </w:p>
        </w:tc>
        <w:tc>
          <w:tcPr>
            <w:tcW w:w="1119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3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17,4</w:t>
            </w:r>
          </w:p>
        </w:tc>
        <w:tc>
          <w:tcPr>
            <w:tcW w:w="1133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3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25,0</w:t>
            </w:r>
          </w:p>
        </w:tc>
        <w:tc>
          <w:tcPr>
            <w:tcW w:w="1133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25,0</w:t>
            </w:r>
          </w:p>
        </w:tc>
        <w:tc>
          <w:tcPr>
            <w:tcW w:w="1133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25,0</w:t>
            </w:r>
          </w:p>
        </w:tc>
        <w:tc>
          <w:tcPr>
            <w:tcW w:w="991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92,4</w:t>
            </w:r>
          </w:p>
        </w:tc>
      </w:tr>
      <w:tr w:rsidR="004F42C0" w:rsidRPr="002D5209" w:rsidTr="000C5826">
        <w:trPr>
          <w:trHeight w:val="829"/>
        </w:trPr>
        <w:tc>
          <w:tcPr>
            <w:tcW w:w="673" w:type="dxa"/>
          </w:tcPr>
          <w:p w:rsidR="004F42C0" w:rsidRPr="002D5209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1.6</w:t>
            </w:r>
          </w:p>
        </w:tc>
        <w:tc>
          <w:tcPr>
            <w:tcW w:w="4150" w:type="dxa"/>
            <w:gridSpan w:val="2"/>
          </w:tcPr>
          <w:p w:rsidR="004F42C0" w:rsidRPr="002D5209" w:rsidRDefault="004F42C0" w:rsidP="001D4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Установка АПС</w:t>
            </w:r>
          </w:p>
        </w:tc>
        <w:tc>
          <w:tcPr>
            <w:tcW w:w="1299" w:type="dxa"/>
          </w:tcPr>
          <w:p w:rsidR="004F42C0" w:rsidRPr="002D5209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2D5209">
                <w:rPr>
                  <w:rFonts w:ascii="Times New Roman" w:hAnsi="Times New Roman"/>
                  <w:sz w:val="20"/>
                </w:rPr>
                <w:t>2023 г</w:t>
              </w:r>
            </w:smartTag>
            <w:r w:rsidRPr="002D5209">
              <w:rPr>
                <w:rFonts w:ascii="Times New Roman" w:hAnsi="Times New Roman"/>
                <w:sz w:val="20"/>
              </w:rPr>
              <w:t>.</w:t>
            </w:r>
          </w:p>
          <w:p w:rsidR="004F42C0" w:rsidRPr="002D5209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smartTag w:uri="urn:schemas-microsoft-com:office:smarttags" w:element="metricconverter">
              <w:smartTagPr>
                <w:attr w:name="ProductID" w:val="2026 г"/>
              </w:smartTagPr>
              <w:r w:rsidRPr="002D5209">
                <w:rPr>
                  <w:rFonts w:ascii="Times New Roman" w:hAnsi="Times New Roman"/>
                  <w:sz w:val="20"/>
                </w:rPr>
                <w:t>2026 г</w:t>
              </w:r>
            </w:smartTag>
            <w:r w:rsidRPr="002D520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946" w:type="dxa"/>
          </w:tcPr>
          <w:p w:rsidR="004F42C0" w:rsidRPr="002D5209" w:rsidRDefault="004F42C0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 xml:space="preserve">УКССП, </w:t>
            </w:r>
          </w:p>
          <w:p w:rsidR="004F42C0" w:rsidRPr="002D5209" w:rsidRDefault="004F42C0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МБУК «ЦКС»</w:t>
            </w:r>
          </w:p>
          <w:p w:rsidR="004F42C0" w:rsidRPr="002D5209" w:rsidRDefault="004F42C0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МБУК «ДШИ»</w:t>
            </w:r>
          </w:p>
        </w:tc>
        <w:tc>
          <w:tcPr>
            <w:tcW w:w="1119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50,0</w:t>
            </w:r>
          </w:p>
        </w:tc>
        <w:tc>
          <w:tcPr>
            <w:tcW w:w="1133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3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132,4</w:t>
            </w:r>
          </w:p>
        </w:tc>
        <w:tc>
          <w:tcPr>
            <w:tcW w:w="1133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3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3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1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136,5</w:t>
            </w:r>
          </w:p>
        </w:tc>
      </w:tr>
      <w:tr w:rsidR="004F42C0" w:rsidRPr="002D5209" w:rsidTr="000C5826">
        <w:tc>
          <w:tcPr>
            <w:tcW w:w="8068" w:type="dxa"/>
            <w:gridSpan w:val="5"/>
            <w:vAlign w:val="center"/>
          </w:tcPr>
          <w:p w:rsidR="004F42C0" w:rsidRPr="002D5209" w:rsidRDefault="004F42C0" w:rsidP="001D4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</w:p>
          <w:p w:rsidR="004F42C0" w:rsidRPr="002D5209" w:rsidRDefault="004F42C0" w:rsidP="001D4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 xml:space="preserve">2. Подпрограмма </w:t>
            </w:r>
          </w:p>
          <w:p w:rsidR="004F42C0" w:rsidRPr="002D5209" w:rsidRDefault="004F42C0" w:rsidP="001D44D1">
            <w:pPr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 xml:space="preserve">«Укрепление материально – технической базы учреждений культуры» </w:t>
            </w:r>
          </w:p>
        </w:tc>
        <w:tc>
          <w:tcPr>
            <w:tcW w:w="1119" w:type="dxa"/>
          </w:tcPr>
          <w:p w:rsidR="004F42C0" w:rsidRPr="004C3BD3" w:rsidRDefault="004F42C0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4C3BD3">
              <w:rPr>
                <w:rFonts w:ascii="Times New Roman" w:hAnsi="Times New Roman"/>
                <w:b/>
                <w:sz w:val="20"/>
              </w:rPr>
              <w:t>30,0</w:t>
            </w:r>
          </w:p>
        </w:tc>
        <w:tc>
          <w:tcPr>
            <w:tcW w:w="1133" w:type="dxa"/>
          </w:tcPr>
          <w:p w:rsidR="004F42C0" w:rsidRPr="004C3BD3" w:rsidRDefault="004F42C0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4C3BD3">
              <w:rPr>
                <w:rFonts w:ascii="Times New Roman" w:hAnsi="Times New Roman"/>
                <w:b/>
                <w:sz w:val="20"/>
              </w:rPr>
              <w:t>1040,0</w:t>
            </w:r>
          </w:p>
        </w:tc>
        <w:tc>
          <w:tcPr>
            <w:tcW w:w="1133" w:type="dxa"/>
          </w:tcPr>
          <w:p w:rsidR="004F42C0" w:rsidRPr="004C3BD3" w:rsidRDefault="004F42C0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4C3BD3">
              <w:rPr>
                <w:rFonts w:ascii="Times New Roman" w:hAnsi="Times New Roman"/>
                <w:b/>
                <w:sz w:val="20"/>
              </w:rPr>
              <w:t>1940,6</w:t>
            </w:r>
          </w:p>
        </w:tc>
        <w:tc>
          <w:tcPr>
            <w:tcW w:w="1133" w:type="dxa"/>
          </w:tcPr>
          <w:p w:rsidR="004F42C0" w:rsidRPr="004C3BD3" w:rsidRDefault="004F42C0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4C3BD3">
              <w:rPr>
                <w:rFonts w:ascii="Times New Roman" w:hAnsi="Times New Roman"/>
                <w:b/>
                <w:sz w:val="20"/>
              </w:rPr>
              <w:t>1128,3</w:t>
            </w:r>
          </w:p>
        </w:tc>
        <w:tc>
          <w:tcPr>
            <w:tcW w:w="1133" w:type="dxa"/>
          </w:tcPr>
          <w:p w:rsidR="004F42C0" w:rsidRPr="004C3BD3" w:rsidRDefault="004F42C0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4C3BD3">
              <w:rPr>
                <w:rFonts w:ascii="Times New Roman" w:hAnsi="Times New Roman"/>
                <w:b/>
                <w:sz w:val="20"/>
              </w:rPr>
              <w:t>940,6</w:t>
            </w:r>
          </w:p>
        </w:tc>
        <w:tc>
          <w:tcPr>
            <w:tcW w:w="1133" w:type="dxa"/>
          </w:tcPr>
          <w:p w:rsidR="004F42C0" w:rsidRPr="004C3BD3" w:rsidRDefault="004F42C0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4C3BD3">
              <w:rPr>
                <w:rFonts w:ascii="Times New Roman" w:hAnsi="Times New Roman"/>
                <w:b/>
                <w:sz w:val="20"/>
              </w:rPr>
              <w:t>11668,0</w:t>
            </w:r>
          </w:p>
        </w:tc>
        <w:tc>
          <w:tcPr>
            <w:tcW w:w="991" w:type="dxa"/>
          </w:tcPr>
          <w:p w:rsidR="004F42C0" w:rsidRPr="004C3BD3" w:rsidRDefault="004F42C0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4C3BD3">
              <w:rPr>
                <w:rFonts w:ascii="Times New Roman" w:hAnsi="Times New Roman"/>
                <w:b/>
                <w:sz w:val="20"/>
              </w:rPr>
              <w:t>16747,5</w:t>
            </w:r>
          </w:p>
        </w:tc>
      </w:tr>
      <w:tr w:rsidR="004F42C0" w:rsidRPr="002D5209" w:rsidTr="000C5826">
        <w:tc>
          <w:tcPr>
            <w:tcW w:w="673" w:type="dxa"/>
          </w:tcPr>
          <w:p w:rsidR="004F42C0" w:rsidRPr="002D5209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150" w:type="dxa"/>
            <w:gridSpan w:val="2"/>
          </w:tcPr>
          <w:p w:rsidR="004F42C0" w:rsidRPr="002D5209" w:rsidRDefault="004F42C0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 xml:space="preserve">Приобретение мебели, экспозиционного оборудования, звуковой аппаратуры, обуви, костюмов для танцевальных и театральных коллективов, приобретение музыкальных инструментов,  звукового, акустического,  светового оборудования  </w:t>
            </w:r>
          </w:p>
        </w:tc>
        <w:tc>
          <w:tcPr>
            <w:tcW w:w="1299" w:type="dxa"/>
          </w:tcPr>
          <w:p w:rsidR="004F42C0" w:rsidRPr="002D5209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 xml:space="preserve">2021-2026 </w:t>
            </w:r>
          </w:p>
        </w:tc>
        <w:tc>
          <w:tcPr>
            <w:tcW w:w="1946" w:type="dxa"/>
          </w:tcPr>
          <w:p w:rsidR="004F42C0" w:rsidRPr="002D5209" w:rsidRDefault="004F42C0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 xml:space="preserve">УКССП, </w:t>
            </w:r>
          </w:p>
          <w:p w:rsidR="004F42C0" w:rsidRPr="002D5209" w:rsidRDefault="004F42C0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МБУК «ЦКС»</w:t>
            </w:r>
          </w:p>
          <w:p w:rsidR="004F42C0" w:rsidRPr="002D5209" w:rsidRDefault="004F42C0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МБУК «РДК»</w:t>
            </w:r>
          </w:p>
          <w:p w:rsidR="004F42C0" w:rsidRPr="002D5209" w:rsidRDefault="004F42C0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МБУК «ЦБС»</w:t>
            </w:r>
          </w:p>
          <w:p w:rsidR="004F42C0" w:rsidRPr="002D5209" w:rsidRDefault="004F42C0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МБОУ ДОД «ДШИ»</w:t>
            </w:r>
          </w:p>
          <w:p w:rsidR="004F42C0" w:rsidRPr="002D5209" w:rsidRDefault="004F42C0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МБУК «ВИХМ»</w:t>
            </w:r>
          </w:p>
          <w:p w:rsidR="004F42C0" w:rsidRPr="002D5209" w:rsidRDefault="004F42C0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МБУК «ЛЦР»</w:t>
            </w:r>
          </w:p>
        </w:tc>
        <w:tc>
          <w:tcPr>
            <w:tcW w:w="1119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3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30,0</w:t>
            </w:r>
          </w:p>
        </w:tc>
        <w:tc>
          <w:tcPr>
            <w:tcW w:w="1133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141,0</w:t>
            </w:r>
          </w:p>
        </w:tc>
        <w:tc>
          <w:tcPr>
            <w:tcW w:w="1133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141,0</w:t>
            </w:r>
          </w:p>
        </w:tc>
        <w:tc>
          <w:tcPr>
            <w:tcW w:w="1133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141,0</w:t>
            </w:r>
          </w:p>
        </w:tc>
        <w:tc>
          <w:tcPr>
            <w:tcW w:w="1133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141,0</w:t>
            </w:r>
          </w:p>
        </w:tc>
        <w:tc>
          <w:tcPr>
            <w:tcW w:w="991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594,0</w:t>
            </w:r>
          </w:p>
        </w:tc>
      </w:tr>
      <w:tr w:rsidR="004F42C0" w:rsidRPr="002D5209" w:rsidTr="000C5826">
        <w:tc>
          <w:tcPr>
            <w:tcW w:w="673" w:type="dxa"/>
          </w:tcPr>
          <w:p w:rsidR="004F42C0" w:rsidRPr="002D5209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2.2</w:t>
            </w:r>
          </w:p>
        </w:tc>
        <w:tc>
          <w:tcPr>
            <w:tcW w:w="4150" w:type="dxa"/>
            <w:gridSpan w:val="2"/>
          </w:tcPr>
          <w:p w:rsidR="004F42C0" w:rsidRPr="002D5209" w:rsidRDefault="004F42C0" w:rsidP="001D4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Господдержка лучшим сельским учреждениям культуры в рамках национального проекта «Культура»</w:t>
            </w:r>
          </w:p>
        </w:tc>
        <w:tc>
          <w:tcPr>
            <w:tcW w:w="1299" w:type="dxa"/>
          </w:tcPr>
          <w:p w:rsidR="004F42C0" w:rsidRPr="002D5209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4F42C0" w:rsidRPr="002D5209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2023-2026</w:t>
            </w:r>
          </w:p>
        </w:tc>
        <w:tc>
          <w:tcPr>
            <w:tcW w:w="1946" w:type="dxa"/>
          </w:tcPr>
          <w:p w:rsidR="004F42C0" w:rsidRPr="002D5209" w:rsidRDefault="004F42C0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МБОУ ДОД «ДШИ»</w:t>
            </w:r>
          </w:p>
          <w:p w:rsidR="004F42C0" w:rsidRPr="002D5209" w:rsidRDefault="004F42C0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МБУК «ЦБС»</w:t>
            </w:r>
          </w:p>
        </w:tc>
        <w:tc>
          <w:tcPr>
            <w:tcW w:w="1119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10,0</w:t>
            </w:r>
          </w:p>
        </w:tc>
        <w:tc>
          <w:tcPr>
            <w:tcW w:w="1133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3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15,79</w:t>
            </w:r>
          </w:p>
        </w:tc>
        <w:tc>
          <w:tcPr>
            <w:tcW w:w="1133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15,79</w:t>
            </w:r>
          </w:p>
        </w:tc>
        <w:tc>
          <w:tcPr>
            <w:tcW w:w="1133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15,79</w:t>
            </w:r>
          </w:p>
        </w:tc>
        <w:tc>
          <w:tcPr>
            <w:tcW w:w="1133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15,79</w:t>
            </w:r>
          </w:p>
        </w:tc>
        <w:tc>
          <w:tcPr>
            <w:tcW w:w="991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73,16</w:t>
            </w:r>
          </w:p>
        </w:tc>
      </w:tr>
      <w:tr w:rsidR="004F42C0" w:rsidRPr="002D5209" w:rsidTr="000C5826">
        <w:tc>
          <w:tcPr>
            <w:tcW w:w="673" w:type="dxa"/>
          </w:tcPr>
          <w:p w:rsidR="004F42C0" w:rsidRPr="002D5209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2.3</w:t>
            </w:r>
          </w:p>
        </w:tc>
        <w:tc>
          <w:tcPr>
            <w:tcW w:w="4150" w:type="dxa"/>
            <w:gridSpan w:val="2"/>
          </w:tcPr>
          <w:p w:rsidR="004F42C0" w:rsidRPr="002D5209" w:rsidRDefault="004F42C0" w:rsidP="001D4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Комплектование книжных фондов - реализация мероприятий по модернизации библиотек в части комплектования книжных фондов</w:t>
            </w:r>
          </w:p>
        </w:tc>
        <w:tc>
          <w:tcPr>
            <w:tcW w:w="1299" w:type="dxa"/>
          </w:tcPr>
          <w:p w:rsidR="004F42C0" w:rsidRPr="002D5209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2021-2026</w:t>
            </w:r>
          </w:p>
        </w:tc>
        <w:tc>
          <w:tcPr>
            <w:tcW w:w="1946" w:type="dxa"/>
          </w:tcPr>
          <w:p w:rsidR="004F42C0" w:rsidRPr="002D5209" w:rsidRDefault="004F42C0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МБУК «ЦБС»</w:t>
            </w:r>
          </w:p>
        </w:tc>
        <w:tc>
          <w:tcPr>
            <w:tcW w:w="1119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3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10,0</w:t>
            </w:r>
          </w:p>
        </w:tc>
        <w:tc>
          <w:tcPr>
            <w:tcW w:w="1133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2,4</w:t>
            </w:r>
          </w:p>
        </w:tc>
        <w:tc>
          <w:tcPr>
            <w:tcW w:w="1133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2,4</w:t>
            </w:r>
          </w:p>
        </w:tc>
        <w:tc>
          <w:tcPr>
            <w:tcW w:w="1133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2,4</w:t>
            </w:r>
          </w:p>
        </w:tc>
        <w:tc>
          <w:tcPr>
            <w:tcW w:w="1133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2,4</w:t>
            </w:r>
          </w:p>
        </w:tc>
        <w:tc>
          <w:tcPr>
            <w:tcW w:w="991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19,6</w:t>
            </w:r>
          </w:p>
        </w:tc>
      </w:tr>
      <w:tr w:rsidR="004F42C0" w:rsidRPr="002D5209" w:rsidTr="000C5826">
        <w:tc>
          <w:tcPr>
            <w:tcW w:w="673" w:type="dxa"/>
          </w:tcPr>
          <w:p w:rsidR="004F42C0" w:rsidRPr="002D5209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2.4</w:t>
            </w:r>
          </w:p>
        </w:tc>
        <w:tc>
          <w:tcPr>
            <w:tcW w:w="4150" w:type="dxa"/>
            <w:gridSpan w:val="2"/>
          </w:tcPr>
          <w:p w:rsidR="004F42C0" w:rsidRPr="002D5209" w:rsidRDefault="004F42C0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Материально-техническое оснащение муниципальных учреждений культуры и организаций  дополнительного образования, реализующих  образовательные  программы в области искусства</w:t>
            </w:r>
          </w:p>
        </w:tc>
        <w:tc>
          <w:tcPr>
            <w:tcW w:w="1299" w:type="dxa"/>
          </w:tcPr>
          <w:p w:rsidR="004F42C0" w:rsidRPr="002D5209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 xml:space="preserve">2023-2026 </w:t>
            </w:r>
          </w:p>
        </w:tc>
        <w:tc>
          <w:tcPr>
            <w:tcW w:w="1946" w:type="dxa"/>
          </w:tcPr>
          <w:p w:rsidR="004F42C0" w:rsidRPr="002D5209" w:rsidRDefault="004F42C0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МБОУ ДОД «ДШИ»</w:t>
            </w:r>
          </w:p>
          <w:p w:rsidR="004F42C0" w:rsidRPr="002D5209" w:rsidRDefault="004F42C0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19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10,0</w:t>
            </w:r>
          </w:p>
        </w:tc>
        <w:tc>
          <w:tcPr>
            <w:tcW w:w="1133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3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238,75</w:t>
            </w:r>
          </w:p>
        </w:tc>
        <w:tc>
          <w:tcPr>
            <w:tcW w:w="1133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238,75</w:t>
            </w:r>
          </w:p>
        </w:tc>
        <w:tc>
          <w:tcPr>
            <w:tcW w:w="1133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238,75</w:t>
            </w:r>
          </w:p>
        </w:tc>
        <w:tc>
          <w:tcPr>
            <w:tcW w:w="1133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238,75</w:t>
            </w:r>
          </w:p>
        </w:tc>
        <w:tc>
          <w:tcPr>
            <w:tcW w:w="991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965,0</w:t>
            </w:r>
          </w:p>
        </w:tc>
      </w:tr>
      <w:tr w:rsidR="004F42C0" w:rsidRPr="002D5209" w:rsidTr="000C5826">
        <w:tc>
          <w:tcPr>
            <w:tcW w:w="673" w:type="dxa"/>
          </w:tcPr>
          <w:p w:rsidR="004F42C0" w:rsidRPr="002D5209" w:rsidRDefault="004F42C0" w:rsidP="001D44D1">
            <w:pPr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2.5</w:t>
            </w:r>
          </w:p>
        </w:tc>
        <w:tc>
          <w:tcPr>
            <w:tcW w:w="4150" w:type="dxa"/>
            <w:gridSpan w:val="2"/>
          </w:tcPr>
          <w:p w:rsidR="004F42C0" w:rsidRPr="002D5209" w:rsidRDefault="004F42C0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Развитие и  укрепление материально-технической базы  муниципальных  домов культуры населенных пунктов с числом жителей до 50 тыс. человек в рамках проекта «Культура малой Родины»</w:t>
            </w:r>
          </w:p>
        </w:tc>
        <w:tc>
          <w:tcPr>
            <w:tcW w:w="1299" w:type="dxa"/>
          </w:tcPr>
          <w:p w:rsidR="004F42C0" w:rsidRPr="002D5209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 xml:space="preserve">2023-2026 </w:t>
            </w:r>
          </w:p>
        </w:tc>
        <w:tc>
          <w:tcPr>
            <w:tcW w:w="1946" w:type="dxa"/>
          </w:tcPr>
          <w:p w:rsidR="004F42C0" w:rsidRPr="002D5209" w:rsidRDefault="004F42C0" w:rsidP="001D4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4F42C0" w:rsidRPr="002D5209" w:rsidRDefault="004F42C0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МБУК «ЦКС»</w:t>
            </w:r>
          </w:p>
        </w:tc>
        <w:tc>
          <w:tcPr>
            <w:tcW w:w="1119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10,0</w:t>
            </w:r>
          </w:p>
        </w:tc>
        <w:tc>
          <w:tcPr>
            <w:tcW w:w="1133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3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28,9</w:t>
            </w:r>
          </w:p>
        </w:tc>
        <w:tc>
          <w:tcPr>
            <w:tcW w:w="1133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187,7</w:t>
            </w:r>
          </w:p>
        </w:tc>
        <w:tc>
          <w:tcPr>
            <w:tcW w:w="1133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28,9</w:t>
            </w:r>
          </w:p>
        </w:tc>
        <w:tc>
          <w:tcPr>
            <w:tcW w:w="1133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28,9</w:t>
            </w:r>
          </w:p>
        </w:tc>
        <w:tc>
          <w:tcPr>
            <w:tcW w:w="991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125,6</w:t>
            </w:r>
          </w:p>
        </w:tc>
      </w:tr>
      <w:tr w:rsidR="004F42C0" w:rsidRPr="002D5209" w:rsidTr="000C5826">
        <w:tc>
          <w:tcPr>
            <w:tcW w:w="673" w:type="dxa"/>
          </w:tcPr>
          <w:p w:rsidR="004F42C0" w:rsidRPr="002D5209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2.6</w:t>
            </w:r>
          </w:p>
        </w:tc>
        <w:tc>
          <w:tcPr>
            <w:tcW w:w="4150" w:type="dxa"/>
            <w:gridSpan w:val="2"/>
          </w:tcPr>
          <w:p w:rsidR="004F42C0" w:rsidRPr="002D5209" w:rsidRDefault="004F42C0" w:rsidP="001D4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Ремонтные работы</w:t>
            </w:r>
          </w:p>
        </w:tc>
        <w:tc>
          <w:tcPr>
            <w:tcW w:w="1299" w:type="dxa"/>
          </w:tcPr>
          <w:p w:rsidR="004F42C0" w:rsidRPr="002D5209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2021-2026</w:t>
            </w:r>
          </w:p>
        </w:tc>
        <w:tc>
          <w:tcPr>
            <w:tcW w:w="1946" w:type="dxa"/>
          </w:tcPr>
          <w:p w:rsidR="004F42C0" w:rsidRPr="002D5209" w:rsidRDefault="004F42C0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 xml:space="preserve">УКССП, </w:t>
            </w:r>
          </w:p>
          <w:p w:rsidR="004F42C0" w:rsidRPr="002D5209" w:rsidRDefault="004F42C0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МБУК «ЦКС»</w:t>
            </w:r>
          </w:p>
          <w:p w:rsidR="004F42C0" w:rsidRPr="002D5209" w:rsidRDefault="004F42C0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МБУК «РДК»</w:t>
            </w:r>
          </w:p>
          <w:p w:rsidR="004F42C0" w:rsidRPr="002D5209" w:rsidRDefault="004F42C0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МБУК «ЦБС»</w:t>
            </w:r>
          </w:p>
          <w:p w:rsidR="004F42C0" w:rsidRPr="002D5209" w:rsidRDefault="004F42C0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МБОУ ДОД «ДШИ»</w:t>
            </w:r>
          </w:p>
          <w:p w:rsidR="004F42C0" w:rsidRPr="002D5209" w:rsidRDefault="004F42C0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МБУК «ВИХМ»</w:t>
            </w:r>
          </w:p>
          <w:p w:rsidR="004F42C0" w:rsidRPr="002D5209" w:rsidRDefault="004F42C0" w:rsidP="001D4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19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3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1000,0</w:t>
            </w:r>
          </w:p>
        </w:tc>
        <w:tc>
          <w:tcPr>
            <w:tcW w:w="1133" w:type="dxa"/>
          </w:tcPr>
          <w:p w:rsidR="004F42C0" w:rsidRPr="004C3BD3" w:rsidRDefault="004F42C0" w:rsidP="001D44D1">
            <w:pPr>
              <w:rPr>
                <w:rFonts w:ascii="Times New Roman" w:hAnsi="Times New Roman"/>
                <w:sz w:val="20"/>
              </w:rPr>
            </w:pPr>
          </w:p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1020,0</w:t>
            </w:r>
          </w:p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3,2</w:t>
            </w:r>
          </w:p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20,0</w:t>
            </w:r>
          </w:p>
        </w:tc>
        <w:tc>
          <w:tcPr>
            <w:tcW w:w="1133" w:type="dxa"/>
          </w:tcPr>
          <w:p w:rsidR="004F42C0" w:rsidRPr="004C3BD3" w:rsidRDefault="004F42C0" w:rsidP="001D44D1">
            <w:pPr>
              <w:rPr>
                <w:rFonts w:ascii="Times New Roman" w:hAnsi="Times New Roman"/>
                <w:sz w:val="20"/>
              </w:rPr>
            </w:pPr>
          </w:p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20,0</w:t>
            </w:r>
          </w:p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3,2</w:t>
            </w:r>
          </w:p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20,0</w:t>
            </w:r>
          </w:p>
        </w:tc>
        <w:tc>
          <w:tcPr>
            <w:tcW w:w="1133" w:type="dxa"/>
          </w:tcPr>
          <w:p w:rsidR="004F42C0" w:rsidRPr="004C3BD3" w:rsidRDefault="004F42C0" w:rsidP="001D44D1">
            <w:pPr>
              <w:rPr>
                <w:rFonts w:ascii="Times New Roman" w:hAnsi="Times New Roman"/>
                <w:sz w:val="20"/>
              </w:rPr>
            </w:pPr>
          </w:p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20,0</w:t>
            </w:r>
          </w:p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3,2</w:t>
            </w:r>
          </w:p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20,0</w:t>
            </w:r>
          </w:p>
        </w:tc>
        <w:tc>
          <w:tcPr>
            <w:tcW w:w="1133" w:type="dxa"/>
          </w:tcPr>
          <w:p w:rsidR="004F42C0" w:rsidRPr="004C3BD3" w:rsidRDefault="004F42C0" w:rsidP="001D44D1">
            <w:pPr>
              <w:rPr>
                <w:rFonts w:ascii="Times New Roman" w:hAnsi="Times New Roman"/>
                <w:sz w:val="20"/>
              </w:rPr>
            </w:pPr>
          </w:p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20,0</w:t>
            </w:r>
          </w:p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3,2</w:t>
            </w:r>
          </w:p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20,0</w:t>
            </w:r>
          </w:p>
        </w:tc>
        <w:tc>
          <w:tcPr>
            <w:tcW w:w="991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2172,8</w:t>
            </w:r>
          </w:p>
        </w:tc>
      </w:tr>
      <w:tr w:rsidR="004F42C0" w:rsidRPr="002D5209" w:rsidTr="000C5826">
        <w:tc>
          <w:tcPr>
            <w:tcW w:w="673" w:type="dxa"/>
          </w:tcPr>
          <w:p w:rsidR="004F42C0" w:rsidRPr="002D5209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2.7</w:t>
            </w:r>
          </w:p>
        </w:tc>
        <w:tc>
          <w:tcPr>
            <w:tcW w:w="4150" w:type="dxa"/>
            <w:gridSpan w:val="2"/>
          </w:tcPr>
          <w:p w:rsidR="004F42C0" w:rsidRPr="002D5209" w:rsidRDefault="004F42C0" w:rsidP="001D4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Прочие расходы по обеспечению работы учреждений культуры</w:t>
            </w:r>
          </w:p>
        </w:tc>
        <w:tc>
          <w:tcPr>
            <w:tcW w:w="1299" w:type="dxa"/>
          </w:tcPr>
          <w:p w:rsidR="004F42C0" w:rsidRPr="002D5209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 xml:space="preserve">2021-2026 </w:t>
            </w:r>
          </w:p>
        </w:tc>
        <w:tc>
          <w:tcPr>
            <w:tcW w:w="1946" w:type="dxa"/>
          </w:tcPr>
          <w:p w:rsidR="004F42C0" w:rsidRPr="002D5209" w:rsidRDefault="004F42C0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 xml:space="preserve">УКССП, </w:t>
            </w:r>
          </w:p>
          <w:p w:rsidR="004F42C0" w:rsidRPr="002D5209" w:rsidRDefault="004F42C0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МБУК «ЦКС»</w:t>
            </w:r>
          </w:p>
          <w:p w:rsidR="004F42C0" w:rsidRPr="002D5209" w:rsidRDefault="004F42C0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МБУК «РДК»</w:t>
            </w:r>
          </w:p>
          <w:p w:rsidR="004F42C0" w:rsidRPr="002D5209" w:rsidRDefault="004F42C0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МБУК «ЦБС»</w:t>
            </w:r>
          </w:p>
          <w:p w:rsidR="004F42C0" w:rsidRPr="002D5209" w:rsidRDefault="004F42C0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lastRenderedPageBreak/>
              <w:t>МБУК «ВИХМ»</w:t>
            </w:r>
          </w:p>
          <w:p w:rsidR="004F42C0" w:rsidRPr="002D5209" w:rsidRDefault="004F42C0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19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3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3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470,6</w:t>
            </w:r>
          </w:p>
        </w:tc>
        <w:tc>
          <w:tcPr>
            <w:tcW w:w="1133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470,6</w:t>
            </w:r>
          </w:p>
        </w:tc>
        <w:tc>
          <w:tcPr>
            <w:tcW w:w="1133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470,6</w:t>
            </w:r>
          </w:p>
        </w:tc>
        <w:tc>
          <w:tcPr>
            <w:tcW w:w="1133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470,6</w:t>
            </w:r>
          </w:p>
        </w:tc>
        <w:tc>
          <w:tcPr>
            <w:tcW w:w="991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1882,4</w:t>
            </w:r>
          </w:p>
        </w:tc>
      </w:tr>
      <w:tr w:rsidR="004F42C0" w:rsidRPr="002D5209" w:rsidTr="000C5826">
        <w:tc>
          <w:tcPr>
            <w:tcW w:w="673" w:type="dxa"/>
          </w:tcPr>
          <w:p w:rsidR="004F42C0" w:rsidRPr="002D5209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lastRenderedPageBreak/>
              <w:t>2.8</w:t>
            </w:r>
          </w:p>
        </w:tc>
        <w:tc>
          <w:tcPr>
            <w:tcW w:w="4150" w:type="dxa"/>
            <w:gridSpan w:val="2"/>
          </w:tcPr>
          <w:p w:rsidR="004F42C0" w:rsidRPr="002D5209" w:rsidRDefault="004F42C0" w:rsidP="001D4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Создание модельной муниципальной библиотеки</w:t>
            </w:r>
          </w:p>
        </w:tc>
        <w:tc>
          <w:tcPr>
            <w:tcW w:w="1299" w:type="dxa"/>
          </w:tcPr>
          <w:p w:rsidR="004F42C0" w:rsidRPr="002D5209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1946" w:type="dxa"/>
          </w:tcPr>
          <w:p w:rsidR="004F42C0" w:rsidRPr="002D5209" w:rsidRDefault="004F42C0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МБУК «ЦБС»</w:t>
            </w:r>
          </w:p>
        </w:tc>
        <w:tc>
          <w:tcPr>
            <w:tcW w:w="1119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3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3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3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3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3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225,00</w:t>
            </w:r>
          </w:p>
        </w:tc>
        <w:tc>
          <w:tcPr>
            <w:tcW w:w="991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225,00</w:t>
            </w:r>
          </w:p>
        </w:tc>
      </w:tr>
      <w:tr w:rsidR="004F42C0" w:rsidRPr="002D5209" w:rsidTr="000C5826">
        <w:tc>
          <w:tcPr>
            <w:tcW w:w="673" w:type="dxa"/>
          </w:tcPr>
          <w:p w:rsidR="004F42C0" w:rsidRPr="002D5209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2.9</w:t>
            </w:r>
          </w:p>
        </w:tc>
        <w:tc>
          <w:tcPr>
            <w:tcW w:w="4150" w:type="dxa"/>
            <w:gridSpan w:val="2"/>
          </w:tcPr>
          <w:p w:rsidR="004F42C0" w:rsidRPr="002D5209" w:rsidRDefault="004F42C0" w:rsidP="001D4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Капитальный ремонт здания МБУК «Варнавинская центральная библиотека им.Рязановского»</w:t>
            </w:r>
          </w:p>
        </w:tc>
        <w:tc>
          <w:tcPr>
            <w:tcW w:w="1299" w:type="dxa"/>
          </w:tcPr>
          <w:p w:rsidR="004F42C0" w:rsidRPr="002D5209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1946" w:type="dxa"/>
          </w:tcPr>
          <w:p w:rsidR="004F42C0" w:rsidRPr="002D5209" w:rsidRDefault="004F42C0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МБУК «ЦБС»</w:t>
            </w:r>
          </w:p>
        </w:tc>
        <w:tc>
          <w:tcPr>
            <w:tcW w:w="1119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3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3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3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3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3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10502,40</w:t>
            </w:r>
          </w:p>
        </w:tc>
        <w:tc>
          <w:tcPr>
            <w:tcW w:w="991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10502,4</w:t>
            </w:r>
          </w:p>
        </w:tc>
      </w:tr>
      <w:tr w:rsidR="004F42C0" w:rsidRPr="002D5209" w:rsidTr="000C5826">
        <w:tc>
          <w:tcPr>
            <w:tcW w:w="8068" w:type="dxa"/>
            <w:gridSpan w:val="5"/>
          </w:tcPr>
          <w:p w:rsidR="004F42C0" w:rsidRPr="002D5209" w:rsidRDefault="004F42C0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</w:rPr>
            </w:pPr>
          </w:p>
          <w:p w:rsidR="004F42C0" w:rsidRPr="002D5209" w:rsidRDefault="004F42C0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 xml:space="preserve">3. Подпрограмма </w:t>
            </w:r>
          </w:p>
          <w:p w:rsidR="004F42C0" w:rsidRPr="002D5209" w:rsidRDefault="004F42C0" w:rsidP="001D44D1">
            <w:pPr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 xml:space="preserve">«Проведение мероприятий округа» </w:t>
            </w:r>
          </w:p>
        </w:tc>
        <w:tc>
          <w:tcPr>
            <w:tcW w:w="1119" w:type="dxa"/>
          </w:tcPr>
          <w:p w:rsidR="004F42C0" w:rsidRPr="004C3BD3" w:rsidRDefault="004F42C0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4C3BD3">
              <w:rPr>
                <w:rFonts w:ascii="Times New Roman" w:hAnsi="Times New Roman"/>
                <w:b/>
                <w:sz w:val="20"/>
              </w:rPr>
              <w:t>100,0</w:t>
            </w:r>
          </w:p>
        </w:tc>
        <w:tc>
          <w:tcPr>
            <w:tcW w:w="1133" w:type="dxa"/>
          </w:tcPr>
          <w:p w:rsidR="004F42C0" w:rsidRPr="004C3BD3" w:rsidRDefault="004F42C0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4C3BD3">
              <w:rPr>
                <w:rFonts w:ascii="Times New Roman" w:hAnsi="Times New Roman"/>
                <w:b/>
                <w:sz w:val="20"/>
              </w:rPr>
              <w:t>100,0</w:t>
            </w:r>
          </w:p>
        </w:tc>
        <w:tc>
          <w:tcPr>
            <w:tcW w:w="1133" w:type="dxa"/>
          </w:tcPr>
          <w:p w:rsidR="004F42C0" w:rsidRPr="004C3BD3" w:rsidRDefault="004F42C0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4C3BD3">
              <w:rPr>
                <w:rFonts w:ascii="Times New Roman" w:hAnsi="Times New Roman"/>
                <w:b/>
                <w:sz w:val="20"/>
              </w:rPr>
              <w:t>270,1</w:t>
            </w:r>
          </w:p>
        </w:tc>
        <w:tc>
          <w:tcPr>
            <w:tcW w:w="1133" w:type="dxa"/>
          </w:tcPr>
          <w:p w:rsidR="004F42C0" w:rsidRPr="004C3BD3" w:rsidRDefault="004F42C0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4C3BD3">
              <w:rPr>
                <w:rFonts w:ascii="Times New Roman" w:hAnsi="Times New Roman"/>
                <w:b/>
                <w:sz w:val="20"/>
              </w:rPr>
              <w:t>303,0</w:t>
            </w:r>
          </w:p>
        </w:tc>
        <w:tc>
          <w:tcPr>
            <w:tcW w:w="1133" w:type="dxa"/>
          </w:tcPr>
          <w:p w:rsidR="004F42C0" w:rsidRPr="004C3BD3" w:rsidRDefault="004F42C0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4C3BD3">
              <w:rPr>
                <w:rFonts w:ascii="Times New Roman" w:hAnsi="Times New Roman"/>
                <w:b/>
                <w:sz w:val="20"/>
              </w:rPr>
              <w:t>300,0</w:t>
            </w:r>
          </w:p>
        </w:tc>
        <w:tc>
          <w:tcPr>
            <w:tcW w:w="1133" w:type="dxa"/>
          </w:tcPr>
          <w:p w:rsidR="004F42C0" w:rsidRPr="004C3BD3" w:rsidRDefault="004F42C0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4C3BD3">
              <w:rPr>
                <w:rFonts w:ascii="Times New Roman" w:hAnsi="Times New Roman"/>
                <w:b/>
                <w:sz w:val="20"/>
              </w:rPr>
              <w:t>300,0</w:t>
            </w:r>
          </w:p>
        </w:tc>
        <w:tc>
          <w:tcPr>
            <w:tcW w:w="991" w:type="dxa"/>
          </w:tcPr>
          <w:p w:rsidR="004F42C0" w:rsidRPr="004C3BD3" w:rsidRDefault="004F42C0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4C3BD3">
              <w:rPr>
                <w:rFonts w:ascii="Times New Roman" w:hAnsi="Times New Roman"/>
                <w:b/>
                <w:sz w:val="20"/>
              </w:rPr>
              <w:t>1373,1</w:t>
            </w:r>
          </w:p>
        </w:tc>
      </w:tr>
      <w:tr w:rsidR="004F42C0" w:rsidRPr="002D5209" w:rsidTr="000C5826">
        <w:tc>
          <w:tcPr>
            <w:tcW w:w="673" w:type="dxa"/>
          </w:tcPr>
          <w:p w:rsidR="004F42C0" w:rsidRPr="002D5209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150" w:type="dxa"/>
            <w:gridSpan w:val="2"/>
          </w:tcPr>
          <w:p w:rsidR="004F42C0" w:rsidRPr="002D5209" w:rsidRDefault="004F42C0" w:rsidP="001D44D1">
            <w:pPr>
              <w:jc w:val="both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 xml:space="preserve">Организация и проведение районных, межрайонных  и региональных  мероприятий, </w:t>
            </w:r>
          </w:p>
          <w:p w:rsidR="004F42C0" w:rsidRPr="002D5209" w:rsidRDefault="004F42C0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99" w:type="dxa"/>
          </w:tcPr>
          <w:p w:rsidR="004F42C0" w:rsidRPr="002D5209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2021-2026</w:t>
            </w:r>
          </w:p>
          <w:p w:rsidR="004F42C0" w:rsidRPr="002D5209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 xml:space="preserve">гг. </w:t>
            </w:r>
          </w:p>
        </w:tc>
        <w:tc>
          <w:tcPr>
            <w:tcW w:w="1946" w:type="dxa"/>
          </w:tcPr>
          <w:p w:rsidR="004F42C0" w:rsidRPr="002D5209" w:rsidRDefault="004F42C0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 xml:space="preserve">УКССП, МБУК «РДК», «ЦКС», «ЦБС», «ВИХМ» </w:t>
            </w:r>
          </w:p>
        </w:tc>
        <w:tc>
          <w:tcPr>
            <w:tcW w:w="1119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30,0</w:t>
            </w:r>
          </w:p>
        </w:tc>
        <w:tc>
          <w:tcPr>
            <w:tcW w:w="1133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30,0</w:t>
            </w:r>
          </w:p>
        </w:tc>
        <w:tc>
          <w:tcPr>
            <w:tcW w:w="1133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1133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1133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108,67</w:t>
            </w:r>
          </w:p>
        </w:tc>
        <w:tc>
          <w:tcPr>
            <w:tcW w:w="1133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117,0</w:t>
            </w:r>
          </w:p>
        </w:tc>
        <w:tc>
          <w:tcPr>
            <w:tcW w:w="991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460,0</w:t>
            </w:r>
          </w:p>
        </w:tc>
      </w:tr>
      <w:tr w:rsidR="004F42C0" w:rsidRPr="002D5209" w:rsidTr="000C5826">
        <w:tc>
          <w:tcPr>
            <w:tcW w:w="673" w:type="dxa"/>
          </w:tcPr>
          <w:p w:rsidR="004F42C0" w:rsidRPr="002D5209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150" w:type="dxa"/>
            <w:gridSpan w:val="2"/>
          </w:tcPr>
          <w:p w:rsidR="004F42C0" w:rsidRPr="002D5209" w:rsidRDefault="004F42C0" w:rsidP="001D44D1">
            <w:pPr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 xml:space="preserve">Поддержка профессиональной деятельности работников библиотечной и музейной сфер, социально-культурной деятельности, награждение и поощрения  лучших работников учреждений культуры. </w:t>
            </w:r>
          </w:p>
          <w:p w:rsidR="004F42C0" w:rsidRPr="002D5209" w:rsidRDefault="004F42C0" w:rsidP="001D44D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99" w:type="dxa"/>
          </w:tcPr>
          <w:p w:rsidR="004F42C0" w:rsidRPr="002D5209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2021-2026 гг.</w:t>
            </w:r>
          </w:p>
        </w:tc>
        <w:tc>
          <w:tcPr>
            <w:tcW w:w="1946" w:type="dxa"/>
          </w:tcPr>
          <w:p w:rsidR="004F42C0" w:rsidRPr="002D5209" w:rsidRDefault="004F42C0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УКССП, МБУК «РДК», «ЦКС», «ЦБС», «ВИХМ»</w:t>
            </w:r>
          </w:p>
        </w:tc>
        <w:tc>
          <w:tcPr>
            <w:tcW w:w="1119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30,0</w:t>
            </w:r>
          </w:p>
        </w:tc>
        <w:tc>
          <w:tcPr>
            <w:tcW w:w="1133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30,0</w:t>
            </w:r>
          </w:p>
        </w:tc>
        <w:tc>
          <w:tcPr>
            <w:tcW w:w="1133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1133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133,0</w:t>
            </w:r>
          </w:p>
        </w:tc>
        <w:tc>
          <w:tcPr>
            <w:tcW w:w="1133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133,0</w:t>
            </w:r>
          </w:p>
        </w:tc>
        <w:tc>
          <w:tcPr>
            <w:tcW w:w="1133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133,0</w:t>
            </w:r>
          </w:p>
        </w:tc>
        <w:tc>
          <w:tcPr>
            <w:tcW w:w="991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592,0</w:t>
            </w:r>
          </w:p>
        </w:tc>
      </w:tr>
      <w:tr w:rsidR="004F42C0" w:rsidRPr="002D5209" w:rsidTr="000C5826">
        <w:trPr>
          <w:trHeight w:val="618"/>
        </w:trPr>
        <w:tc>
          <w:tcPr>
            <w:tcW w:w="673" w:type="dxa"/>
          </w:tcPr>
          <w:p w:rsidR="004F42C0" w:rsidRPr="002D5209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3.3</w:t>
            </w:r>
          </w:p>
        </w:tc>
        <w:tc>
          <w:tcPr>
            <w:tcW w:w="4150" w:type="dxa"/>
            <w:gridSpan w:val="2"/>
          </w:tcPr>
          <w:p w:rsidR="004F42C0" w:rsidRPr="002D5209" w:rsidRDefault="004F42C0" w:rsidP="001D44D1">
            <w:pPr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 xml:space="preserve">Участие в межрайонных и областных мероприятиях </w:t>
            </w:r>
          </w:p>
          <w:p w:rsidR="004F42C0" w:rsidRPr="002D5209" w:rsidRDefault="004F42C0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99" w:type="dxa"/>
          </w:tcPr>
          <w:p w:rsidR="004F42C0" w:rsidRPr="002D5209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2021-2026 гг.</w:t>
            </w:r>
          </w:p>
        </w:tc>
        <w:tc>
          <w:tcPr>
            <w:tcW w:w="1946" w:type="dxa"/>
          </w:tcPr>
          <w:p w:rsidR="004F42C0" w:rsidRPr="002D5209" w:rsidRDefault="004F42C0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 xml:space="preserve">УКССП, МБУК «РДК», «ЦКС», «ЦБС», «ВИХМ» </w:t>
            </w:r>
          </w:p>
          <w:p w:rsidR="004F42C0" w:rsidRPr="002D5209" w:rsidRDefault="004F42C0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19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20,0</w:t>
            </w:r>
          </w:p>
        </w:tc>
        <w:tc>
          <w:tcPr>
            <w:tcW w:w="1133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20,0</w:t>
            </w:r>
          </w:p>
        </w:tc>
        <w:tc>
          <w:tcPr>
            <w:tcW w:w="1133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50,0</w:t>
            </w:r>
          </w:p>
        </w:tc>
        <w:tc>
          <w:tcPr>
            <w:tcW w:w="1133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50,0</w:t>
            </w:r>
          </w:p>
        </w:tc>
        <w:tc>
          <w:tcPr>
            <w:tcW w:w="1133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50,0</w:t>
            </w:r>
          </w:p>
        </w:tc>
        <w:tc>
          <w:tcPr>
            <w:tcW w:w="1133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50,0</w:t>
            </w:r>
          </w:p>
        </w:tc>
        <w:tc>
          <w:tcPr>
            <w:tcW w:w="991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240,0</w:t>
            </w:r>
          </w:p>
        </w:tc>
      </w:tr>
      <w:tr w:rsidR="004F42C0" w:rsidRPr="002D5209" w:rsidTr="000C5826">
        <w:trPr>
          <w:trHeight w:val="618"/>
        </w:trPr>
        <w:tc>
          <w:tcPr>
            <w:tcW w:w="673" w:type="dxa"/>
          </w:tcPr>
          <w:p w:rsidR="004F42C0" w:rsidRPr="002D5209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3.4</w:t>
            </w:r>
          </w:p>
        </w:tc>
        <w:tc>
          <w:tcPr>
            <w:tcW w:w="4150" w:type="dxa"/>
            <w:gridSpan w:val="2"/>
          </w:tcPr>
          <w:p w:rsidR="004F42C0" w:rsidRPr="002D5209" w:rsidRDefault="004F42C0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Поддержка студентов, проходящих обучение в образовательных   учреждениях  культуры, - будущих специалистов  учреждений культуры округа</w:t>
            </w:r>
          </w:p>
        </w:tc>
        <w:tc>
          <w:tcPr>
            <w:tcW w:w="1299" w:type="dxa"/>
          </w:tcPr>
          <w:p w:rsidR="004F42C0" w:rsidRPr="002D5209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2021-2026 гг.</w:t>
            </w:r>
          </w:p>
        </w:tc>
        <w:tc>
          <w:tcPr>
            <w:tcW w:w="1946" w:type="dxa"/>
          </w:tcPr>
          <w:p w:rsidR="004F42C0" w:rsidRPr="002D5209" w:rsidRDefault="004F42C0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УКССП</w:t>
            </w:r>
          </w:p>
        </w:tc>
        <w:tc>
          <w:tcPr>
            <w:tcW w:w="1119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20,0</w:t>
            </w:r>
          </w:p>
        </w:tc>
        <w:tc>
          <w:tcPr>
            <w:tcW w:w="1133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20,0</w:t>
            </w:r>
          </w:p>
        </w:tc>
        <w:tc>
          <w:tcPr>
            <w:tcW w:w="1133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17,0</w:t>
            </w:r>
          </w:p>
        </w:tc>
        <w:tc>
          <w:tcPr>
            <w:tcW w:w="1133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17,0</w:t>
            </w:r>
          </w:p>
        </w:tc>
        <w:tc>
          <w:tcPr>
            <w:tcW w:w="1133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33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108,0</w:t>
            </w:r>
          </w:p>
        </w:tc>
      </w:tr>
      <w:tr w:rsidR="004F42C0" w:rsidRPr="002D5209" w:rsidTr="000C5826">
        <w:trPr>
          <w:trHeight w:val="618"/>
        </w:trPr>
        <w:tc>
          <w:tcPr>
            <w:tcW w:w="673" w:type="dxa"/>
          </w:tcPr>
          <w:p w:rsidR="004F42C0" w:rsidRPr="002D5209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3.5</w:t>
            </w:r>
          </w:p>
        </w:tc>
        <w:tc>
          <w:tcPr>
            <w:tcW w:w="4150" w:type="dxa"/>
            <w:gridSpan w:val="2"/>
          </w:tcPr>
          <w:p w:rsidR="004F42C0" w:rsidRPr="002D5209" w:rsidRDefault="004F42C0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 xml:space="preserve">Софинансирование государственной поддержки лучшим  работникам  сельских учреждений культуры  </w:t>
            </w:r>
          </w:p>
        </w:tc>
        <w:tc>
          <w:tcPr>
            <w:tcW w:w="1299" w:type="dxa"/>
          </w:tcPr>
          <w:p w:rsidR="004F42C0" w:rsidRPr="002D5209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2023-2026 гг.</w:t>
            </w:r>
          </w:p>
        </w:tc>
        <w:tc>
          <w:tcPr>
            <w:tcW w:w="1946" w:type="dxa"/>
          </w:tcPr>
          <w:p w:rsidR="004F42C0" w:rsidRPr="002D5209" w:rsidRDefault="004F42C0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19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3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3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3,96</w:t>
            </w:r>
          </w:p>
        </w:tc>
        <w:tc>
          <w:tcPr>
            <w:tcW w:w="1133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3,96</w:t>
            </w:r>
          </w:p>
        </w:tc>
        <w:tc>
          <w:tcPr>
            <w:tcW w:w="1133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8,33</w:t>
            </w:r>
          </w:p>
        </w:tc>
        <w:tc>
          <w:tcPr>
            <w:tcW w:w="1133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16,25</w:t>
            </w:r>
          </w:p>
        </w:tc>
      </w:tr>
      <w:tr w:rsidR="004F42C0" w:rsidRPr="002D5209" w:rsidTr="000C5826">
        <w:trPr>
          <w:trHeight w:val="514"/>
        </w:trPr>
        <w:tc>
          <w:tcPr>
            <w:tcW w:w="8068" w:type="dxa"/>
            <w:gridSpan w:val="5"/>
          </w:tcPr>
          <w:p w:rsidR="004F42C0" w:rsidRPr="002D5209" w:rsidRDefault="004F42C0" w:rsidP="001D4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</w:p>
          <w:p w:rsidR="004F42C0" w:rsidRPr="002D5209" w:rsidRDefault="004F42C0" w:rsidP="001D4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 xml:space="preserve">4. Подпрограмма </w:t>
            </w:r>
          </w:p>
          <w:p w:rsidR="004F42C0" w:rsidRPr="002D5209" w:rsidRDefault="004F42C0" w:rsidP="001D4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>"Обеспечение реализации муниципальной программы»</w:t>
            </w:r>
          </w:p>
        </w:tc>
        <w:tc>
          <w:tcPr>
            <w:tcW w:w="1119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4C3BD3">
              <w:rPr>
                <w:rFonts w:ascii="Times New Roman" w:hAnsi="Times New Roman"/>
                <w:b/>
                <w:sz w:val="20"/>
              </w:rPr>
              <w:t>38 736,2</w:t>
            </w:r>
          </w:p>
        </w:tc>
        <w:tc>
          <w:tcPr>
            <w:tcW w:w="1133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4C3BD3">
              <w:rPr>
                <w:rFonts w:ascii="Times New Roman" w:hAnsi="Times New Roman"/>
                <w:b/>
                <w:sz w:val="20"/>
              </w:rPr>
              <w:t>76057,8</w:t>
            </w:r>
          </w:p>
        </w:tc>
        <w:tc>
          <w:tcPr>
            <w:tcW w:w="1133" w:type="dxa"/>
          </w:tcPr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4C3BD3">
              <w:rPr>
                <w:rFonts w:ascii="Times New Roman" w:hAnsi="Times New Roman"/>
                <w:b/>
                <w:sz w:val="20"/>
              </w:rPr>
              <w:t>81396,7</w:t>
            </w:r>
          </w:p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33" w:type="dxa"/>
          </w:tcPr>
          <w:p w:rsidR="00665F46" w:rsidRDefault="00665F46" w:rsidP="001D44D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104831,0</w:t>
            </w:r>
          </w:p>
          <w:p w:rsidR="004F42C0" w:rsidRPr="004C3BD3" w:rsidRDefault="004F42C0" w:rsidP="008A128D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33" w:type="dxa"/>
          </w:tcPr>
          <w:p w:rsidR="004F42C0" w:rsidRPr="004C3BD3" w:rsidRDefault="003025BB" w:rsidP="001D44D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108035,3</w:t>
            </w:r>
          </w:p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33" w:type="dxa"/>
          </w:tcPr>
          <w:p w:rsidR="004F42C0" w:rsidRPr="004C3BD3" w:rsidRDefault="00F934B6" w:rsidP="001D44D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139522,6</w:t>
            </w:r>
          </w:p>
          <w:p w:rsidR="004F42C0" w:rsidRPr="004C3BD3" w:rsidRDefault="004F42C0" w:rsidP="001D44D1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1" w:type="dxa"/>
          </w:tcPr>
          <w:p w:rsidR="004F42C0" w:rsidRPr="004C3BD3" w:rsidRDefault="00F934B6" w:rsidP="001D44D1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548579,6</w:t>
            </w:r>
          </w:p>
        </w:tc>
      </w:tr>
      <w:tr w:rsidR="00F934B6" w:rsidRPr="002D5209" w:rsidTr="000C5826">
        <w:trPr>
          <w:trHeight w:val="618"/>
        </w:trPr>
        <w:tc>
          <w:tcPr>
            <w:tcW w:w="673" w:type="dxa"/>
          </w:tcPr>
          <w:p w:rsidR="00F934B6" w:rsidRPr="002D5209" w:rsidRDefault="00F934B6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4150" w:type="dxa"/>
            <w:gridSpan w:val="2"/>
          </w:tcPr>
          <w:p w:rsidR="00F934B6" w:rsidRPr="002D5209" w:rsidRDefault="00F934B6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Субсидия на оказание  муниципальной  услуги по  библиотечному обслуживанию Варнавинского округа</w:t>
            </w:r>
          </w:p>
        </w:tc>
        <w:tc>
          <w:tcPr>
            <w:tcW w:w="1299" w:type="dxa"/>
          </w:tcPr>
          <w:p w:rsidR="00F934B6" w:rsidRPr="002D5209" w:rsidRDefault="00F934B6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2021-2026 гг.</w:t>
            </w:r>
          </w:p>
        </w:tc>
        <w:tc>
          <w:tcPr>
            <w:tcW w:w="1946" w:type="dxa"/>
          </w:tcPr>
          <w:p w:rsidR="00F934B6" w:rsidRPr="002D5209" w:rsidRDefault="00F934B6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 xml:space="preserve">МБУК «ВЦБС» </w:t>
            </w:r>
          </w:p>
        </w:tc>
        <w:tc>
          <w:tcPr>
            <w:tcW w:w="1119" w:type="dxa"/>
          </w:tcPr>
          <w:p w:rsidR="00F934B6" w:rsidRPr="004C3BD3" w:rsidRDefault="00F934B6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10 799,7</w:t>
            </w:r>
          </w:p>
        </w:tc>
        <w:tc>
          <w:tcPr>
            <w:tcW w:w="1133" w:type="dxa"/>
          </w:tcPr>
          <w:p w:rsidR="00F934B6" w:rsidRPr="004C3BD3" w:rsidRDefault="00F934B6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18785,2</w:t>
            </w:r>
          </w:p>
        </w:tc>
        <w:tc>
          <w:tcPr>
            <w:tcW w:w="1133" w:type="dxa"/>
          </w:tcPr>
          <w:p w:rsidR="00F934B6" w:rsidRPr="004C3BD3" w:rsidRDefault="00F934B6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 xml:space="preserve">21873,1 </w:t>
            </w:r>
          </w:p>
        </w:tc>
        <w:tc>
          <w:tcPr>
            <w:tcW w:w="1133" w:type="dxa"/>
          </w:tcPr>
          <w:p w:rsidR="00F934B6" w:rsidRPr="004C3BD3" w:rsidRDefault="00F934B6" w:rsidP="001D44D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27873</w:t>
            </w:r>
            <w:r w:rsidRPr="004C3BD3">
              <w:rPr>
                <w:rFonts w:ascii="Times New Roman" w:hAnsi="Times New Roman"/>
                <w:sz w:val="20"/>
              </w:rPr>
              <w:t xml:space="preserve">,1 </w:t>
            </w:r>
          </w:p>
        </w:tc>
        <w:tc>
          <w:tcPr>
            <w:tcW w:w="1133" w:type="dxa"/>
          </w:tcPr>
          <w:p w:rsidR="00F934B6" w:rsidRPr="004C3BD3" w:rsidRDefault="00F934B6" w:rsidP="001D44D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27873,1</w:t>
            </w:r>
            <w:r w:rsidRPr="004C3BD3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3" w:type="dxa"/>
          </w:tcPr>
          <w:p w:rsidR="00F934B6" w:rsidRPr="004C3BD3" w:rsidRDefault="00F934B6" w:rsidP="008218B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27873,1</w:t>
            </w:r>
            <w:r w:rsidRPr="004C3BD3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991" w:type="dxa"/>
          </w:tcPr>
          <w:p w:rsidR="00F934B6" w:rsidRPr="004C3BD3" w:rsidRDefault="00F934B6" w:rsidP="001D44D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 w:rsidR="0046798A">
              <w:rPr>
                <w:rFonts w:ascii="Times New Roman" w:hAnsi="Times New Roman"/>
                <w:sz w:val="20"/>
              </w:rPr>
              <w:t>35077.3</w:t>
            </w:r>
          </w:p>
        </w:tc>
      </w:tr>
      <w:tr w:rsidR="00F934B6" w:rsidRPr="002D5209" w:rsidTr="000C5826">
        <w:trPr>
          <w:trHeight w:val="618"/>
        </w:trPr>
        <w:tc>
          <w:tcPr>
            <w:tcW w:w="673" w:type="dxa"/>
          </w:tcPr>
          <w:p w:rsidR="00F934B6" w:rsidRPr="002D5209" w:rsidRDefault="00F934B6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4150" w:type="dxa"/>
            <w:gridSpan w:val="2"/>
          </w:tcPr>
          <w:p w:rsidR="00F934B6" w:rsidRPr="002D5209" w:rsidRDefault="00F934B6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 xml:space="preserve">Субсидия на оказание  муниципальной услуги по предоставлению доступа к культурному наследию, находящемуся в пользовании музеев Варнавинского округа </w:t>
            </w:r>
          </w:p>
        </w:tc>
        <w:tc>
          <w:tcPr>
            <w:tcW w:w="1299" w:type="dxa"/>
          </w:tcPr>
          <w:p w:rsidR="00F934B6" w:rsidRPr="002D5209" w:rsidRDefault="00F934B6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2021-2026 гг.</w:t>
            </w:r>
          </w:p>
        </w:tc>
        <w:tc>
          <w:tcPr>
            <w:tcW w:w="1946" w:type="dxa"/>
          </w:tcPr>
          <w:p w:rsidR="00F934B6" w:rsidRPr="002D5209" w:rsidRDefault="00F934B6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МБУК «ВИХМ»</w:t>
            </w:r>
          </w:p>
        </w:tc>
        <w:tc>
          <w:tcPr>
            <w:tcW w:w="1119" w:type="dxa"/>
          </w:tcPr>
          <w:p w:rsidR="00F934B6" w:rsidRPr="004C3BD3" w:rsidRDefault="00F934B6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6 418,4</w:t>
            </w:r>
          </w:p>
        </w:tc>
        <w:tc>
          <w:tcPr>
            <w:tcW w:w="1133" w:type="dxa"/>
          </w:tcPr>
          <w:p w:rsidR="00F934B6" w:rsidRPr="004C3BD3" w:rsidRDefault="00F934B6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7 982,8</w:t>
            </w:r>
          </w:p>
        </w:tc>
        <w:tc>
          <w:tcPr>
            <w:tcW w:w="1133" w:type="dxa"/>
          </w:tcPr>
          <w:p w:rsidR="00F934B6" w:rsidRPr="004C3BD3" w:rsidRDefault="00F934B6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8218,4</w:t>
            </w:r>
          </w:p>
        </w:tc>
        <w:tc>
          <w:tcPr>
            <w:tcW w:w="1133" w:type="dxa"/>
          </w:tcPr>
          <w:p w:rsidR="00F934B6" w:rsidRPr="004C3BD3" w:rsidRDefault="00F934B6" w:rsidP="001D44D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14218.4</w:t>
            </w:r>
          </w:p>
        </w:tc>
        <w:tc>
          <w:tcPr>
            <w:tcW w:w="1133" w:type="dxa"/>
          </w:tcPr>
          <w:p w:rsidR="00F934B6" w:rsidRPr="004C3BD3" w:rsidRDefault="00F934B6" w:rsidP="001D44D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14218.4</w:t>
            </w:r>
          </w:p>
        </w:tc>
        <w:tc>
          <w:tcPr>
            <w:tcW w:w="1133" w:type="dxa"/>
          </w:tcPr>
          <w:p w:rsidR="00F934B6" w:rsidRPr="004C3BD3" w:rsidRDefault="00F934B6" w:rsidP="008218B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14218.4</w:t>
            </w:r>
          </w:p>
        </w:tc>
        <w:tc>
          <w:tcPr>
            <w:tcW w:w="991" w:type="dxa"/>
          </w:tcPr>
          <w:p w:rsidR="00F934B6" w:rsidRPr="004C3BD3" w:rsidRDefault="0046798A" w:rsidP="001D44D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65274,8</w:t>
            </w:r>
          </w:p>
        </w:tc>
      </w:tr>
      <w:tr w:rsidR="00F934B6" w:rsidRPr="002D5209" w:rsidTr="000C5826">
        <w:trPr>
          <w:trHeight w:val="618"/>
        </w:trPr>
        <w:tc>
          <w:tcPr>
            <w:tcW w:w="673" w:type="dxa"/>
          </w:tcPr>
          <w:p w:rsidR="00F934B6" w:rsidRPr="002D5209" w:rsidRDefault="00F934B6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4.3</w:t>
            </w:r>
          </w:p>
        </w:tc>
        <w:tc>
          <w:tcPr>
            <w:tcW w:w="4150" w:type="dxa"/>
            <w:gridSpan w:val="2"/>
          </w:tcPr>
          <w:p w:rsidR="00F934B6" w:rsidRPr="002D5209" w:rsidRDefault="00F934B6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Субсидия на оказание муниципальной услуги по обеспечению культурно-досуговой деятельности Варнавинского округа</w:t>
            </w:r>
          </w:p>
        </w:tc>
        <w:tc>
          <w:tcPr>
            <w:tcW w:w="1299" w:type="dxa"/>
          </w:tcPr>
          <w:p w:rsidR="00F934B6" w:rsidRPr="002D5209" w:rsidRDefault="00F934B6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2021-2026 гг.</w:t>
            </w:r>
          </w:p>
        </w:tc>
        <w:tc>
          <w:tcPr>
            <w:tcW w:w="1946" w:type="dxa"/>
          </w:tcPr>
          <w:p w:rsidR="00F934B6" w:rsidRPr="002D5209" w:rsidRDefault="00F934B6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МБУК «РДК», «ЦКС», «ЦР»</w:t>
            </w:r>
          </w:p>
        </w:tc>
        <w:tc>
          <w:tcPr>
            <w:tcW w:w="1119" w:type="dxa"/>
          </w:tcPr>
          <w:p w:rsidR="00F934B6" w:rsidRPr="004C3BD3" w:rsidRDefault="00F934B6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21 518,1</w:t>
            </w:r>
          </w:p>
        </w:tc>
        <w:tc>
          <w:tcPr>
            <w:tcW w:w="1133" w:type="dxa"/>
          </w:tcPr>
          <w:p w:rsidR="00F934B6" w:rsidRPr="004C3BD3" w:rsidRDefault="005B3001" w:rsidP="001D44D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42191</w:t>
            </w:r>
            <w:r w:rsidR="00F934B6" w:rsidRPr="004C3BD3">
              <w:rPr>
                <w:rFonts w:ascii="Times New Roman" w:hAnsi="Times New Roman"/>
                <w:sz w:val="20"/>
              </w:rPr>
              <w:t xml:space="preserve">,2 </w:t>
            </w:r>
          </w:p>
        </w:tc>
        <w:tc>
          <w:tcPr>
            <w:tcW w:w="1133" w:type="dxa"/>
          </w:tcPr>
          <w:p w:rsidR="00F934B6" w:rsidRPr="004C3BD3" w:rsidRDefault="00F934B6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44206,6</w:t>
            </w:r>
          </w:p>
        </w:tc>
        <w:tc>
          <w:tcPr>
            <w:tcW w:w="1133" w:type="dxa"/>
          </w:tcPr>
          <w:p w:rsidR="00F934B6" w:rsidRPr="004C3BD3" w:rsidRDefault="00F934B6" w:rsidP="001D44D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55641,9</w:t>
            </w:r>
          </w:p>
        </w:tc>
        <w:tc>
          <w:tcPr>
            <w:tcW w:w="1133" w:type="dxa"/>
          </w:tcPr>
          <w:p w:rsidR="00F934B6" w:rsidRPr="004C3BD3" w:rsidRDefault="00F934B6" w:rsidP="001D44D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58773,9</w:t>
            </w:r>
          </w:p>
        </w:tc>
        <w:tc>
          <w:tcPr>
            <w:tcW w:w="1133" w:type="dxa"/>
          </w:tcPr>
          <w:p w:rsidR="00F934B6" w:rsidRPr="004C3BD3" w:rsidRDefault="00F934B6" w:rsidP="008218B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58773,9</w:t>
            </w:r>
          </w:p>
        </w:tc>
        <w:tc>
          <w:tcPr>
            <w:tcW w:w="991" w:type="dxa"/>
          </w:tcPr>
          <w:p w:rsidR="00F934B6" w:rsidRPr="004C3BD3" w:rsidRDefault="00F934B6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2</w:t>
            </w:r>
            <w:r w:rsidR="005B3001">
              <w:rPr>
                <w:rFonts w:ascii="Times New Roman" w:hAnsi="Times New Roman"/>
                <w:sz w:val="20"/>
              </w:rPr>
              <w:t>81107</w:t>
            </w:r>
            <w:r w:rsidR="00097F5E">
              <w:rPr>
                <w:rFonts w:ascii="Times New Roman" w:hAnsi="Times New Roman"/>
                <w:sz w:val="20"/>
              </w:rPr>
              <w:t>,</w:t>
            </w:r>
            <w:r w:rsidR="008218B1">
              <w:rPr>
                <w:rFonts w:ascii="Times New Roman" w:hAnsi="Times New Roman"/>
                <w:sz w:val="20"/>
              </w:rPr>
              <w:t>6</w:t>
            </w:r>
          </w:p>
        </w:tc>
      </w:tr>
      <w:tr w:rsidR="00F934B6" w:rsidRPr="002D5209" w:rsidTr="000C5826">
        <w:trPr>
          <w:trHeight w:val="618"/>
        </w:trPr>
        <w:tc>
          <w:tcPr>
            <w:tcW w:w="673" w:type="dxa"/>
          </w:tcPr>
          <w:p w:rsidR="00F934B6" w:rsidRPr="002D5209" w:rsidRDefault="00F934B6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4.4</w:t>
            </w:r>
          </w:p>
        </w:tc>
        <w:tc>
          <w:tcPr>
            <w:tcW w:w="4150" w:type="dxa"/>
            <w:gridSpan w:val="2"/>
          </w:tcPr>
          <w:p w:rsidR="00F934B6" w:rsidRPr="002D5209" w:rsidRDefault="00F934B6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Другие вопросы в области культуры</w:t>
            </w:r>
            <w:r w:rsidR="007C7D0C">
              <w:rPr>
                <w:rFonts w:ascii="Times New Roman" w:hAnsi="Times New Roman"/>
                <w:sz w:val="20"/>
              </w:rPr>
              <w:t>, в том числе расходы на содержание ДШИ</w:t>
            </w:r>
          </w:p>
        </w:tc>
        <w:tc>
          <w:tcPr>
            <w:tcW w:w="1299" w:type="dxa"/>
          </w:tcPr>
          <w:p w:rsidR="00F934B6" w:rsidRPr="002D5209" w:rsidRDefault="00F934B6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2021-2026 гг.</w:t>
            </w:r>
          </w:p>
        </w:tc>
        <w:tc>
          <w:tcPr>
            <w:tcW w:w="1946" w:type="dxa"/>
          </w:tcPr>
          <w:p w:rsidR="00F934B6" w:rsidRPr="002D5209" w:rsidRDefault="00F934B6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УКССП</w:t>
            </w:r>
          </w:p>
        </w:tc>
        <w:tc>
          <w:tcPr>
            <w:tcW w:w="1119" w:type="dxa"/>
          </w:tcPr>
          <w:p w:rsidR="00F934B6" w:rsidRPr="004C3BD3" w:rsidRDefault="00F934B6" w:rsidP="001D44D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3" w:type="dxa"/>
          </w:tcPr>
          <w:p w:rsidR="00F934B6" w:rsidRPr="004C3BD3" w:rsidRDefault="00F934B6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7097,6</w:t>
            </w:r>
          </w:p>
        </w:tc>
        <w:tc>
          <w:tcPr>
            <w:tcW w:w="1133" w:type="dxa"/>
          </w:tcPr>
          <w:p w:rsidR="00F934B6" w:rsidRPr="004C3BD3" w:rsidRDefault="00F934B6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7097,6</w:t>
            </w:r>
          </w:p>
        </w:tc>
        <w:tc>
          <w:tcPr>
            <w:tcW w:w="1133" w:type="dxa"/>
          </w:tcPr>
          <w:p w:rsidR="00F934B6" w:rsidRPr="004C3BD3" w:rsidRDefault="00F934B6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7097,6</w:t>
            </w:r>
          </w:p>
        </w:tc>
        <w:tc>
          <w:tcPr>
            <w:tcW w:w="1133" w:type="dxa"/>
          </w:tcPr>
          <w:p w:rsidR="00F934B6" w:rsidRPr="004C3BD3" w:rsidRDefault="00F934B6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4C3BD3">
              <w:rPr>
                <w:rFonts w:ascii="Times New Roman" w:hAnsi="Times New Roman"/>
                <w:sz w:val="20"/>
              </w:rPr>
              <w:t>7169,9</w:t>
            </w:r>
          </w:p>
        </w:tc>
        <w:tc>
          <w:tcPr>
            <w:tcW w:w="1133" w:type="dxa"/>
          </w:tcPr>
          <w:p w:rsidR="00F934B6" w:rsidRPr="004C3BD3" w:rsidRDefault="00F934B6" w:rsidP="001D44D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</w:t>
            </w:r>
            <w:r w:rsidR="0046798A">
              <w:rPr>
                <w:rFonts w:ascii="Times New Roman" w:hAnsi="Times New Roman"/>
                <w:sz w:val="20"/>
              </w:rPr>
              <w:t>657,2</w:t>
            </w:r>
          </w:p>
        </w:tc>
        <w:tc>
          <w:tcPr>
            <w:tcW w:w="991" w:type="dxa"/>
          </w:tcPr>
          <w:p w:rsidR="00F934B6" w:rsidRPr="004C3BD3" w:rsidRDefault="008218B1" w:rsidP="001D44D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67119.9</w:t>
            </w:r>
          </w:p>
        </w:tc>
      </w:tr>
    </w:tbl>
    <w:p w:rsidR="00053625" w:rsidRPr="002D5209" w:rsidRDefault="00053625" w:rsidP="00053625">
      <w:pPr>
        <w:widowControl w:val="0"/>
        <w:autoSpaceDE w:val="0"/>
        <w:autoSpaceDN w:val="0"/>
        <w:adjustRightInd w:val="0"/>
        <w:outlineLvl w:val="2"/>
        <w:rPr>
          <w:rFonts w:ascii="Times New Roman" w:hAnsi="Times New Roman"/>
          <w:b/>
          <w:szCs w:val="24"/>
        </w:rPr>
      </w:pPr>
    </w:p>
    <w:p w:rsidR="00053625" w:rsidRPr="002D5209" w:rsidRDefault="00053625" w:rsidP="00053625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b/>
          <w:szCs w:val="24"/>
        </w:rPr>
      </w:pPr>
      <w:r w:rsidRPr="002D5209">
        <w:rPr>
          <w:rFonts w:ascii="Times New Roman" w:hAnsi="Times New Roman"/>
          <w:b/>
          <w:szCs w:val="24"/>
        </w:rPr>
        <w:t>2.5.Индикаторы достижения целей и непосредственных результатов муниципальной программы.</w:t>
      </w:r>
    </w:p>
    <w:p w:rsidR="00053625" w:rsidRPr="002D5209" w:rsidRDefault="00053625" w:rsidP="00053625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b/>
          <w:szCs w:val="24"/>
        </w:rPr>
      </w:pPr>
      <w:r w:rsidRPr="002D5209">
        <w:rPr>
          <w:rFonts w:ascii="Times New Roman" w:hAnsi="Times New Roman"/>
          <w:b/>
          <w:szCs w:val="24"/>
        </w:rPr>
        <w:t>Таблица 2. Сведения об индикаторах и непосредственных результатах</w:t>
      </w:r>
    </w:p>
    <w:p w:rsidR="00053625" w:rsidRPr="002D5209" w:rsidRDefault="00053625" w:rsidP="00053625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b/>
          <w:szCs w:val="24"/>
        </w:rPr>
      </w:pPr>
    </w:p>
    <w:tbl>
      <w:tblPr>
        <w:tblW w:w="15132" w:type="dxa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20"/>
        <w:gridCol w:w="4831"/>
        <w:gridCol w:w="1134"/>
        <w:gridCol w:w="993"/>
        <w:gridCol w:w="992"/>
        <w:gridCol w:w="1134"/>
        <w:gridCol w:w="1276"/>
        <w:gridCol w:w="1134"/>
        <w:gridCol w:w="992"/>
        <w:gridCol w:w="1134"/>
        <w:gridCol w:w="992"/>
      </w:tblGrid>
      <w:tr w:rsidR="00053625" w:rsidRPr="002D5209" w:rsidTr="001D44D1">
        <w:trPr>
          <w:trHeight w:val="540"/>
          <w:tblHeader/>
          <w:tblCellSpacing w:w="5" w:type="nil"/>
        </w:trPr>
        <w:tc>
          <w:tcPr>
            <w:tcW w:w="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N</w:t>
            </w:r>
          </w:p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п/п</w:t>
            </w:r>
          </w:p>
        </w:tc>
        <w:tc>
          <w:tcPr>
            <w:tcW w:w="48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Наименование</w:t>
            </w:r>
          </w:p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индикатора/</w:t>
            </w:r>
          </w:p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непосредственного</w:t>
            </w:r>
          </w:p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результата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Ед.</w:t>
            </w:r>
          </w:p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измерения</w:t>
            </w:r>
          </w:p>
        </w:tc>
        <w:tc>
          <w:tcPr>
            <w:tcW w:w="86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Значение индикатора/непосредственного результата</w:t>
            </w:r>
          </w:p>
        </w:tc>
      </w:tr>
      <w:tr w:rsidR="00053625" w:rsidRPr="002D5209" w:rsidTr="001D44D1">
        <w:trPr>
          <w:trHeight w:val="720"/>
          <w:tblHeader/>
          <w:tblCellSpacing w:w="5" w:type="nil"/>
        </w:trPr>
        <w:tc>
          <w:tcPr>
            <w:tcW w:w="5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83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2021</w:t>
            </w:r>
          </w:p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2022</w:t>
            </w:r>
          </w:p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2023</w:t>
            </w:r>
          </w:p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2024</w:t>
            </w:r>
          </w:p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2025</w:t>
            </w:r>
          </w:p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2026</w:t>
            </w:r>
          </w:p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2027</w:t>
            </w:r>
          </w:p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 xml:space="preserve"> год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2028</w:t>
            </w:r>
          </w:p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 xml:space="preserve"> год</w:t>
            </w:r>
          </w:p>
        </w:tc>
      </w:tr>
      <w:tr w:rsidR="00053625" w:rsidRPr="002D5209" w:rsidTr="001D44D1">
        <w:trPr>
          <w:trHeight w:val="318"/>
          <w:tblHeader/>
          <w:tblCellSpacing w:w="5" w:type="nil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11</w:t>
            </w:r>
          </w:p>
        </w:tc>
      </w:tr>
      <w:tr w:rsidR="00053625" w:rsidRPr="002D5209" w:rsidTr="001D44D1">
        <w:trPr>
          <w:trHeight w:val="318"/>
          <w:tblHeader/>
          <w:tblCellSpacing w:w="5" w:type="nil"/>
        </w:trPr>
        <w:tc>
          <w:tcPr>
            <w:tcW w:w="15132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 xml:space="preserve">Муниципальная программа          </w:t>
            </w:r>
          </w:p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>«Развитие культуры Варнавинского  муниципального округа на 2021-2026 годы»</w:t>
            </w:r>
          </w:p>
        </w:tc>
      </w:tr>
      <w:tr w:rsidR="00053625" w:rsidRPr="002D5209" w:rsidTr="001D44D1">
        <w:trPr>
          <w:trHeight w:val="318"/>
          <w:tblHeader/>
          <w:tblCellSpacing w:w="5" w:type="nil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u w:val="single"/>
              </w:rPr>
            </w:pPr>
            <w:r w:rsidRPr="002D5209">
              <w:rPr>
                <w:rFonts w:ascii="Times New Roman" w:hAnsi="Times New Roman"/>
                <w:sz w:val="20"/>
                <w:u w:val="single"/>
              </w:rPr>
              <w:t>Индикатор 1</w:t>
            </w:r>
          </w:p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Средняя заработная плата работников культуры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Руб.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14024,81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35917,4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41474,22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42354,13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46801,31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46801,31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46801,31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50000,0</w:t>
            </w:r>
          </w:p>
        </w:tc>
      </w:tr>
      <w:tr w:rsidR="00053625" w:rsidRPr="002D5209" w:rsidTr="001D44D1">
        <w:trPr>
          <w:trHeight w:val="318"/>
          <w:tblHeader/>
          <w:tblCellSpacing w:w="5" w:type="nil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u w:val="single"/>
              </w:rPr>
            </w:pPr>
            <w:r w:rsidRPr="002D5209">
              <w:rPr>
                <w:rFonts w:ascii="Times New Roman" w:hAnsi="Times New Roman"/>
                <w:sz w:val="20"/>
                <w:u w:val="single"/>
              </w:rPr>
              <w:t>Индикатор 2</w:t>
            </w:r>
          </w:p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Число высококвалифицированных работников в сфере культуры, % от числа квалифицированных работников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23,5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23,7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23,9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24,1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24,3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24,5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24,7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30,0</w:t>
            </w:r>
          </w:p>
        </w:tc>
      </w:tr>
      <w:tr w:rsidR="00053625" w:rsidRPr="002D5209" w:rsidTr="00053625">
        <w:trPr>
          <w:trHeight w:val="877"/>
          <w:tblHeader/>
          <w:tblCellSpacing w:w="5" w:type="nil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u w:val="single"/>
              </w:rPr>
            </w:pPr>
            <w:r w:rsidRPr="002D5209">
              <w:rPr>
                <w:rFonts w:ascii="Times New Roman" w:hAnsi="Times New Roman"/>
                <w:sz w:val="20"/>
                <w:u w:val="single"/>
              </w:rPr>
              <w:t>Индикатор 3</w:t>
            </w:r>
          </w:p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Доля муниципальных учреждений культуры, имеющих свой Интернет-сайт от общего числа учреждений культуры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80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83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87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93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96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98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053625" w:rsidRPr="002D5209" w:rsidTr="001D44D1">
        <w:trPr>
          <w:trHeight w:val="318"/>
          <w:tblHeader/>
          <w:tblCellSpacing w:w="5" w:type="nil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Повышение уровня удовлетворенности граждан Варнавинского района качеством предоставления государственных услуг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98,9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99,0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99,2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99,4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99,6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99,7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99,9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053625" w:rsidRPr="002D5209" w:rsidTr="001D44D1">
        <w:trPr>
          <w:trHeight w:val="318"/>
          <w:tblHeader/>
          <w:tblCellSpacing w:w="5" w:type="nil"/>
        </w:trPr>
        <w:tc>
          <w:tcPr>
            <w:tcW w:w="15132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>1.Подпрограмма «Пожарная безопасность учреждений культуры»</w:t>
            </w:r>
          </w:p>
        </w:tc>
      </w:tr>
      <w:tr w:rsidR="00053625" w:rsidRPr="002D5209" w:rsidTr="001D44D1">
        <w:trPr>
          <w:trHeight w:val="318"/>
          <w:tblHeader/>
          <w:tblCellSpacing w:w="5" w:type="nil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 xml:space="preserve">Индикатор 1.1. </w:t>
            </w:r>
          </w:p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 xml:space="preserve">Доля учреждений, в которых произойдет огнезащитная обработка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60</w:t>
            </w:r>
          </w:p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10</w:t>
            </w:r>
          </w:p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2,3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4,7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2,3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-</w:t>
            </w:r>
          </w:p>
        </w:tc>
      </w:tr>
      <w:tr w:rsidR="00053625" w:rsidRPr="002D5209" w:rsidTr="001D44D1">
        <w:trPr>
          <w:trHeight w:val="318"/>
          <w:tblHeader/>
          <w:tblCellSpacing w:w="5" w:type="nil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 xml:space="preserve">Индикатор 1.2. </w:t>
            </w:r>
          </w:p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 xml:space="preserve">Доля учреждений, в которых произойдет установка речевого и звукового оповещения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2,6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2,3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4,7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4,7</w:t>
            </w:r>
          </w:p>
        </w:tc>
      </w:tr>
      <w:tr w:rsidR="00053625" w:rsidRPr="002D5209" w:rsidTr="001D44D1">
        <w:trPr>
          <w:trHeight w:val="318"/>
          <w:tblHeader/>
          <w:tblCellSpacing w:w="5" w:type="nil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 xml:space="preserve"> Индикатор 1.3. </w:t>
            </w:r>
          </w:p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 xml:space="preserve">Доля учреждений, в которых будет установлена молниезащита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2,3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2,3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-</w:t>
            </w:r>
          </w:p>
        </w:tc>
      </w:tr>
      <w:tr w:rsidR="00053625" w:rsidRPr="002D5209" w:rsidTr="001D44D1">
        <w:trPr>
          <w:trHeight w:val="318"/>
          <w:tblHeader/>
          <w:tblCellSpacing w:w="5" w:type="nil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Индикатор 1.4.</w:t>
            </w:r>
          </w:p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 xml:space="preserve">Ремонт и замена электропроводки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2,6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2,6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4,7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2,3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2,3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2,3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2,3</w:t>
            </w:r>
          </w:p>
        </w:tc>
      </w:tr>
      <w:tr w:rsidR="00053625" w:rsidRPr="002D5209" w:rsidTr="001D44D1">
        <w:trPr>
          <w:trHeight w:val="318"/>
          <w:tblHeader/>
          <w:tblCellSpacing w:w="5" w:type="nil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 xml:space="preserve">Непосредственный результат 1.1 </w:t>
            </w:r>
          </w:p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Огнезащитная обработка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 xml:space="preserve">Ед. 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-</w:t>
            </w:r>
          </w:p>
        </w:tc>
      </w:tr>
      <w:tr w:rsidR="00053625" w:rsidRPr="002D5209" w:rsidTr="001D44D1">
        <w:trPr>
          <w:trHeight w:val="318"/>
          <w:tblHeader/>
          <w:tblCellSpacing w:w="5" w:type="nil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4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 xml:space="preserve">Непосредственный результат 1.2  </w:t>
            </w:r>
          </w:p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Установка речевого и звукового оповещения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2</w:t>
            </w:r>
          </w:p>
        </w:tc>
      </w:tr>
      <w:tr w:rsidR="00053625" w:rsidRPr="002D5209" w:rsidTr="001D44D1">
        <w:trPr>
          <w:trHeight w:val="318"/>
          <w:tblHeader/>
          <w:tblCellSpacing w:w="5" w:type="nil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 xml:space="preserve">Непосредственный результат 1.3 </w:t>
            </w:r>
          </w:p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Установлена молниезащита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-</w:t>
            </w:r>
          </w:p>
        </w:tc>
      </w:tr>
      <w:tr w:rsidR="00053625" w:rsidRPr="002D5209" w:rsidTr="001D44D1">
        <w:trPr>
          <w:trHeight w:val="318"/>
          <w:tblHeader/>
          <w:tblCellSpacing w:w="5" w:type="nil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lastRenderedPageBreak/>
              <w:t>13</w:t>
            </w:r>
          </w:p>
        </w:tc>
        <w:tc>
          <w:tcPr>
            <w:tcW w:w="4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 xml:space="preserve">Непосредственный результат 1.4  </w:t>
            </w:r>
          </w:p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Ремонт и замена электропроводки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1</w:t>
            </w:r>
          </w:p>
        </w:tc>
      </w:tr>
      <w:tr w:rsidR="00053625" w:rsidRPr="002D5209" w:rsidTr="001D44D1">
        <w:trPr>
          <w:trHeight w:val="318"/>
          <w:tblHeader/>
          <w:tblCellSpacing w:w="5" w:type="nil"/>
        </w:trPr>
        <w:tc>
          <w:tcPr>
            <w:tcW w:w="15132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 xml:space="preserve">2.Подпрограмма   «Укрепление материально – технической базы учреждений культуры </w:t>
            </w:r>
          </w:p>
        </w:tc>
      </w:tr>
      <w:tr w:rsidR="00053625" w:rsidRPr="002D5209" w:rsidTr="001D44D1">
        <w:trPr>
          <w:trHeight w:val="318"/>
          <w:tblHeader/>
          <w:tblCellSpacing w:w="5" w:type="nil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Индикатор 2.1</w:t>
            </w:r>
          </w:p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Доля отремонтированных учреждений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 xml:space="preserve">% 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7,14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4,6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4,6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26,1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26,1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16,6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12</w:t>
            </w:r>
          </w:p>
        </w:tc>
      </w:tr>
      <w:tr w:rsidR="00053625" w:rsidRPr="002D5209" w:rsidTr="001D44D1">
        <w:trPr>
          <w:trHeight w:val="318"/>
          <w:tblHeader/>
          <w:tblCellSpacing w:w="5" w:type="nil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4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Индикатор 2.2.</w:t>
            </w:r>
          </w:p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Доля учреждений, в которых произойдет модернизация технического, звукового оборудования (улучшение материально-технической базы)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 xml:space="preserve">% 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2,3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2,3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2,6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7,1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14,2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14,2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4,7</w:t>
            </w:r>
          </w:p>
        </w:tc>
      </w:tr>
      <w:tr w:rsidR="00053625" w:rsidRPr="002D5209" w:rsidTr="001D44D1">
        <w:trPr>
          <w:trHeight w:val="318"/>
          <w:tblHeader/>
          <w:tblCellSpacing w:w="5" w:type="nil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 xml:space="preserve">Непосредственный результат 2.1 </w:t>
            </w:r>
          </w:p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Отремонтированные учреждения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5</w:t>
            </w:r>
          </w:p>
        </w:tc>
      </w:tr>
      <w:tr w:rsidR="00053625" w:rsidRPr="002D5209" w:rsidTr="001D44D1">
        <w:trPr>
          <w:trHeight w:val="318"/>
          <w:tblHeader/>
          <w:tblCellSpacing w:w="5" w:type="nil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 xml:space="preserve">Непосредственный результат 2.2 </w:t>
            </w:r>
          </w:p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Модернизация технического, звукового оборудования (улучшение материально-технической базы)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 xml:space="preserve">Ед. 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2</w:t>
            </w:r>
          </w:p>
        </w:tc>
      </w:tr>
      <w:tr w:rsidR="00053625" w:rsidRPr="002D5209" w:rsidTr="001D44D1">
        <w:trPr>
          <w:trHeight w:val="318"/>
          <w:tblHeader/>
          <w:tblCellSpacing w:w="5" w:type="nil"/>
        </w:trPr>
        <w:tc>
          <w:tcPr>
            <w:tcW w:w="15132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>3.Подпрограмма «Проведение мероприятий округа»</w:t>
            </w:r>
          </w:p>
        </w:tc>
      </w:tr>
      <w:tr w:rsidR="00053625" w:rsidRPr="002D5209" w:rsidTr="001D44D1">
        <w:trPr>
          <w:trHeight w:val="1287"/>
          <w:tblHeader/>
          <w:tblCellSpacing w:w="5" w:type="nil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4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Индикатор 3.1</w:t>
            </w:r>
          </w:p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 xml:space="preserve">Торжественные мероприятия, посвященные знаменательным датам России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% (от общего числа мероприятий)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0,6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0,6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0,5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0,5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0,5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0,4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0,4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0,4</w:t>
            </w:r>
          </w:p>
        </w:tc>
      </w:tr>
      <w:tr w:rsidR="00053625" w:rsidRPr="002D5209" w:rsidTr="001D44D1">
        <w:trPr>
          <w:trHeight w:val="318"/>
          <w:tblHeader/>
          <w:tblCellSpacing w:w="5" w:type="nil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4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Индикатор 3.2</w:t>
            </w:r>
          </w:p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 xml:space="preserve">Мероприятия патриотического характера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% (от общего числа мероприятий патриотического характера)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0,4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0,4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0,3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0,3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0,3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0,3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0,2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0,2</w:t>
            </w:r>
          </w:p>
        </w:tc>
      </w:tr>
      <w:tr w:rsidR="00053625" w:rsidRPr="002D5209" w:rsidTr="001D44D1">
        <w:trPr>
          <w:trHeight w:val="318"/>
          <w:tblHeader/>
          <w:tblCellSpacing w:w="5" w:type="nil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4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Непосредственный результат 3.1</w:t>
            </w:r>
          </w:p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 xml:space="preserve"> Количество мероприятия, посвященные знаменательным датам России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17</w:t>
            </w:r>
          </w:p>
        </w:tc>
      </w:tr>
      <w:tr w:rsidR="00053625" w:rsidRPr="002D5209" w:rsidTr="001D44D1">
        <w:trPr>
          <w:trHeight w:val="318"/>
          <w:tblHeader/>
          <w:tblCellSpacing w:w="5" w:type="nil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4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Непосредственный результат 3.2</w:t>
            </w:r>
          </w:p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 xml:space="preserve">Количество мероприятий патриотического характера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6</w:t>
            </w:r>
          </w:p>
        </w:tc>
      </w:tr>
    </w:tbl>
    <w:p w:rsidR="00053625" w:rsidRPr="002D5209" w:rsidRDefault="00053625" w:rsidP="00053625">
      <w:pPr>
        <w:jc w:val="center"/>
        <w:rPr>
          <w:rFonts w:ascii="Times New Roman" w:hAnsi="Times New Roman"/>
          <w:b/>
          <w:szCs w:val="24"/>
        </w:rPr>
      </w:pPr>
    </w:p>
    <w:p w:rsidR="00053625" w:rsidRPr="002D5209" w:rsidRDefault="00053625" w:rsidP="00053625">
      <w:pPr>
        <w:jc w:val="center"/>
        <w:rPr>
          <w:rFonts w:ascii="Times New Roman" w:hAnsi="Times New Roman"/>
          <w:b/>
          <w:szCs w:val="24"/>
        </w:rPr>
      </w:pPr>
      <w:r w:rsidRPr="002D5209">
        <w:rPr>
          <w:rFonts w:ascii="Times New Roman" w:hAnsi="Times New Roman"/>
          <w:b/>
          <w:szCs w:val="24"/>
        </w:rPr>
        <w:t>2.6. Меры правового регулирования</w:t>
      </w:r>
    </w:p>
    <w:p w:rsidR="00053625" w:rsidRPr="002D5209" w:rsidRDefault="00053625" w:rsidP="00053625">
      <w:pPr>
        <w:ind w:firstLine="709"/>
        <w:rPr>
          <w:rFonts w:ascii="Times New Roman" w:hAnsi="Times New Roman"/>
          <w:szCs w:val="24"/>
        </w:rPr>
      </w:pPr>
      <w:r w:rsidRPr="002D5209">
        <w:rPr>
          <w:rFonts w:ascii="Times New Roman" w:hAnsi="Times New Roman"/>
          <w:szCs w:val="24"/>
        </w:rPr>
        <w:t>Для реализации Программы разработка нормативно-правовых актов не требуется.</w:t>
      </w:r>
    </w:p>
    <w:p w:rsidR="00053625" w:rsidRPr="002D5209" w:rsidRDefault="00053625" w:rsidP="00053625">
      <w:pPr>
        <w:widowControl w:val="0"/>
        <w:autoSpaceDE w:val="0"/>
        <w:autoSpaceDN w:val="0"/>
        <w:adjustRightInd w:val="0"/>
        <w:spacing w:line="288" w:lineRule="auto"/>
        <w:jc w:val="center"/>
        <w:outlineLvl w:val="2"/>
        <w:rPr>
          <w:rFonts w:ascii="Times New Roman" w:hAnsi="Times New Roman"/>
          <w:b/>
          <w:szCs w:val="24"/>
        </w:rPr>
      </w:pPr>
      <w:r w:rsidRPr="002D5209">
        <w:rPr>
          <w:rFonts w:ascii="Times New Roman" w:hAnsi="Times New Roman"/>
          <w:b/>
          <w:szCs w:val="24"/>
        </w:rPr>
        <w:t>2.7. Взаимодействие с территориальными отделами администрации Варнавинского муниципального округа для достижения целей и конечных результатов Программы</w:t>
      </w:r>
    </w:p>
    <w:p w:rsidR="00053625" w:rsidRPr="002D5209" w:rsidRDefault="00053625" w:rsidP="00053625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outlineLvl w:val="2"/>
        <w:rPr>
          <w:rFonts w:ascii="Times New Roman" w:hAnsi="Times New Roman"/>
          <w:szCs w:val="24"/>
        </w:rPr>
      </w:pPr>
      <w:r w:rsidRPr="002D5209">
        <w:rPr>
          <w:rFonts w:ascii="Times New Roman" w:hAnsi="Times New Roman"/>
          <w:szCs w:val="24"/>
        </w:rPr>
        <w:t>Реализация программы предусматривает осуществление деятельности управления социальной политики Администрации Варнавинского муниципального округа как заказчика – координатора Программы во взаимодействии с территориальными отделами администрации Варнавинского муниципального округа</w:t>
      </w:r>
      <w:r w:rsidRPr="002D5209">
        <w:rPr>
          <w:rFonts w:ascii="Times New Roman" w:hAnsi="Times New Roman"/>
          <w:b/>
          <w:szCs w:val="24"/>
        </w:rPr>
        <w:t xml:space="preserve"> </w:t>
      </w:r>
      <w:r w:rsidRPr="002D5209">
        <w:rPr>
          <w:rFonts w:ascii="Times New Roman" w:hAnsi="Times New Roman"/>
          <w:szCs w:val="24"/>
        </w:rPr>
        <w:t>в рамках её полномочий.</w:t>
      </w:r>
    </w:p>
    <w:p w:rsidR="00053625" w:rsidRPr="002D5209" w:rsidRDefault="00053625" w:rsidP="00053625">
      <w:pPr>
        <w:pStyle w:val="s1"/>
        <w:spacing w:before="0" w:beforeAutospacing="0" w:after="0" w:afterAutospacing="0" w:line="288" w:lineRule="auto"/>
        <w:ind w:firstLine="709"/>
        <w:jc w:val="both"/>
        <w:rPr>
          <w:b/>
          <w:color w:val="000000"/>
        </w:rPr>
      </w:pPr>
      <w:r w:rsidRPr="002D5209">
        <w:rPr>
          <w:b/>
          <w:color w:val="000000"/>
        </w:rPr>
        <w:lastRenderedPageBreak/>
        <w:t>2.8.Участие государственных унитарных предприятий, акционерных обществ, общественных, научных и иных организаций в реализации мероприятий Программы.</w:t>
      </w:r>
    </w:p>
    <w:p w:rsidR="00053625" w:rsidRPr="002D5209" w:rsidRDefault="00053625" w:rsidP="00053625">
      <w:pPr>
        <w:pStyle w:val="s1"/>
        <w:spacing w:before="0" w:beforeAutospacing="0" w:after="0" w:afterAutospacing="0" w:line="288" w:lineRule="auto"/>
        <w:ind w:firstLine="709"/>
        <w:jc w:val="both"/>
        <w:rPr>
          <w:color w:val="000000"/>
        </w:rPr>
      </w:pPr>
      <w:r w:rsidRPr="002D5209">
        <w:rPr>
          <w:color w:val="000000"/>
        </w:rPr>
        <w:t>Участие государственных унитарных предприятий, акционерных обществ, общественных, научных и иных организаций в реализации мероприятий Программы не предусмотрено.</w:t>
      </w:r>
    </w:p>
    <w:p w:rsidR="00053625" w:rsidRPr="002D5209" w:rsidRDefault="00053625" w:rsidP="00053625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b/>
          <w:szCs w:val="24"/>
        </w:rPr>
      </w:pPr>
    </w:p>
    <w:p w:rsidR="00053625" w:rsidRPr="002D5209" w:rsidRDefault="00053625" w:rsidP="00053625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b/>
          <w:szCs w:val="24"/>
        </w:rPr>
      </w:pPr>
      <w:r w:rsidRPr="002D5209">
        <w:rPr>
          <w:rFonts w:ascii="Times New Roman" w:hAnsi="Times New Roman"/>
          <w:b/>
          <w:szCs w:val="24"/>
        </w:rPr>
        <w:t>2.9. Обоснование объема финансовых ресурсов.</w:t>
      </w:r>
    </w:p>
    <w:p w:rsidR="00053625" w:rsidRPr="002D5209" w:rsidRDefault="00053625" w:rsidP="000536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2D5209">
        <w:rPr>
          <w:rFonts w:ascii="Times New Roman" w:hAnsi="Times New Roman"/>
          <w:b/>
          <w:szCs w:val="24"/>
        </w:rPr>
        <w:t xml:space="preserve">Таблица 3.  Ресурсное обеспечение реализации муниципальной программы за счет </w:t>
      </w:r>
    </w:p>
    <w:p w:rsidR="00053625" w:rsidRPr="002D5209" w:rsidRDefault="00053625" w:rsidP="000536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2D5209">
        <w:rPr>
          <w:rFonts w:ascii="Times New Roman" w:hAnsi="Times New Roman"/>
          <w:b/>
          <w:szCs w:val="24"/>
        </w:rPr>
        <w:t>средств бюджета Варнавинского  муниципального округа</w:t>
      </w:r>
    </w:p>
    <w:tbl>
      <w:tblPr>
        <w:tblW w:w="0" w:type="auto"/>
        <w:tblCellSpacing w:w="5" w:type="nil"/>
        <w:tblInd w:w="92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84"/>
        <w:gridCol w:w="25"/>
        <w:gridCol w:w="1818"/>
        <w:gridCol w:w="2268"/>
        <w:gridCol w:w="992"/>
        <w:gridCol w:w="1276"/>
        <w:gridCol w:w="1260"/>
        <w:gridCol w:w="1260"/>
        <w:gridCol w:w="1260"/>
        <w:gridCol w:w="1980"/>
      </w:tblGrid>
      <w:tr w:rsidR="00053625" w:rsidRPr="002D5209" w:rsidTr="001D44D1">
        <w:trPr>
          <w:trHeight w:val="360"/>
          <w:tblCellSpacing w:w="5" w:type="nil"/>
        </w:trPr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 xml:space="preserve">    Статус    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>Подпрограмма</w:t>
            </w:r>
          </w:p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>муниципальной</w:t>
            </w:r>
          </w:p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>программы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 xml:space="preserve">Муниципальный </w:t>
            </w:r>
          </w:p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 xml:space="preserve">   заказчик-   </w:t>
            </w:r>
          </w:p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 xml:space="preserve"> координатор,  </w:t>
            </w:r>
          </w:p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 xml:space="preserve"> соисполнители </w:t>
            </w:r>
          </w:p>
        </w:tc>
        <w:tc>
          <w:tcPr>
            <w:tcW w:w="80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>Расходы (тыс. руб.), годы</w:t>
            </w:r>
          </w:p>
        </w:tc>
      </w:tr>
      <w:tr w:rsidR="00053625" w:rsidRPr="002D5209" w:rsidTr="001D44D1">
        <w:trPr>
          <w:trHeight w:val="540"/>
          <w:tblCellSpacing w:w="5" w:type="nil"/>
        </w:trPr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>2021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>2022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>2023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>2024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>2025</w:t>
            </w:r>
          </w:p>
        </w:tc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>2026</w:t>
            </w:r>
          </w:p>
        </w:tc>
      </w:tr>
      <w:tr w:rsidR="00053625" w:rsidRPr="002D5209" w:rsidTr="001D44D1">
        <w:trPr>
          <w:tblCellSpacing w:w="5" w:type="nil"/>
        </w:trPr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4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10</w:t>
            </w:r>
          </w:p>
        </w:tc>
      </w:tr>
      <w:tr w:rsidR="00053625" w:rsidRPr="002D5209" w:rsidTr="001D44D1">
        <w:trPr>
          <w:trHeight w:val="360"/>
          <w:tblCellSpacing w:w="5" w:type="nil"/>
        </w:trPr>
        <w:tc>
          <w:tcPr>
            <w:tcW w:w="3827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 xml:space="preserve"> Муниципальная программа  «Развитие культуры  Варнавинского муниципального округа на 2021-2026 годы»   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 xml:space="preserve">Всего         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>38 936,1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>77257,8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>102549,8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2D5209" w:rsidRDefault="00073D69" w:rsidP="001D44D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109479,4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4F42C0" w:rsidRDefault="001B669B" w:rsidP="001D44D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116157,0</w:t>
            </w:r>
          </w:p>
        </w:tc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3625" w:rsidRPr="00E212FC" w:rsidRDefault="005E47C9" w:rsidP="001D44D1">
            <w:pPr>
              <w:jc w:val="center"/>
              <w:rPr>
                <w:rFonts w:ascii="Times New Roman" w:hAnsi="Times New Roman"/>
                <w:b/>
                <w:sz w:val="20"/>
                <w:highlight w:val="yellow"/>
              </w:rPr>
            </w:pPr>
            <w:r>
              <w:rPr>
                <w:rFonts w:ascii="Times New Roman" w:hAnsi="Times New Roman"/>
                <w:b/>
                <w:sz w:val="20"/>
              </w:rPr>
              <w:t>202679,9</w:t>
            </w:r>
          </w:p>
        </w:tc>
      </w:tr>
      <w:tr w:rsidR="00BD1ED9" w:rsidRPr="002D5209" w:rsidTr="001D44D1">
        <w:trPr>
          <w:trHeight w:val="514"/>
          <w:tblCellSpacing w:w="5" w:type="nil"/>
        </w:trPr>
        <w:tc>
          <w:tcPr>
            <w:tcW w:w="3827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D1ED9" w:rsidRPr="002D5209" w:rsidRDefault="00BD1ED9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D1ED9" w:rsidRPr="002D5209" w:rsidRDefault="00BD1ED9" w:rsidP="001D4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Бюджет округа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D1ED9" w:rsidRPr="002D5209" w:rsidRDefault="00BD1ED9" w:rsidP="001D4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38 936,1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D1ED9" w:rsidRPr="002D5209" w:rsidRDefault="00BD1ED9" w:rsidP="001D4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77257,8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D1ED9" w:rsidRPr="002D5209" w:rsidRDefault="00BD1ED9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84000,5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D1ED9" w:rsidRPr="002D5209" w:rsidRDefault="00073D69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106579,8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D1ED9" w:rsidRPr="001B669B" w:rsidRDefault="001B669B" w:rsidP="00BD1ED9">
            <w:pPr>
              <w:jc w:val="center"/>
              <w:rPr>
                <w:rFonts w:ascii="Times New Roman" w:hAnsi="Times New Roman"/>
                <w:sz w:val="20"/>
              </w:rPr>
            </w:pPr>
            <w:r w:rsidRPr="001B669B">
              <w:rPr>
                <w:rFonts w:ascii="Times New Roman" w:hAnsi="Times New Roman"/>
                <w:sz w:val="20"/>
              </w:rPr>
              <w:t>109448.8</w:t>
            </w:r>
          </w:p>
        </w:tc>
        <w:tc>
          <w:tcPr>
            <w:tcW w:w="19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D1ED9" w:rsidRPr="005E47C9" w:rsidRDefault="005E47C9" w:rsidP="002D0905">
            <w:pPr>
              <w:jc w:val="center"/>
              <w:rPr>
                <w:rFonts w:ascii="Times New Roman" w:hAnsi="Times New Roman"/>
                <w:color w:val="FF0000"/>
                <w:sz w:val="20"/>
                <w:highlight w:val="yellow"/>
              </w:rPr>
            </w:pPr>
            <w:r w:rsidRPr="005E47C9">
              <w:rPr>
                <w:rFonts w:ascii="Times New Roman" w:hAnsi="Times New Roman"/>
                <w:sz w:val="20"/>
              </w:rPr>
              <w:t>151735,8</w:t>
            </w:r>
          </w:p>
        </w:tc>
      </w:tr>
      <w:tr w:rsidR="00BD1ED9" w:rsidRPr="002D5209" w:rsidTr="001D44D1">
        <w:trPr>
          <w:trHeight w:val="514"/>
          <w:tblCellSpacing w:w="5" w:type="nil"/>
        </w:trPr>
        <w:tc>
          <w:tcPr>
            <w:tcW w:w="200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D1ED9" w:rsidRPr="002D5209" w:rsidRDefault="00BD1ED9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Подпрограмма 1</w:t>
            </w:r>
          </w:p>
        </w:tc>
        <w:tc>
          <w:tcPr>
            <w:tcW w:w="18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D1ED9" w:rsidRPr="002D5209" w:rsidRDefault="00BD1ED9" w:rsidP="001D4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«Пожарная безопасность учреждений культуры»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D1ED9" w:rsidRPr="002D5209" w:rsidRDefault="00BD1ED9" w:rsidP="001D4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>Всего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D1ED9" w:rsidRPr="002D5209" w:rsidRDefault="00BD1ED9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>70,0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D1ED9" w:rsidRPr="002D5209" w:rsidRDefault="00BD1ED9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>60,0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D1ED9" w:rsidRPr="002D5209" w:rsidRDefault="00BD1ED9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>393,1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D1ED9" w:rsidRPr="002D5209" w:rsidRDefault="00BD1ED9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>245,2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D1ED9" w:rsidRPr="002D5209" w:rsidRDefault="00BD1ED9" w:rsidP="0088777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    </w:t>
            </w:r>
            <w:r w:rsidRPr="00A6712C">
              <w:rPr>
                <w:rFonts w:ascii="Times New Roman" w:hAnsi="Times New Roman"/>
                <w:b/>
                <w:sz w:val="20"/>
              </w:rPr>
              <w:t>245,2</w:t>
            </w:r>
          </w:p>
        </w:tc>
        <w:tc>
          <w:tcPr>
            <w:tcW w:w="19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D1ED9" w:rsidRPr="00A6712C" w:rsidRDefault="00BD1ED9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4F42C0">
              <w:rPr>
                <w:rFonts w:ascii="Times New Roman" w:hAnsi="Times New Roman"/>
                <w:b/>
                <w:sz w:val="20"/>
              </w:rPr>
              <w:t>245,2</w:t>
            </w:r>
          </w:p>
        </w:tc>
      </w:tr>
      <w:tr w:rsidR="00BD1ED9" w:rsidRPr="002D5209" w:rsidTr="001D44D1">
        <w:trPr>
          <w:trHeight w:val="514"/>
          <w:tblCellSpacing w:w="5" w:type="nil"/>
        </w:trPr>
        <w:tc>
          <w:tcPr>
            <w:tcW w:w="200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D1ED9" w:rsidRPr="002D5209" w:rsidRDefault="00BD1ED9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D1ED9" w:rsidRPr="002D5209" w:rsidRDefault="00BD1ED9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D1ED9" w:rsidRPr="002D5209" w:rsidRDefault="00BD1ED9" w:rsidP="001D4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 xml:space="preserve">Бюджет округа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D1ED9" w:rsidRPr="002D5209" w:rsidRDefault="00BD1ED9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70,0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D1ED9" w:rsidRPr="002D5209" w:rsidRDefault="00BD1ED9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60,0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D1ED9" w:rsidRPr="002D5209" w:rsidRDefault="00BD1ED9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393,1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D1ED9" w:rsidRPr="002D5209" w:rsidRDefault="00BD1ED9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245,2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D1ED9" w:rsidRPr="002D5209" w:rsidRDefault="00BD1ED9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245,2</w:t>
            </w:r>
          </w:p>
        </w:tc>
        <w:tc>
          <w:tcPr>
            <w:tcW w:w="19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D1ED9" w:rsidRPr="004C3BD3" w:rsidRDefault="00BD1ED9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4C3BD3">
              <w:rPr>
                <w:rFonts w:ascii="Times New Roman" w:hAnsi="Times New Roman"/>
                <w:b/>
                <w:sz w:val="20"/>
              </w:rPr>
              <w:t>245,2</w:t>
            </w:r>
          </w:p>
        </w:tc>
      </w:tr>
      <w:tr w:rsidR="00B90FB0" w:rsidRPr="002D5209" w:rsidTr="001D44D1">
        <w:trPr>
          <w:trHeight w:val="360"/>
          <w:tblCellSpacing w:w="5" w:type="nil"/>
        </w:trPr>
        <w:tc>
          <w:tcPr>
            <w:tcW w:w="198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90FB0" w:rsidRPr="002D5209" w:rsidRDefault="00B90FB0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Подпрограмма 2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90FB0" w:rsidRPr="002D5209" w:rsidRDefault="00B90FB0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«Укрепление материально-технической базы учреждений культуры»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FB0" w:rsidRPr="002D5209" w:rsidRDefault="00B90FB0" w:rsidP="001D4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 xml:space="preserve">Всего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FB0" w:rsidRPr="002D5209" w:rsidRDefault="00B90FB0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>30,0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FB0" w:rsidRPr="002D5209" w:rsidRDefault="00B90FB0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>1040,0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FB0" w:rsidRPr="002D5209" w:rsidRDefault="00B90FB0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>20374,0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FB0" w:rsidRPr="002D5209" w:rsidRDefault="00B90FB0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>4333.8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FB0" w:rsidRPr="00887772" w:rsidRDefault="00B90FB0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highlight w:val="yellow"/>
              </w:rPr>
            </w:pPr>
            <w:r>
              <w:rPr>
                <w:rFonts w:ascii="Times New Roman" w:hAnsi="Times New Roman"/>
                <w:b/>
                <w:sz w:val="20"/>
              </w:rPr>
              <w:t>970.6</w:t>
            </w:r>
          </w:p>
        </w:tc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FB0" w:rsidRPr="002D5209" w:rsidRDefault="00B90FB0" w:rsidP="00D95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56671,5</w:t>
            </w:r>
          </w:p>
        </w:tc>
      </w:tr>
      <w:tr w:rsidR="00B90FB0" w:rsidRPr="002D5209" w:rsidTr="001D44D1">
        <w:trPr>
          <w:trHeight w:val="360"/>
          <w:tblCellSpacing w:w="5" w:type="nil"/>
        </w:trPr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FB0" w:rsidRPr="002D5209" w:rsidRDefault="00B90FB0" w:rsidP="001D4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FB0" w:rsidRPr="002D5209" w:rsidRDefault="00B90FB0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FB0" w:rsidRPr="002D5209" w:rsidRDefault="00B90FB0" w:rsidP="001D4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Бюджет округа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FB0" w:rsidRPr="002D5209" w:rsidRDefault="00B90FB0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30,0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FB0" w:rsidRPr="002D5209" w:rsidRDefault="00B90FB0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1040,0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FB0" w:rsidRPr="002D5209" w:rsidRDefault="00B90FB0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>1940,6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FB0" w:rsidRPr="002D5209" w:rsidRDefault="001B669B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1128,3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FB0" w:rsidRPr="00BD1ED9" w:rsidRDefault="00B90FB0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BD1ED9">
              <w:rPr>
                <w:rFonts w:ascii="Times New Roman" w:hAnsi="Times New Roman"/>
                <w:b/>
                <w:sz w:val="20"/>
              </w:rPr>
              <w:t>940,6</w:t>
            </w:r>
          </w:p>
        </w:tc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FB0" w:rsidRPr="004C3BD3" w:rsidRDefault="00B90FB0" w:rsidP="00D95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4C3BD3">
              <w:rPr>
                <w:rFonts w:ascii="Times New Roman" w:hAnsi="Times New Roman"/>
                <w:b/>
                <w:sz w:val="20"/>
              </w:rPr>
              <w:t>11668,0</w:t>
            </w:r>
          </w:p>
        </w:tc>
      </w:tr>
      <w:tr w:rsidR="00B90FB0" w:rsidRPr="002D5209" w:rsidTr="001D44D1">
        <w:trPr>
          <w:trHeight w:val="360"/>
          <w:tblCellSpacing w:w="5" w:type="nil"/>
        </w:trPr>
        <w:tc>
          <w:tcPr>
            <w:tcW w:w="198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90FB0" w:rsidRPr="002D5209" w:rsidRDefault="00B90FB0" w:rsidP="001D4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Подпрограмма 3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90FB0" w:rsidRPr="002D5209" w:rsidRDefault="00B90FB0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«Проведение  мероприятий округа»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FB0" w:rsidRPr="002D5209" w:rsidRDefault="00B90FB0" w:rsidP="001D4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 xml:space="preserve">Всего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FB0" w:rsidRPr="002D5209" w:rsidRDefault="00B90FB0" w:rsidP="001D44D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>100,0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FB0" w:rsidRPr="002D5209" w:rsidRDefault="00B90FB0" w:rsidP="001D44D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>100,0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FB0" w:rsidRPr="002D5209" w:rsidRDefault="00B90FB0" w:rsidP="001D44D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>385,9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FB0" w:rsidRPr="002D5209" w:rsidRDefault="00B90FB0" w:rsidP="001D44D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>369,8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FB0" w:rsidRPr="00CF1402" w:rsidRDefault="00B90FB0" w:rsidP="001D44D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CF1402">
              <w:rPr>
                <w:rFonts w:ascii="Times New Roman" w:hAnsi="Times New Roman"/>
                <w:b/>
                <w:sz w:val="20"/>
              </w:rPr>
              <w:t>6905,9</w:t>
            </w:r>
          </w:p>
        </w:tc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FB0" w:rsidRPr="00A6712C" w:rsidRDefault="00B90FB0" w:rsidP="001D44D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4F42C0">
              <w:rPr>
                <w:rFonts w:ascii="Times New Roman" w:hAnsi="Times New Roman"/>
                <w:b/>
                <w:sz w:val="20"/>
              </w:rPr>
              <w:t>5300,0</w:t>
            </w:r>
          </w:p>
        </w:tc>
      </w:tr>
      <w:tr w:rsidR="00B90FB0" w:rsidRPr="002D5209" w:rsidTr="001D44D1">
        <w:trPr>
          <w:trHeight w:val="360"/>
          <w:tblCellSpacing w:w="5" w:type="nil"/>
        </w:trPr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FB0" w:rsidRPr="002D5209" w:rsidRDefault="00B90FB0" w:rsidP="001D4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FB0" w:rsidRPr="002D5209" w:rsidRDefault="00B90FB0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FB0" w:rsidRPr="002D5209" w:rsidRDefault="00B90FB0" w:rsidP="001D4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Бюджет округа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FB0" w:rsidRPr="002D5209" w:rsidRDefault="00B90FB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FB0" w:rsidRPr="002D5209" w:rsidRDefault="00B90FB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FB0" w:rsidRPr="002D5209" w:rsidRDefault="00B90FB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270,1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FB0" w:rsidRPr="002D5209" w:rsidRDefault="00B90FB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303,</w:t>
            </w:r>
            <w:r w:rsidR="001B669B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FB0" w:rsidRPr="002D5209" w:rsidRDefault="00B90FB0" w:rsidP="001D44D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300,0</w:t>
            </w:r>
          </w:p>
        </w:tc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FB0" w:rsidRPr="004C3BD3" w:rsidRDefault="00B90FB0" w:rsidP="001D44D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4C3BD3">
              <w:rPr>
                <w:rFonts w:ascii="Times New Roman" w:hAnsi="Times New Roman"/>
                <w:b/>
                <w:sz w:val="20"/>
              </w:rPr>
              <w:t>300,0</w:t>
            </w:r>
          </w:p>
        </w:tc>
      </w:tr>
      <w:tr w:rsidR="00B90FB0" w:rsidRPr="002D5209" w:rsidTr="001D44D1">
        <w:trPr>
          <w:tblCellSpacing w:w="5" w:type="nil"/>
        </w:trPr>
        <w:tc>
          <w:tcPr>
            <w:tcW w:w="198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90FB0" w:rsidRPr="002D5209" w:rsidRDefault="00B90FB0" w:rsidP="001D4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Подпрограмма 4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90FB0" w:rsidRPr="002D5209" w:rsidRDefault="00B90FB0" w:rsidP="000C58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«Обеспечение реализации му-ниципальной программы»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FB0" w:rsidRPr="002D5209" w:rsidRDefault="00B90FB0" w:rsidP="001D4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 xml:space="preserve">Всего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FB0" w:rsidRPr="002D5209" w:rsidRDefault="00B90FB0" w:rsidP="001D44D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>38 736,2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FB0" w:rsidRPr="002D5209" w:rsidRDefault="00B90FB0" w:rsidP="001D4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>77257,8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FB0" w:rsidRPr="002D5209" w:rsidRDefault="00B90FB0" w:rsidP="001D44D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bCs/>
                <w:sz w:val="20"/>
              </w:rPr>
              <w:t>81396,7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FB0" w:rsidRPr="0010383B" w:rsidRDefault="0010383B" w:rsidP="001D44D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10383B">
              <w:rPr>
                <w:rFonts w:ascii="Times New Roman" w:hAnsi="Times New Roman"/>
                <w:b/>
                <w:sz w:val="20"/>
              </w:rPr>
              <w:t>104831,0</w:t>
            </w:r>
          </w:p>
          <w:p w:rsidR="00B90FB0" w:rsidRPr="002D5209" w:rsidRDefault="00B90FB0" w:rsidP="001D44D1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1B7D" w:rsidRPr="00B11B7D" w:rsidRDefault="00B11B7D" w:rsidP="00B11B7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11B7D">
              <w:rPr>
                <w:rFonts w:ascii="Times New Roman" w:hAnsi="Times New Roman"/>
                <w:b/>
                <w:sz w:val="20"/>
              </w:rPr>
              <w:t>108035,3</w:t>
            </w:r>
          </w:p>
          <w:p w:rsidR="00B90FB0" w:rsidRPr="00BD1ED9" w:rsidRDefault="00B90FB0" w:rsidP="001D44D1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B90FB0" w:rsidRPr="00BD1ED9" w:rsidRDefault="00B90FB0" w:rsidP="001D44D1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FB0" w:rsidRPr="00A6712C" w:rsidRDefault="005E47C9" w:rsidP="001D44D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139522,6</w:t>
            </w:r>
          </w:p>
          <w:p w:rsidR="00B90FB0" w:rsidRPr="00A6712C" w:rsidRDefault="00B90FB0" w:rsidP="001D44D1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B90FB0" w:rsidRPr="002D5209" w:rsidTr="001D44D1">
        <w:trPr>
          <w:trHeight w:val="330"/>
          <w:tblCellSpacing w:w="5" w:type="nil"/>
        </w:trPr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90FB0" w:rsidRPr="002D5209" w:rsidRDefault="00B90FB0" w:rsidP="001D4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B90FB0" w:rsidRPr="002D5209" w:rsidRDefault="00B90FB0" w:rsidP="001D4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right w:val="single" w:sz="8" w:space="0" w:color="auto"/>
            </w:tcBorders>
          </w:tcPr>
          <w:p w:rsidR="00B90FB0" w:rsidRPr="002D5209" w:rsidRDefault="00B90FB0" w:rsidP="001D4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 xml:space="preserve">Бюджет округа 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:rsidR="00B90FB0" w:rsidRPr="002D5209" w:rsidRDefault="00B90FB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38 736,2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B90FB0" w:rsidRPr="002D5209" w:rsidRDefault="00B90FB0" w:rsidP="001D4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77257,8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</w:tcPr>
          <w:p w:rsidR="00B90FB0" w:rsidRPr="002D5209" w:rsidRDefault="00B90FB0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bCs/>
                <w:sz w:val="20"/>
              </w:rPr>
              <w:t>81396,7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</w:tcPr>
          <w:p w:rsidR="00B90FB0" w:rsidRPr="002D5209" w:rsidRDefault="001B669B" w:rsidP="000C582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104831,0</w:t>
            </w: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</w:tcPr>
          <w:p w:rsidR="00B90FB0" w:rsidRPr="00B11B7D" w:rsidRDefault="00B11B7D" w:rsidP="00D957F7">
            <w:pPr>
              <w:jc w:val="center"/>
              <w:rPr>
                <w:rFonts w:ascii="Times New Roman" w:hAnsi="Times New Roman"/>
                <w:sz w:val="20"/>
              </w:rPr>
            </w:pPr>
            <w:r w:rsidRPr="00B11B7D">
              <w:rPr>
                <w:rFonts w:ascii="Times New Roman" w:hAnsi="Times New Roman"/>
                <w:sz w:val="20"/>
              </w:rPr>
              <w:t>108035,3</w:t>
            </w:r>
          </w:p>
          <w:p w:rsidR="00B90FB0" w:rsidRPr="00BD1ED9" w:rsidRDefault="00B90FB0" w:rsidP="00D957F7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</w:tcPr>
          <w:p w:rsidR="005E47C9" w:rsidRPr="005E47C9" w:rsidRDefault="005E47C9" w:rsidP="005E47C9">
            <w:pPr>
              <w:jc w:val="center"/>
              <w:rPr>
                <w:rFonts w:ascii="Times New Roman" w:hAnsi="Times New Roman"/>
                <w:sz w:val="20"/>
              </w:rPr>
            </w:pPr>
            <w:r w:rsidRPr="005E47C9">
              <w:rPr>
                <w:rFonts w:ascii="Times New Roman" w:hAnsi="Times New Roman"/>
                <w:sz w:val="20"/>
              </w:rPr>
              <w:t>139522,6</w:t>
            </w:r>
          </w:p>
          <w:p w:rsidR="00B90FB0" w:rsidRPr="00B11B7D" w:rsidRDefault="00B90FB0" w:rsidP="00D957F7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B90FB0" w:rsidRPr="00A6712C" w:rsidRDefault="00B90FB0" w:rsidP="00D957F7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B90FB0" w:rsidRPr="002D5209" w:rsidTr="001D44D1">
        <w:trPr>
          <w:trHeight w:val="330"/>
          <w:tblCellSpacing w:w="5" w:type="nil"/>
        </w:trPr>
        <w:tc>
          <w:tcPr>
            <w:tcW w:w="19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0FB0" w:rsidRPr="002D5209" w:rsidRDefault="00B90FB0" w:rsidP="001D4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0FB0" w:rsidRPr="002D5209" w:rsidRDefault="00B90FB0" w:rsidP="001D4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0FB0" w:rsidRPr="002D5209" w:rsidRDefault="00B90FB0" w:rsidP="001D4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0FB0" w:rsidRPr="002D5209" w:rsidRDefault="00B90FB0" w:rsidP="001D44D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0FB0" w:rsidRPr="002D5209" w:rsidRDefault="00B90FB0" w:rsidP="001D44D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0FB0" w:rsidRPr="002D5209" w:rsidRDefault="00B90FB0" w:rsidP="001D44D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0FB0" w:rsidRPr="002D5209" w:rsidRDefault="00B90FB0" w:rsidP="001D44D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0FB0" w:rsidRPr="002D5209" w:rsidRDefault="00B90FB0" w:rsidP="001D44D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0FB0" w:rsidRPr="00A6712C" w:rsidRDefault="00B90FB0" w:rsidP="001D44D1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</w:tbl>
    <w:p w:rsidR="00B11B7D" w:rsidRDefault="00B11B7D" w:rsidP="00053625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b/>
          <w:szCs w:val="24"/>
        </w:rPr>
      </w:pPr>
    </w:p>
    <w:p w:rsidR="00B11B7D" w:rsidRDefault="00B11B7D" w:rsidP="00053625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b/>
          <w:szCs w:val="24"/>
        </w:rPr>
      </w:pPr>
    </w:p>
    <w:p w:rsidR="00B11B7D" w:rsidRDefault="00B11B7D" w:rsidP="00053625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b/>
          <w:szCs w:val="24"/>
        </w:rPr>
      </w:pPr>
    </w:p>
    <w:p w:rsidR="00B11B7D" w:rsidRDefault="00B11B7D" w:rsidP="00053625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b/>
          <w:szCs w:val="24"/>
        </w:rPr>
      </w:pPr>
    </w:p>
    <w:p w:rsidR="00B11B7D" w:rsidRDefault="00B11B7D" w:rsidP="00053625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b/>
          <w:szCs w:val="24"/>
        </w:rPr>
      </w:pPr>
    </w:p>
    <w:p w:rsidR="00B11B7D" w:rsidRDefault="00B11B7D" w:rsidP="00053625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b/>
          <w:szCs w:val="24"/>
        </w:rPr>
      </w:pPr>
    </w:p>
    <w:p w:rsidR="00B11B7D" w:rsidRDefault="00B11B7D" w:rsidP="00053625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b/>
          <w:szCs w:val="24"/>
        </w:rPr>
      </w:pPr>
    </w:p>
    <w:p w:rsidR="00053625" w:rsidRPr="002D5209" w:rsidRDefault="00053625" w:rsidP="00053625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b/>
          <w:szCs w:val="24"/>
        </w:rPr>
      </w:pPr>
      <w:r w:rsidRPr="002D5209">
        <w:rPr>
          <w:rFonts w:ascii="Times New Roman" w:hAnsi="Times New Roman"/>
          <w:b/>
          <w:szCs w:val="24"/>
        </w:rPr>
        <w:t>Таблица 4. Прогнозная оценка расходов на реализацию муниципальной программы за счет всех источников</w:t>
      </w:r>
    </w:p>
    <w:tbl>
      <w:tblPr>
        <w:tblW w:w="1460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61"/>
        <w:gridCol w:w="2120"/>
        <w:gridCol w:w="2398"/>
        <w:gridCol w:w="1344"/>
        <w:gridCol w:w="1361"/>
        <w:gridCol w:w="1361"/>
        <w:gridCol w:w="1361"/>
        <w:gridCol w:w="1252"/>
        <w:gridCol w:w="1543"/>
      </w:tblGrid>
      <w:tr w:rsidR="00053625" w:rsidRPr="002D5209" w:rsidTr="000C5826">
        <w:tc>
          <w:tcPr>
            <w:tcW w:w="1861" w:type="dxa"/>
            <w:vMerge w:val="restart"/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>Статус:</w:t>
            </w:r>
          </w:p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 xml:space="preserve">Наименование программы и подпрограммы </w:t>
            </w:r>
          </w:p>
        </w:tc>
        <w:tc>
          <w:tcPr>
            <w:tcW w:w="2120" w:type="dxa"/>
            <w:vMerge w:val="restart"/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>Наименование</w:t>
            </w:r>
          </w:p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>подпрограммы</w:t>
            </w:r>
          </w:p>
        </w:tc>
        <w:tc>
          <w:tcPr>
            <w:tcW w:w="2398" w:type="dxa"/>
            <w:vMerge w:val="restart"/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>Источники финансирования</w:t>
            </w:r>
          </w:p>
        </w:tc>
        <w:tc>
          <w:tcPr>
            <w:tcW w:w="8222" w:type="dxa"/>
            <w:gridSpan w:val="6"/>
          </w:tcPr>
          <w:p w:rsidR="00053625" w:rsidRPr="002D5209" w:rsidRDefault="00053625" w:rsidP="001D44D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>Оценка расходов (тыс. руб.), годы</w:t>
            </w:r>
          </w:p>
        </w:tc>
      </w:tr>
      <w:tr w:rsidR="00053625" w:rsidRPr="002D5209" w:rsidTr="000C5826">
        <w:tc>
          <w:tcPr>
            <w:tcW w:w="1861" w:type="dxa"/>
            <w:vMerge/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120" w:type="dxa"/>
            <w:vMerge/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398" w:type="dxa"/>
            <w:vMerge/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44" w:type="dxa"/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>2021</w:t>
            </w:r>
          </w:p>
        </w:tc>
        <w:tc>
          <w:tcPr>
            <w:tcW w:w="1361" w:type="dxa"/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>2022</w:t>
            </w:r>
          </w:p>
        </w:tc>
        <w:tc>
          <w:tcPr>
            <w:tcW w:w="1361" w:type="dxa"/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>2023</w:t>
            </w:r>
          </w:p>
        </w:tc>
        <w:tc>
          <w:tcPr>
            <w:tcW w:w="1361" w:type="dxa"/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>2024</w:t>
            </w:r>
          </w:p>
        </w:tc>
        <w:tc>
          <w:tcPr>
            <w:tcW w:w="1252" w:type="dxa"/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>2025</w:t>
            </w:r>
          </w:p>
        </w:tc>
        <w:tc>
          <w:tcPr>
            <w:tcW w:w="1543" w:type="dxa"/>
          </w:tcPr>
          <w:p w:rsidR="00053625" w:rsidRPr="002D5209" w:rsidRDefault="00053625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>2026</w:t>
            </w:r>
          </w:p>
        </w:tc>
      </w:tr>
      <w:tr w:rsidR="00053625" w:rsidRPr="002D5209" w:rsidTr="000C5826">
        <w:tc>
          <w:tcPr>
            <w:tcW w:w="1861" w:type="dxa"/>
          </w:tcPr>
          <w:p w:rsidR="00053625" w:rsidRPr="002D5209" w:rsidRDefault="00053625" w:rsidP="001D44D1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2D5209">
              <w:rPr>
                <w:rFonts w:ascii="Times New Roman" w:hAnsi="Times New Roman"/>
                <w:bCs/>
                <w:sz w:val="20"/>
              </w:rPr>
              <w:t>1</w:t>
            </w:r>
          </w:p>
        </w:tc>
        <w:tc>
          <w:tcPr>
            <w:tcW w:w="2120" w:type="dxa"/>
          </w:tcPr>
          <w:p w:rsidR="00053625" w:rsidRPr="002D5209" w:rsidRDefault="00053625" w:rsidP="001D44D1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2D5209">
              <w:rPr>
                <w:rFonts w:ascii="Times New Roman" w:hAnsi="Times New Roman"/>
                <w:bCs/>
                <w:sz w:val="20"/>
              </w:rPr>
              <w:t>2</w:t>
            </w:r>
          </w:p>
        </w:tc>
        <w:tc>
          <w:tcPr>
            <w:tcW w:w="2398" w:type="dxa"/>
          </w:tcPr>
          <w:p w:rsidR="00053625" w:rsidRPr="002D5209" w:rsidRDefault="00053625" w:rsidP="001D44D1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2D5209">
              <w:rPr>
                <w:rFonts w:ascii="Times New Roman" w:hAnsi="Times New Roman"/>
                <w:bCs/>
                <w:sz w:val="20"/>
              </w:rPr>
              <w:t>3</w:t>
            </w:r>
          </w:p>
        </w:tc>
        <w:tc>
          <w:tcPr>
            <w:tcW w:w="1344" w:type="dxa"/>
          </w:tcPr>
          <w:p w:rsidR="00053625" w:rsidRPr="002D5209" w:rsidRDefault="00053625" w:rsidP="001D44D1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2D5209">
              <w:rPr>
                <w:rFonts w:ascii="Times New Roman" w:hAnsi="Times New Roman"/>
                <w:bCs/>
                <w:sz w:val="20"/>
              </w:rPr>
              <w:t>5</w:t>
            </w:r>
          </w:p>
        </w:tc>
        <w:tc>
          <w:tcPr>
            <w:tcW w:w="1361" w:type="dxa"/>
          </w:tcPr>
          <w:p w:rsidR="00053625" w:rsidRPr="002D5209" w:rsidRDefault="00053625" w:rsidP="001D44D1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2D5209">
              <w:rPr>
                <w:rFonts w:ascii="Times New Roman" w:hAnsi="Times New Roman"/>
                <w:bCs/>
                <w:sz w:val="20"/>
              </w:rPr>
              <w:t>6</w:t>
            </w:r>
          </w:p>
        </w:tc>
        <w:tc>
          <w:tcPr>
            <w:tcW w:w="1361" w:type="dxa"/>
          </w:tcPr>
          <w:p w:rsidR="00053625" w:rsidRPr="002D5209" w:rsidRDefault="00053625" w:rsidP="001D44D1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2D5209">
              <w:rPr>
                <w:rFonts w:ascii="Times New Roman" w:hAnsi="Times New Roman"/>
                <w:bCs/>
                <w:sz w:val="20"/>
              </w:rPr>
              <w:t>7</w:t>
            </w:r>
          </w:p>
        </w:tc>
        <w:tc>
          <w:tcPr>
            <w:tcW w:w="1361" w:type="dxa"/>
          </w:tcPr>
          <w:p w:rsidR="00053625" w:rsidRPr="002D5209" w:rsidRDefault="00053625" w:rsidP="001D44D1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2D5209">
              <w:rPr>
                <w:rFonts w:ascii="Times New Roman" w:hAnsi="Times New Roman"/>
                <w:bCs/>
                <w:sz w:val="20"/>
              </w:rPr>
              <w:t>8</w:t>
            </w:r>
          </w:p>
        </w:tc>
        <w:tc>
          <w:tcPr>
            <w:tcW w:w="1252" w:type="dxa"/>
          </w:tcPr>
          <w:p w:rsidR="00053625" w:rsidRPr="002D5209" w:rsidRDefault="00053625" w:rsidP="001D44D1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2D5209">
              <w:rPr>
                <w:rFonts w:ascii="Times New Roman" w:hAnsi="Times New Roman"/>
                <w:bCs/>
                <w:sz w:val="20"/>
              </w:rPr>
              <w:t>9</w:t>
            </w:r>
          </w:p>
        </w:tc>
        <w:tc>
          <w:tcPr>
            <w:tcW w:w="1543" w:type="dxa"/>
          </w:tcPr>
          <w:p w:rsidR="00053625" w:rsidRPr="002D5209" w:rsidRDefault="00053625" w:rsidP="001D44D1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2D5209">
              <w:rPr>
                <w:rFonts w:ascii="Times New Roman" w:hAnsi="Times New Roman"/>
                <w:bCs/>
                <w:sz w:val="20"/>
              </w:rPr>
              <w:t>10</w:t>
            </w:r>
          </w:p>
        </w:tc>
      </w:tr>
      <w:tr w:rsidR="00B11B7D" w:rsidRPr="002D5209" w:rsidTr="000C5826">
        <w:tc>
          <w:tcPr>
            <w:tcW w:w="3981" w:type="dxa"/>
            <w:gridSpan w:val="2"/>
            <w:vMerge w:val="restart"/>
          </w:tcPr>
          <w:p w:rsidR="00B11B7D" w:rsidRPr="002D5209" w:rsidRDefault="00B11B7D" w:rsidP="001D44D1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 xml:space="preserve">Муниципальная программа «Развитие культуры Варнавинского  муниципального округа 2021-2026 годы»     </w:t>
            </w:r>
          </w:p>
        </w:tc>
        <w:tc>
          <w:tcPr>
            <w:tcW w:w="2398" w:type="dxa"/>
          </w:tcPr>
          <w:p w:rsidR="00B11B7D" w:rsidRPr="002D5209" w:rsidRDefault="00B11B7D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>Всего</w:t>
            </w:r>
          </w:p>
        </w:tc>
        <w:tc>
          <w:tcPr>
            <w:tcW w:w="1344" w:type="dxa"/>
          </w:tcPr>
          <w:p w:rsidR="00B11B7D" w:rsidRPr="002D5209" w:rsidRDefault="00B11B7D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>38 936,1</w:t>
            </w:r>
          </w:p>
        </w:tc>
        <w:tc>
          <w:tcPr>
            <w:tcW w:w="1361" w:type="dxa"/>
          </w:tcPr>
          <w:p w:rsidR="00B11B7D" w:rsidRPr="002D5209" w:rsidRDefault="00B11B7D" w:rsidP="001D4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>77257,8</w:t>
            </w:r>
          </w:p>
        </w:tc>
        <w:tc>
          <w:tcPr>
            <w:tcW w:w="1361" w:type="dxa"/>
          </w:tcPr>
          <w:p w:rsidR="00B11B7D" w:rsidRPr="002D5209" w:rsidRDefault="00B11B7D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>102549,8</w:t>
            </w:r>
          </w:p>
        </w:tc>
        <w:tc>
          <w:tcPr>
            <w:tcW w:w="1361" w:type="dxa"/>
          </w:tcPr>
          <w:p w:rsidR="00B11B7D" w:rsidRPr="002D5209" w:rsidRDefault="00B11B7D" w:rsidP="008218B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109479,4</w:t>
            </w:r>
          </w:p>
        </w:tc>
        <w:tc>
          <w:tcPr>
            <w:tcW w:w="1252" w:type="dxa"/>
          </w:tcPr>
          <w:p w:rsidR="00B11B7D" w:rsidRPr="004F42C0" w:rsidRDefault="00B11B7D" w:rsidP="008218B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116157,0</w:t>
            </w:r>
          </w:p>
        </w:tc>
        <w:tc>
          <w:tcPr>
            <w:tcW w:w="1543" w:type="dxa"/>
          </w:tcPr>
          <w:p w:rsidR="00B11B7D" w:rsidRPr="005E47C9" w:rsidRDefault="005E47C9" w:rsidP="00D957F7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</w:pPr>
            <w:r>
              <w:rPr>
                <w:rFonts w:ascii="Times New Roman" w:hAnsi="Times New Roman"/>
                <w:b/>
                <w:sz w:val="20"/>
              </w:rPr>
              <w:t>202679,9</w:t>
            </w:r>
            <w:r>
              <w:rPr>
                <w:rFonts w:ascii="Times New Roman" w:hAnsi="Times New Roman"/>
                <w:b/>
                <w:color w:val="FF0000"/>
                <w:sz w:val="20"/>
              </w:rPr>
              <w:t xml:space="preserve"> </w:t>
            </w:r>
          </w:p>
        </w:tc>
      </w:tr>
      <w:tr w:rsidR="00B11B7D" w:rsidRPr="002D5209" w:rsidTr="000C5826">
        <w:tc>
          <w:tcPr>
            <w:tcW w:w="3981" w:type="dxa"/>
            <w:gridSpan w:val="2"/>
            <w:vMerge/>
          </w:tcPr>
          <w:p w:rsidR="00B11B7D" w:rsidRPr="002D5209" w:rsidRDefault="00B11B7D" w:rsidP="001D44D1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398" w:type="dxa"/>
          </w:tcPr>
          <w:p w:rsidR="00B11B7D" w:rsidRPr="002D5209" w:rsidRDefault="00B11B7D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 xml:space="preserve">Муниципальный бюджет </w:t>
            </w:r>
          </w:p>
        </w:tc>
        <w:tc>
          <w:tcPr>
            <w:tcW w:w="1344" w:type="dxa"/>
          </w:tcPr>
          <w:p w:rsidR="00B11B7D" w:rsidRPr="002D5209" w:rsidRDefault="00B11B7D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38 936,1</w:t>
            </w:r>
          </w:p>
        </w:tc>
        <w:tc>
          <w:tcPr>
            <w:tcW w:w="1361" w:type="dxa"/>
          </w:tcPr>
          <w:p w:rsidR="00B11B7D" w:rsidRPr="002D5209" w:rsidRDefault="00B11B7D" w:rsidP="001D4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77257,8</w:t>
            </w:r>
          </w:p>
        </w:tc>
        <w:tc>
          <w:tcPr>
            <w:tcW w:w="1361" w:type="dxa"/>
          </w:tcPr>
          <w:p w:rsidR="00B11B7D" w:rsidRPr="002D5209" w:rsidRDefault="00B11B7D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84000,5</w:t>
            </w:r>
          </w:p>
        </w:tc>
        <w:tc>
          <w:tcPr>
            <w:tcW w:w="1361" w:type="dxa"/>
          </w:tcPr>
          <w:p w:rsidR="00B11B7D" w:rsidRPr="002D5209" w:rsidRDefault="00B11B7D" w:rsidP="008218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106579,8</w:t>
            </w:r>
          </w:p>
        </w:tc>
        <w:tc>
          <w:tcPr>
            <w:tcW w:w="1252" w:type="dxa"/>
          </w:tcPr>
          <w:p w:rsidR="00B11B7D" w:rsidRPr="001B669B" w:rsidRDefault="00B11B7D" w:rsidP="008218B1">
            <w:pPr>
              <w:jc w:val="center"/>
              <w:rPr>
                <w:rFonts w:ascii="Times New Roman" w:hAnsi="Times New Roman"/>
                <w:sz w:val="20"/>
              </w:rPr>
            </w:pPr>
            <w:r w:rsidRPr="001B669B">
              <w:rPr>
                <w:rFonts w:ascii="Times New Roman" w:hAnsi="Times New Roman"/>
                <w:sz w:val="20"/>
              </w:rPr>
              <w:t>109448.8</w:t>
            </w:r>
          </w:p>
        </w:tc>
        <w:tc>
          <w:tcPr>
            <w:tcW w:w="1543" w:type="dxa"/>
          </w:tcPr>
          <w:p w:rsidR="00B11B7D" w:rsidRPr="00E212FC" w:rsidRDefault="005E47C9" w:rsidP="005E47C9">
            <w:pPr>
              <w:jc w:val="center"/>
              <w:rPr>
                <w:rFonts w:ascii="Times New Roman" w:hAnsi="Times New Roman"/>
                <w:b/>
                <w:sz w:val="20"/>
                <w:highlight w:val="yellow"/>
              </w:rPr>
            </w:pPr>
            <w:r w:rsidRPr="005E47C9">
              <w:rPr>
                <w:rFonts w:ascii="Times New Roman" w:hAnsi="Times New Roman"/>
                <w:sz w:val="20"/>
              </w:rPr>
              <w:t>151735,8</w:t>
            </w:r>
          </w:p>
        </w:tc>
      </w:tr>
      <w:tr w:rsidR="00B11B7D" w:rsidRPr="002D5209" w:rsidTr="000C5826">
        <w:tc>
          <w:tcPr>
            <w:tcW w:w="3981" w:type="dxa"/>
            <w:gridSpan w:val="2"/>
            <w:vMerge/>
          </w:tcPr>
          <w:p w:rsidR="00B11B7D" w:rsidRPr="002D5209" w:rsidRDefault="00B11B7D" w:rsidP="001D44D1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398" w:type="dxa"/>
          </w:tcPr>
          <w:p w:rsidR="00B11B7D" w:rsidRPr="002D5209" w:rsidRDefault="00B11B7D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Областной</w:t>
            </w:r>
          </w:p>
          <w:p w:rsidR="00B11B7D" w:rsidRPr="002D5209" w:rsidRDefault="00B11B7D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 xml:space="preserve">бюджет </w:t>
            </w:r>
          </w:p>
        </w:tc>
        <w:tc>
          <w:tcPr>
            <w:tcW w:w="1344" w:type="dxa"/>
          </w:tcPr>
          <w:p w:rsidR="00B11B7D" w:rsidRPr="002D5209" w:rsidRDefault="00B11B7D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361" w:type="dxa"/>
          </w:tcPr>
          <w:p w:rsidR="00B11B7D" w:rsidRPr="002D5209" w:rsidRDefault="00B11B7D" w:rsidP="001D44D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</w:tcPr>
          <w:p w:rsidR="00B11B7D" w:rsidRPr="002D5209" w:rsidRDefault="00B11B7D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17852,9</w:t>
            </w:r>
          </w:p>
        </w:tc>
        <w:tc>
          <w:tcPr>
            <w:tcW w:w="1361" w:type="dxa"/>
          </w:tcPr>
          <w:p w:rsidR="00B11B7D" w:rsidRPr="002D5209" w:rsidRDefault="00B11B7D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2415.3</w:t>
            </w:r>
          </w:p>
        </w:tc>
        <w:tc>
          <w:tcPr>
            <w:tcW w:w="1252" w:type="dxa"/>
          </w:tcPr>
          <w:p w:rsidR="00B11B7D" w:rsidRPr="000A28CA" w:rsidRDefault="00B11B7D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A28CA">
              <w:rPr>
                <w:rFonts w:ascii="Times New Roman" w:hAnsi="Times New Roman"/>
                <w:sz w:val="20"/>
              </w:rPr>
              <w:t>23,9</w:t>
            </w:r>
          </w:p>
        </w:tc>
        <w:tc>
          <w:tcPr>
            <w:tcW w:w="1543" w:type="dxa"/>
          </w:tcPr>
          <w:p w:rsidR="00B11B7D" w:rsidRPr="000A28CA" w:rsidRDefault="00B11B7D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30897,4</w:t>
            </w:r>
          </w:p>
        </w:tc>
      </w:tr>
      <w:tr w:rsidR="00B11B7D" w:rsidRPr="002D5209" w:rsidTr="000C5826">
        <w:tc>
          <w:tcPr>
            <w:tcW w:w="3981" w:type="dxa"/>
            <w:gridSpan w:val="2"/>
            <w:vMerge/>
          </w:tcPr>
          <w:p w:rsidR="00B11B7D" w:rsidRPr="002D5209" w:rsidRDefault="00B11B7D" w:rsidP="001D44D1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398" w:type="dxa"/>
          </w:tcPr>
          <w:p w:rsidR="00B11B7D" w:rsidRPr="002D5209" w:rsidRDefault="00B11B7D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 xml:space="preserve">Федеральный бюджет </w:t>
            </w:r>
          </w:p>
        </w:tc>
        <w:tc>
          <w:tcPr>
            <w:tcW w:w="1344" w:type="dxa"/>
          </w:tcPr>
          <w:p w:rsidR="00B11B7D" w:rsidRPr="002D5209" w:rsidRDefault="00B11B7D" w:rsidP="001D44D1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2D5209">
              <w:rPr>
                <w:rFonts w:ascii="Times New Roman" w:hAnsi="Times New Roman"/>
                <w:bCs/>
                <w:sz w:val="20"/>
              </w:rPr>
              <w:t>-</w:t>
            </w:r>
          </w:p>
        </w:tc>
        <w:tc>
          <w:tcPr>
            <w:tcW w:w="1361" w:type="dxa"/>
          </w:tcPr>
          <w:p w:rsidR="00B11B7D" w:rsidRPr="002D5209" w:rsidRDefault="00B11B7D" w:rsidP="001D44D1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361" w:type="dxa"/>
          </w:tcPr>
          <w:p w:rsidR="00B11B7D" w:rsidRPr="002D5209" w:rsidRDefault="00B11B7D" w:rsidP="001D44D1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2D5209">
              <w:rPr>
                <w:rFonts w:ascii="Times New Roman" w:hAnsi="Times New Roman"/>
                <w:bCs/>
                <w:sz w:val="20"/>
              </w:rPr>
              <w:t>646,2</w:t>
            </w:r>
          </w:p>
        </w:tc>
        <w:tc>
          <w:tcPr>
            <w:tcW w:w="1361" w:type="dxa"/>
          </w:tcPr>
          <w:p w:rsidR="00B11B7D" w:rsidRPr="002D5209" w:rsidRDefault="00B11B7D" w:rsidP="001D44D1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2D5209">
              <w:rPr>
                <w:rFonts w:ascii="Times New Roman" w:hAnsi="Times New Roman"/>
                <w:bCs/>
                <w:sz w:val="20"/>
              </w:rPr>
              <w:t>646,2</w:t>
            </w:r>
          </w:p>
        </w:tc>
        <w:tc>
          <w:tcPr>
            <w:tcW w:w="1252" w:type="dxa"/>
          </w:tcPr>
          <w:p w:rsidR="00B11B7D" w:rsidRPr="000A28CA" w:rsidRDefault="00B11B7D" w:rsidP="001D44D1">
            <w:pPr>
              <w:jc w:val="center"/>
              <w:rPr>
                <w:rFonts w:ascii="Times New Roman" w:hAnsi="Times New Roman"/>
                <w:bCs/>
                <w:sz w:val="20"/>
                <w:highlight w:val="yellow"/>
              </w:rPr>
            </w:pPr>
            <w:r w:rsidRPr="000A28CA">
              <w:rPr>
                <w:rFonts w:ascii="Times New Roman" w:hAnsi="Times New Roman"/>
                <w:bCs/>
                <w:sz w:val="20"/>
              </w:rPr>
              <w:t>71,9</w:t>
            </w:r>
          </w:p>
        </w:tc>
        <w:tc>
          <w:tcPr>
            <w:tcW w:w="1543" w:type="dxa"/>
          </w:tcPr>
          <w:p w:rsidR="00B11B7D" w:rsidRPr="000A28CA" w:rsidRDefault="00B11B7D" w:rsidP="001D44D1">
            <w:pPr>
              <w:jc w:val="center"/>
              <w:rPr>
                <w:rFonts w:ascii="Times New Roman" w:hAnsi="Times New Roman"/>
                <w:bCs/>
                <w:sz w:val="20"/>
                <w:highlight w:val="yellow"/>
              </w:rPr>
            </w:pPr>
            <w:r w:rsidRPr="000A28CA">
              <w:rPr>
                <w:rFonts w:ascii="Times New Roman" w:hAnsi="Times New Roman"/>
                <w:bCs/>
                <w:sz w:val="20"/>
              </w:rPr>
              <w:t>646,2</w:t>
            </w:r>
          </w:p>
        </w:tc>
      </w:tr>
      <w:tr w:rsidR="00B11B7D" w:rsidRPr="002D5209" w:rsidTr="000C5826">
        <w:tc>
          <w:tcPr>
            <w:tcW w:w="1861" w:type="dxa"/>
            <w:vMerge w:val="restart"/>
          </w:tcPr>
          <w:p w:rsidR="00B11B7D" w:rsidRPr="002D5209" w:rsidRDefault="00B11B7D" w:rsidP="001D4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 xml:space="preserve">Подпрограмма 1           </w:t>
            </w:r>
          </w:p>
        </w:tc>
        <w:tc>
          <w:tcPr>
            <w:tcW w:w="2120" w:type="dxa"/>
            <w:vMerge w:val="restart"/>
          </w:tcPr>
          <w:p w:rsidR="00B11B7D" w:rsidRPr="002D5209" w:rsidRDefault="00B11B7D" w:rsidP="001D4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>«Пожарная безопасность учреждений культуры»</w:t>
            </w:r>
          </w:p>
        </w:tc>
        <w:tc>
          <w:tcPr>
            <w:tcW w:w="2398" w:type="dxa"/>
          </w:tcPr>
          <w:p w:rsidR="00B11B7D" w:rsidRPr="002D5209" w:rsidRDefault="00B11B7D" w:rsidP="001D4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>Всего</w:t>
            </w:r>
          </w:p>
        </w:tc>
        <w:tc>
          <w:tcPr>
            <w:tcW w:w="1344" w:type="dxa"/>
          </w:tcPr>
          <w:p w:rsidR="00B11B7D" w:rsidRPr="002D5209" w:rsidRDefault="00B11B7D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>70,0</w:t>
            </w:r>
          </w:p>
        </w:tc>
        <w:tc>
          <w:tcPr>
            <w:tcW w:w="1361" w:type="dxa"/>
          </w:tcPr>
          <w:p w:rsidR="00B11B7D" w:rsidRPr="002D5209" w:rsidRDefault="00B11B7D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>60,0</w:t>
            </w:r>
          </w:p>
        </w:tc>
        <w:tc>
          <w:tcPr>
            <w:tcW w:w="1361" w:type="dxa"/>
          </w:tcPr>
          <w:p w:rsidR="00B11B7D" w:rsidRPr="002D5209" w:rsidRDefault="00B11B7D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>393,1</w:t>
            </w:r>
          </w:p>
        </w:tc>
        <w:tc>
          <w:tcPr>
            <w:tcW w:w="1361" w:type="dxa"/>
          </w:tcPr>
          <w:p w:rsidR="00B11B7D" w:rsidRPr="002D5209" w:rsidRDefault="00B11B7D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>245,2</w:t>
            </w:r>
          </w:p>
        </w:tc>
        <w:tc>
          <w:tcPr>
            <w:tcW w:w="1252" w:type="dxa"/>
          </w:tcPr>
          <w:p w:rsidR="00B11B7D" w:rsidRPr="002D5209" w:rsidRDefault="00B11B7D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>245,2</w:t>
            </w:r>
          </w:p>
        </w:tc>
        <w:tc>
          <w:tcPr>
            <w:tcW w:w="1543" w:type="dxa"/>
          </w:tcPr>
          <w:p w:rsidR="00B11B7D" w:rsidRPr="002D5209" w:rsidRDefault="00B11B7D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>245,2</w:t>
            </w:r>
          </w:p>
        </w:tc>
      </w:tr>
      <w:tr w:rsidR="00B11B7D" w:rsidRPr="002D5209" w:rsidTr="000C5826">
        <w:tc>
          <w:tcPr>
            <w:tcW w:w="1861" w:type="dxa"/>
            <w:vMerge/>
          </w:tcPr>
          <w:p w:rsidR="00B11B7D" w:rsidRPr="002D5209" w:rsidRDefault="00B11B7D" w:rsidP="001D4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120" w:type="dxa"/>
            <w:vMerge/>
          </w:tcPr>
          <w:p w:rsidR="00B11B7D" w:rsidRPr="002D5209" w:rsidRDefault="00B11B7D" w:rsidP="001D4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98" w:type="dxa"/>
          </w:tcPr>
          <w:p w:rsidR="00B11B7D" w:rsidRPr="002D5209" w:rsidRDefault="00B11B7D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 xml:space="preserve">Муниципальный бюджет </w:t>
            </w:r>
          </w:p>
        </w:tc>
        <w:tc>
          <w:tcPr>
            <w:tcW w:w="1344" w:type="dxa"/>
          </w:tcPr>
          <w:p w:rsidR="00B11B7D" w:rsidRPr="002D5209" w:rsidRDefault="00B11B7D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70,0</w:t>
            </w:r>
          </w:p>
        </w:tc>
        <w:tc>
          <w:tcPr>
            <w:tcW w:w="1361" w:type="dxa"/>
          </w:tcPr>
          <w:p w:rsidR="00B11B7D" w:rsidRPr="002D5209" w:rsidRDefault="00B11B7D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60,0</w:t>
            </w:r>
          </w:p>
        </w:tc>
        <w:tc>
          <w:tcPr>
            <w:tcW w:w="1361" w:type="dxa"/>
          </w:tcPr>
          <w:p w:rsidR="00B11B7D" w:rsidRPr="002D5209" w:rsidRDefault="00B11B7D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393,1</w:t>
            </w:r>
          </w:p>
        </w:tc>
        <w:tc>
          <w:tcPr>
            <w:tcW w:w="1361" w:type="dxa"/>
          </w:tcPr>
          <w:p w:rsidR="00B11B7D" w:rsidRPr="002D5209" w:rsidRDefault="00B11B7D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245,2</w:t>
            </w:r>
          </w:p>
        </w:tc>
        <w:tc>
          <w:tcPr>
            <w:tcW w:w="1252" w:type="dxa"/>
          </w:tcPr>
          <w:p w:rsidR="00B11B7D" w:rsidRPr="002D5209" w:rsidRDefault="00B11B7D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245,2</w:t>
            </w:r>
          </w:p>
        </w:tc>
        <w:tc>
          <w:tcPr>
            <w:tcW w:w="1543" w:type="dxa"/>
          </w:tcPr>
          <w:p w:rsidR="00B11B7D" w:rsidRPr="002D5209" w:rsidRDefault="00B11B7D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245,2</w:t>
            </w:r>
          </w:p>
        </w:tc>
      </w:tr>
      <w:tr w:rsidR="00B11B7D" w:rsidRPr="002D5209" w:rsidTr="000C5826">
        <w:tc>
          <w:tcPr>
            <w:tcW w:w="1861" w:type="dxa"/>
            <w:vMerge/>
          </w:tcPr>
          <w:p w:rsidR="00B11B7D" w:rsidRPr="002D5209" w:rsidRDefault="00B11B7D" w:rsidP="001D4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120" w:type="dxa"/>
            <w:vMerge/>
          </w:tcPr>
          <w:p w:rsidR="00B11B7D" w:rsidRPr="002D5209" w:rsidRDefault="00B11B7D" w:rsidP="001D4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98" w:type="dxa"/>
          </w:tcPr>
          <w:p w:rsidR="00B11B7D" w:rsidRPr="002D5209" w:rsidRDefault="00B11B7D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 xml:space="preserve">Областной бюджет </w:t>
            </w:r>
          </w:p>
        </w:tc>
        <w:tc>
          <w:tcPr>
            <w:tcW w:w="1344" w:type="dxa"/>
          </w:tcPr>
          <w:p w:rsidR="00B11B7D" w:rsidRPr="002D5209" w:rsidRDefault="00B11B7D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361" w:type="dxa"/>
          </w:tcPr>
          <w:p w:rsidR="00B11B7D" w:rsidRPr="002D5209" w:rsidRDefault="00B11B7D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361" w:type="dxa"/>
          </w:tcPr>
          <w:p w:rsidR="00B11B7D" w:rsidRPr="002D5209" w:rsidRDefault="00B11B7D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361" w:type="dxa"/>
          </w:tcPr>
          <w:p w:rsidR="00B11B7D" w:rsidRPr="002D5209" w:rsidRDefault="00B11B7D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52" w:type="dxa"/>
          </w:tcPr>
          <w:p w:rsidR="00B11B7D" w:rsidRPr="002D5209" w:rsidRDefault="00B11B7D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43" w:type="dxa"/>
          </w:tcPr>
          <w:p w:rsidR="00B11B7D" w:rsidRPr="002D5209" w:rsidRDefault="00B11B7D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11B7D" w:rsidRPr="002D5209" w:rsidTr="000C5826">
        <w:tc>
          <w:tcPr>
            <w:tcW w:w="1861" w:type="dxa"/>
            <w:vMerge/>
          </w:tcPr>
          <w:p w:rsidR="00B11B7D" w:rsidRPr="002D5209" w:rsidRDefault="00B11B7D" w:rsidP="001D4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120" w:type="dxa"/>
            <w:vMerge/>
          </w:tcPr>
          <w:p w:rsidR="00B11B7D" w:rsidRPr="002D5209" w:rsidRDefault="00B11B7D" w:rsidP="001D4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98" w:type="dxa"/>
          </w:tcPr>
          <w:p w:rsidR="00B11B7D" w:rsidRPr="002D5209" w:rsidRDefault="00B11B7D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 xml:space="preserve">Федеральный бюджет </w:t>
            </w:r>
          </w:p>
        </w:tc>
        <w:tc>
          <w:tcPr>
            <w:tcW w:w="1344" w:type="dxa"/>
          </w:tcPr>
          <w:p w:rsidR="00B11B7D" w:rsidRPr="002D5209" w:rsidRDefault="00B11B7D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361" w:type="dxa"/>
          </w:tcPr>
          <w:p w:rsidR="00B11B7D" w:rsidRPr="002D5209" w:rsidRDefault="00B11B7D" w:rsidP="001D44D1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2D5209">
              <w:rPr>
                <w:rFonts w:ascii="Times New Roman" w:hAnsi="Times New Roman"/>
                <w:bCs/>
                <w:sz w:val="20"/>
              </w:rPr>
              <w:t>-</w:t>
            </w:r>
          </w:p>
        </w:tc>
        <w:tc>
          <w:tcPr>
            <w:tcW w:w="1361" w:type="dxa"/>
          </w:tcPr>
          <w:p w:rsidR="00B11B7D" w:rsidRPr="002D5209" w:rsidRDefault="00B11B7D" w:rsidP="001D44D1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2D5209">
              <w:rPr>
                <w:rFonts w:ascii="Times New Roman" w:hAnsi="Times New Roman"/>
                <w:bCs/>
                <w:sz w:val="20"/>
              </w:rPr>
              <w:t>-</w:t>
            </w:r>
          </w:p>
        </w:tc>
        <w:tc>
          <w:tcPr>
            <w:tcW w:w="1361" w:type="dxa"/>
          </w:tcPr>
          <w:p w:rsidR="00B11B7D" w:rsidRPr="002D5209" w:rsidRDefault="00B11B7D" w:rsidP="001D44D1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2D5209">
              <w:rPr>
                <w:rFonts w:ascii="Times New Roman" w:hAnsi="Times New Roman"/>
                <w:bCs/>
                <w:sz w:val="20"/>
              </w:rPr>
              <w:t>-</w:t>
            </w:r>
          </w:p>
        </w:tc>
        <w:tc>
          <w:tcPr>
            <w:tcW w:w="1252" w:type="dxa"/>
          </w:tcPr>
          <w:p w:rsidR="00B11B7D" w:rsidRPr="002D5209" w:rsidRDefault="00B11B7D" w:rsidP="001D44D1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2D5209">
              <w:rPr>
                <w:rFonts w:ascii="Times New Roman" w:hAnsi="Times New Roman"/>
                <w:bCs/>
                <w:sz w:val="20"/>
              </w:rPr>
              <w:t>-</w:t>
            </w:r>
          </w:p>
        </w:tc>
        <w:tc>
          <w:tcPr>
            <w:tcW w:w="1543" w:type="dxa"/>
          </w:tcPr>
          <w:p w:rsidR="00B11B7D" w:rsidRPr="002D5209" w:rsidRDefault="00B11B7D" w:rsidP="001D44D1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2D5209">
              <w:rPr>
                <w:rFonts w:ascii="Times New Roman" w:hAnsi="Times New Roman"/>
                <w:bCs/>
                <w:sz w:val="20"/>
              </w:rPr>
              <w:t>-</w:t>
            </w:r>
          </w:p>
        </w:tc>
      </w:tr>
      <w:tr w:rsidR="00B11B7D" w:rsidRPr="002D5209" w:rsidTr="000C5826">
        <w:tc>
          <w:tcPr>
            <w:tcW w:w="1861" w:type="dxa"/>
            <w:vMerge w:val="restart"/>
          </w:tcPr>
          <w:p w:rsidR="00B11B7D" w:rsidRPr="002D5209" w:rsidRDefault="00B11B7D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 xml:space="preserve">Подпрограмма 2 </w:t>
            </w:r>
          </w:p>
          <w:p w:rsidR="00B11B7D" w:rsidRPr="002D5209" w:rsidRDefault="00B11B7D" w:rsidP="001D44D1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120" w:type="dxa"/>
            <w:vMerge w:val="restart"/>
          </w:tcPr>
          <w:p w:rsidR="00B11B7D" w:rsidRPr="002D5209" w:rsidRDefault="00B11B7D" w:rsidP="001D44D1">
            <w:pPr>
              <w:rPr>
                <w:rFonts w:ascii="Times New Roman" w:hAnsi="Times New Roman"/>
                <w:bCs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>«Укрепление материально – технической базы учреждений культуры»</w:t>
            </w:r>
          </w:p>
        </w:tc>
        <w:tc>
          <w:tcPr>
            <w:tcW w:w="2398" w:type="dxa"/>
          </w:tcPr>
          <w:p w:rsidR="00B11B7D" w:rsidRPr="002D5209" w:rsidRDefault="00B11B7D" w:rsidP="001D4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>Всего, в т.ч.</w:t>
            </w:r>
          </w:p>
        </w:tc>
        <w:tc>
          <w:tcPr>
            <w:tcW w:w="1344" w:type="dxa"/>
          </w:tcPr>
          <w:p w:rsidR="00B11B7D" w:rsidRPr="002D5209" w:rsidRDefault="00B11B7D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>30,0</w:t>
            </w:r>
          </w:p>
        </w:tc>
        <w:tc>
          <w:tcPr>
            <w:tcW w:w="1361" w:type="dxa"/>
          </w:tcPr>
          <w:p w:rsidR="00B11B7D" w:rsidRPr="002D5209" w:rsidRDefault="00B11B7D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>1040,0</w:t>
            </w:r>
          </w:p>
        </w:tc>
        <w:tc>
          <w:tcPr>
            <w:tcW w:w="1361" w:type="dxa"/>
          </w:tcPr>
          <w:p w:rsidR="00B11B7D" w:rsidRPr="002D5209" w:rsidRDefault="00B11B7D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>20374,0</w:t>
            </w:r>
          </w:p>
        </w:tc>
        <w:tc>
          <w:tcPr>
            <w:tcW w:w="1361" w:type="dxa"/>
          </w:tcPr>
          <w:p w:rsidR="00B11B7D" w:rsidRPr="002D5209" w:rsidRDefault="00B11B7D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>4095,8</w:t>
            </w:r>
          </w:p>
        </w:tc>
        <w:tc>
          <w:tcPr>
            <w:tcW w:w="1252" w:type="dxa"/>
          </w:tcPr>
          <w:p w:rsidR="00B11B7D" w:rsidRPr="002D5209" w:rsidRDefault="00B11B7D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970,6</w:t>
            </w:r>
          </w:p>
        </w:tc>
        <w:tc>
          <w:tcPr>
            <w:tcW w:w="1543" w:type="dxa"/>
          </w:tcPr>
          <w:p w:rsidR="00B11B7D" w:rsidRPr="002D5209" w:rsidRDefault="00B11B7D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56671,5</w:t>
            </w:r>
          </w:p>
        </w:tc>
      </w:tr>
      <w:tr w:rsidR="00B11B7D" w:rsidRPr="002D5209" w:rsidTr="000C5826">
        <w:tc>
          <w:tcPr>
            <w:tcW w:w="1861" w:type="dxa"/>
            <w:vMerge/>
          </w:tcPr>
          <w:p w:rsidR="00B11B7D" w:rsidRPr="002D5209" w:rsidRDefault="00B11B7D" w:rsidP="001D44D1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120" w:type="dxa"/>
            <w:vMerge/>
          </w:tcPr>
          <w:p w:rsidR="00B11B7D" w:rsidRPr="002D5209" w:rsidRDefault="00B11B7D" w:rsidP="001D4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98" w:type="dxa"/>
          </w:tcPr>
          <w:p w:rsidR="00B11B7D" w:rsidRPr="002D5209" w:rsidRDefault="00B11B7D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 xml:space="preserve">Расходы муниципального бюджета </w:t>
            </w:r>
          </w:p>
        </w:tc>
        <w:tc>
          <w:tcPr>
            <w:tcW w:w="1344" w:type="dxa"/>
          </w:tcPr>
          <w:p w:rsidR="00B11B7D" w:rsidRPr="002D5209" w:rsidRDefault="00B11B7D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30,0</w:t>
            </w:r>
          </w:p>
        </w:tc>
        <w:tc>
          <w:tcPr>
            <w:tcW w:w="1361" w:type="dxa"/>
          </w:tcPr>
          <w:p w:rsidR="00B11B7D" w:rsidRPr="002D5209" w:rsidRDefault="00B11B7D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1040,0</w:t>
            </w:r>
          </w:p>
        </w:tc>
        <w:tc>
          <w:tcPr>
            <w:tcW w:w="1361" w:type="dxa"/>
          </w:tcPr>
          <w:p w:rsidR="00B11B7D" w:rsidRPr="002D5209" w:rsidRDefault="00B11B7D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1940,6</w:t>
            </w:r>
          </w:p>
        </w:tc>
        <w:tc>
          <w:tcPr>
            <w:tcW w:w="1361" w:type="dxa"/>
          </w:tcPr>
          <w:p w:rsidR="00B11B7D" w:rsidRPr="002D5209" w:rsidRDefault="00B11B7D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1128,3</w:t>
            </w:r>
          </w:p>
        </w:tc>
        <w:tc>
          <w:tcPr>
            <w:tcW w:w="1252" w:type="dxa"/>
          </w:tcPr>
          <w:p w:rsidR="00B11B7D" w:rsidRPr="002D5209" w:rsidRDefault="00B11B7D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940,6</w:t>
            </w:r>
          </w:p>
        </w:tc>
        <w:tc>
          <w:tcPr>
            <w:tcW w:w="1543" w:type="dxa"/>
          </w:tcPr>
          <w:p w:rsidR="00B11B7D" w:rsidRPr="002D5209" w:rsidRDefault="00B11B7D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11668,0</w:t>
            </w:r>
          </w:p>
        </w:tc>
      </w:tr>
      <w:tr w:rsidR="00B11B7D" w:rsidRPr="002D5209" w:rsidTr="000C5826">
        <w:tc>
          <w:tcPr>
            <w:tcW w:w="1861" w:type="dxa"/>
            <w:vMerge/>
          </w:tcPr>
          <w:p w:rsidR="00B11B7D" w:rsidRPr="002D5209" w:rsidRDefault="00B11B7D" w:rsidP="001D44D1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120" w:type="dxa"/>
            <w:vMerge/>
          </w:tcPr>
          <w:p w:rsidR="00B11B7D" w:rsidRPr="002D5209" w:rsidRDefault="00B11B7D" w:rsidP="001D4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98" w:type="dxa"/>
          </w:tcPr>
          <w:p w:rsidR="00B11B7D" w:rsidRPr="002D5209" w:rsidRDefault="00B11B7D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 xml:space="preserve">Расходы областного бюджета </w:t>
            </w:r>
          </w:p>
        </w:tc>
        <w:tc>
          <w:tcPr>
            <w:tcW w:w="1344" w:type="dxa"/>
          </w:tcPr>
          <w:p w:rsidR="00B11B7D" w:rsidRPr="002D5209" w:rsidRDefault="00B11B7D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361" w:type="dxa"/>
          </w:tcPr>
          <w:p w:rsidR="00B11B7D" w:rsidRPr="002D5209" w:rsidRDefault="00B11B7D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361" w:type="dxa"/>
          </w:tcPr>
          <w:p w:rsidR="00B11B7D" w:rsidRPr="002D5209" w:rsidRDefault="00B11B7D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17837,2</w:t>
            </w:r>
          </w:p>
        </w:tc>
        <w:tc>
          <w:tcPr>
            <w:tcW w:w="1361" w:type="dxa"/>
          </w:tcPr>
          <w:p w:rsidR="00B11B7D" w:rsidRPr="002D5209" w:rsidRDefault="00B11B7D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2399.3</w:t>
            </w:r>
          </w:p>
        </w:tc>
        <w:tc>
          <w:tcPr>
            <w:tcW w:w="1252" w:type="dxa"/>
          </w:tcPr>
          <w:p w:rsidR="00B11B7D" w:rsidRPr="000A28CA" w:rsidRDefault="00B11B7D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A28CA">
              <w:rPr>
                <w:rFonts w:ascii="Times New Roman" w:hAnsi="Times New Roman"/>
                <w:sz w:val="20"/>
              </w:rPr>
              <w:t>8,1</w:t>
            </w:r>
          </w:p>
        </w:tc>
        <w:tc>
          <w:tcPr>
            <w:tcW w:w="1543" w:type="dxa"/>
          </w:tcPr>
          <w:p w:rsidR="00B11B7D" w:rsidRPr="000A28CA" w:rsidRDefault="00B11B7D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A28CA">
              <w:rPr>
                <w:rFonts w:ascii="Times New Roman" w:hAnsi="Times New Roman"/>
                <w:sz w:val="20"/>
              </w:rPr>
              <w:t>30881,6</w:t>
            </w:r>
          </w:p>
        </w:tc>
      </w:tr>
      <w:tr w:rsidR="00B11B7D" w:rsidRPr="002D5209" w:rsidTr="000C5826">
        <w:tc>
          <w:tcPr>
            <w:tcW w:w="1861" w:type="dxa"/>
            <w:vMerge/>
          </w:tcPr>
          <w:p w:rsidR="00B11B7D" w:rsidRPr="002D5209" w:rsidRDefault="00B11B7D" w:rsidP="001D44D1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120" w:type="dxa"/>
            <w:vMerge/>
          </w:tcPr>
          <w:p w:rsidR="00B11B7D" w:rsidRPr="002D5209" w:rsidRDefault="00B11B7D" w:rsidP="001D4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398" w:type="dxa"/>
          </w:tcPr>
          <w:p w:rsidR="00B11B7D" w:rsidRPr="002D5209" w:rsidRDefault="00B11B7D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 xml:space="preserve">Федеральный бюджет </w:t>
            </w:r>
          </w:p>
        </w:tc>
        <w:tc>
          <w:tcPr>
            <w:tcW w:w="1344" w:type="dxa"/>
          </w:tcPr>
          <w:p w:rsidR="00B11B7D" w:rsidRPr="002D5209" w:rsidRDefault="00B11B7D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361" w:type="dxa"/>
          </w:tcPr>
          <w:p w:rsidR="00B11B7D" w:rsidRPr="002D5209" w:rsidRDefault="00B11B7D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361" w:type="dxa"/>
          </w:tcPr>
          <w:p w:rsidR="00B11B7D" w:rsidRPr="002D5209" w:rsidRDefault="00B11B7D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596,2</w:t>
            </w:r>
          </w:p>
        </w:tc>
        <w:tc>
          <w:tcPr>
            <w:tcW w:w="1361" w:type="dxa"/>
          </w:tcPr>
          <w:p w:rsidR="00B11B7D" w:rsidRPr="002D5209" w:rsidRDefault="00B11B7D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596,2</w:t>
            </w:r>
          </w:p>
        </w:tc>
        <w:tc>
          <w:tcPr>
            <w:tcW w:w="1252" w:type="dxa"/>
          </w:tcPr>
          <w:p w:rsidR="00B11B7D" w:rsidRPr="000A28CA" w:rsidRDefault="00B11B7D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A28CA">
              <w:rPr>
                <w:rFonts w:ascii="Times New Roman" w:hAnsi="Times New Roman"/>
                <w:sz w:val="20"/>
              </w:rPr>
              <w:t>21,9</w:t>
            </w:r>
          </w:p>
        </w:tc>
        <w:tc>
          <w:tcPr>
            <w:tcW w:w="1543" w:type="dxa"/>
          </w:tcPr>
          <w:p w:rsidR="00B11B7D" w:rsidRPr="000A28CA" w:rsidRDefault="00B11B7D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0A28CA">
              <w:rPr>
                <w:rFonts w:ascii="Times New Roman" w:hAnsi="Times New Roman"/>
                <w:sz w:val="20"/>
              </w:rPr>
              <w:t>14121,9</w:t>
            </w:r>
          </w:p>
        </w:tc>
      </w:tr>
      <w:tr w:rsidR="00B11B7D" w:rsidRPr="002D5209" w:rsidTr="000C5826">
        <w:tc>
          <w:tcPr>
            <w:tcW w:w="1861" w:type="dxa"/>
            <w:vMerge w:val="restart"/>
          </w:tcPr>
          <w:p w:rsidR="00B11B7D" w:rsidRPr="002D5209" w:rsidRDefault="00B11B7D" w:rsidP="001D44D1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 xml:space="preserve">Подпрограмма 3           </w:t>
            </w:r>
          </w:p>
        </w:tc>
        <w:tc>
          <w:tcPr>
            <w:tcW w:w="2120" w:type="dxa"/>
            <w:vMerge w:val="restart"/>
          </w:tcPr>
          <w:p w:rsidR="00B11B7D" w:rsidRPr="002D5209" w:rsidRDefault="00B11B7D" w:rsidP="001D44D1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2D5209">
              <w:rPr>
                <w:rFonts w:ascii="Times New Roman" w:hAnsi="Times New Roman"/>
                <w:b/>
                <w:bCs/>
                <w:sz w:val="20"/>
              </w:rPr>
              <w:t>«Проведение мероприятий округа»</w:t>
            </w:r>
          </w:p>
        </w:tc>
        <w:tc>
          <w:tcPr>
            <w:tcW w:w="2398" w:type="dxa"/>
          </w:tcPr>
          <w:p w:rsidR="00B11B7D" w:rsidRPr="002D5209" w:rsidRDefault="00B11B7D" w:rsidP="001D4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>Всего, в т.ч.</w:t>
            </w:r>
          </w:p>
        </w:tc>
        <w:tc>
          <w:tcPr>
            <w:tcW w:w="1344" w:type="dxa"/>
          </w:tcPr>
          <w:p w:rsidR="00B11B7D" w:rsidRPr="002D5209" w:rsidRDefault="00B11B7D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>100,0</w:t>
            </w:r>
          </w:p>
        </w:tc>
        <w:tc>
          <w:tcPr>
            <w:tcW w:w="1361" w:type="dxa"/>
          </w:tcPr>
          <w:p w:rsidR="00B11B7D" w:rsidRPr="002D5209" w:rsidRDefault="00B11B7D" w:rsidP="001D44D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>100,0</w:t>
            </w:r>
          </w:p>
        </w:tc>
        <w:tc>
          <w:tcPr>
            <w:tcW w:w="1361" w:type="dxa"/>
          </w:tcPr>
          <w:p w:rsidR="00B11B7D" w:rsidRPr="002D5209" w:rsidRDefault="00B11B7D" w:rsidP="001D44D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>336,8</w:t>
            </w:r>
          </w:p>
        </w:tc>
        <w:tc>
          <w:tcPr>
            <w:tcW w:w="1361" w:type="dxa"/>
          </w:tcPr>
          <w:p w:rsidR="00B11B7D" w:rsidRPr="002D5209" w:rsidRDefault="00B11B7D" w:rsidP="001D44D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>369,8</w:t>
            </w:r>
          </w:p>
        </w:tc>
        <w:tc>
          <w:tcPr>
            <w:tcW w:w="1252" w:type="dxa"/>
          </w:tcPr>
          <w:p w:rsidR="00B11B7D" w:rsidRPr="002D5209" w:rsidRDefault="00B11B7D" w:rsidP="001D44D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6905,9</w:t>
            </w:r>
          </w:p>
        </w:tc>
        <w:tc>
          <w:tcPr>
            <w:tcW w:w="1543" w:type="dxa"/>
          </w:tcPr>
          <w:p w:rsidR="00B11B7D" w:rsidRPr="002D5209" w:rsidRDefault="00B11B7D" w:rsidP="001D44D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5300,0</w:t>
            </w:r>
          </w:p>
        </w:tc>
      </w:tr>
      <w:tr w:rsidR="00B11B7D" w:rsidRPr="002D5209" w:rsidTr="000C5826">
        <w:tc>
          <w:tcPr>
            <w:tcW w:w="1861" w:type="dxa"/>
            <w:vMerge/>
          </w:tcPr>
          <w:p w:rsidR="00B11B7D" w:rsidRPr="002D5209" w:rsidRDefault="00B11B7D" w:rsidP="001D44D1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120" w:type="dxa"/>
            <w:vMerge/>
          </w:tcPr>
          <w:p w:rsidR="00B11B7D" w:rsidRPr="002D5209" w:rsidRDefault="00B11B7D" w:rsidP="001D44D1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398" w:type="dxa"/>
          </w:tcPr>
          <w:p w:rsidR="00B11B7D" w:rsidRPr="002D5209" w:rsidRDefault="00B11B7D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 xml:space="preserve">Расходы муниципального бюджета </w:t>
            </w:r>
          </w:p>
        </w:tc>
        <w:tc>
          <w:tcPr>
            <w:tcW w:w="1344" w:type="dxa"/>
          </w:tcPr>
          <w:p w:rsidR="00B11B7D" w:rsidRPr="002D5209" w:rsidRDefault="00B11B7D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1361" w:type="dxa"/>
          </w:tcPr>
          <w:p w:rsidR="00B11B7D" w:rsidRPr="002D5209" w:rsidRDefault="00B11B7D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100,0</w:t>
            </w:r>
          </w:p>
        </w:tc>
        <w:tc>
          <w:tcPr>
            <w:tcW w:w="1361" w:type="dxa"/>
          </w:tcPr>
          <w:p w:rsidR="00B11B7D" w:rsidRPr="002D5209" w:rsidRDefault="00B11B7D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271,0</w:t>
            </w:r>
          </w:p>
        </w:tc>
        <w:tc>
          <w:tcPr>
            <w:tcW w:w="1361" w:type="dxa"/>
          </w:tcPr>
          <w:p w:rsidR="00B11B7D" w:rsidRPr="002D5209" w:rsidRDefault="00B11B7D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300,5</w:t>
            </w:r>
          </w:p>
        </w:tc>
        <w:tc>
          <w:tcPr>
            <w:tcW w:w="1252" w:type="dxa"/>
          </w:tcPr>
          <w:p w:rsidR="00B11B7D" w:rsidRPr="002D5209" w:rsidRDefault="00B11B7D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>3</w:t>
            </w:r>
            <w:r>
              <w:rPr>
                <w:rFonts w:ascii="Times New Roman" w:hAnsi="Times New Roman"/>
                <w:sz w:val="20"/>
              </w:rPr>
              <w:t>00,0</w:t>
            </w:r>
          </w:p>
        </w:tc>
        <w:tc>
          <w:tcPr>
            <w:tcW w:w="1543" w:type="dxa"/>
          </w:tcPr>
          <w:p w:rsidR="00B11B7D" w:rsidRPr="002D5209" w:rsidRDefault="00B11B7D" w:rsidP="001D44D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300,0</w:t>
            </w:r>
          </w:p>
        </w:tc>
      </w:tr>
      <w:tr w:rsidR="00B11B7D" w:rsidRPr="002D5209" w:rsidTr="000C5826">
        <w:tc>
          <w:tcPr>
            <w:tcW w:w="1861" w:type="dxa"/>
            <w:vMerge/>
          </w:tcPr>
          <w:p w:rsidR="00B11B7D" w:rsidRPr="002D5209" w:rsidRDefault="00B11B7D" w:rsidP="001D44D1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120" w:type="dxa"/>
            <w:vMerge/>
          </w:tcPr>
          <w:p w:rsidR="00B11B7D" w:rsidRPr="002D5209" w:rsidRDefault="00B11B7D" w:rsidP="001D44D1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398" w:type="dxa"/>
          </w:tcPr>
          <w:p w:rsidR="00B11B7D" w:rsidRPr="002D5209" w:rsidRDefault="00B11B7D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 xml:space="preserve">Расходы областного бюджета </w:t>
            </w:r>
          </w:p>
        </w:tc>
        <w:tc>
          <w:tcPr>
            <w:tcW w:w="1344" w:type="dxa"/>
          </w:tcPr>
          <w:p w:rsidR="00B11B7D" w:rsidRPr="002D5209" w:rsidRDefault="00B11B7D" w:rsidP="001D44D1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2D5209">
              <w:rPr>
                <w:rFonts w:ascii="Times New Roman" w:hAnsi="Times New Roman"/>
                <w:bCs/>
                <w:sz w:val="20"/>
              </w:rPr>
              <w:t>-</w:t>
            </w:r>
          </w:p>
        </w:tc>
        <w:tc>
          <w:tcPr>
            <w:tcW w:w="1361" w:type="dxa"/>
          </w:tcPr>
          <w:p w:rsidR="00B11B7D" w:rsidRPr="002D5209" w:rsidRDefault="00B11B7D" w:rsidP="001D44D1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2D5209">
              <w:rPr>
                <w:rFonts w:ascii="Times New Roman" w:hAnsi="Times New Roman"/>
                <w:bCs/>
                <w:sz w:val="20"/>
              </w:rPr>
              <w:t>-</w:t>
            </w:r>
          </w:p>
        </w:tc>
        <w:tc>
          <w:tcPr>
            <w:tcW w:w="1361" w:type="dxa"/>
          </w:tcPr>
          <w:p w:rsidR="00B11B7D" w:rsidRPr="002D5209" w:rsidRDefault="00B11B7D" w:rsidP="001D44D1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2D5209">
              <w:rPr>
                <w:rFonts w:ascii="Times New Roman" w:hAnsi="Times New Roman"/>
                <w:bCs/>
                <w:sz w:val="20"/>
              </w:rPr>
              <w:t>15,8</w:t>
            </w:r>
          </w:p>
        </w:tc>
        <w:tc>
          <w:tcPr>
            <w:tcW w:w="1361" w:type="dxa"/>
          </w:tcPr>
          <w:p w:rsidR="00B11B7D" w:rsidRPr="002D5209" w:rsidRDefault="00B11B7D" w:rsidP="001D44D1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2D5209">
              <w:rPr>
                <w:rFonts w:ascii="Times New Roman" w:hAnsi="Times New Roman"/>
                <w:bCs/>
                <w:sz w:val="20"/>
              </w:rPr>
              <w:t>15,8</w:t>
            </w:r>
          </w:p>
        </w:tc>
        <w:tc>
          <w:tcPr>
            <w:tcW w:w="1252" w:type="dxa"/>
          </w:tcPr>
          <w:p w:rsidR="00B11B7D" w:rsidRPr="000A28CA" w:rsidRDefault="00B11B7D" w:rsidP="001D44D1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A28CA">
              <w:rPr>
                <w:rFonts w:ascii="Times New Roman" w:hAnsi="Times New Roman"/>
                <w:bCs/>
                <w:sz w:val="20"/>
              </w:rPr>
              <w:t>15,8</w:t>
            </w:r>
          </w:p>
        </w:tc>
        <w:tc>
          <w:tcPr>
            <w:tcW w:w="1543" w:type="dxa"/>
          </w:tcPr>
          <w:p w:rsidR="00B11B7D" w:rsidRPr="000A28CA" w:rsidRDefault="00B11B7D" w:rsidP="001D44D1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A28CA">
              <w:rPr>
                <w:rFonts w:ascii="Times New Roman" w:hAnsi="Times New Roman"/>
                <w:bCs/>
                <w:sz w:val="20"/>
              </w:rPr>
              <w:t>15,8</w:t>
            </w:r>
          </w:p>
        </w:tc>
      </w:tr>
      <w:tr w:rsidR="00B11B7D" w:rsidRPr="002D5209" w:rsidTr="000C5826">
        <w:tc>
          <w:tcPr>
            <w:tcW w:w="1861" w:type="dxa"/>
            <w:vMerge/>
          </w:tcPr>
          <w:p w:rsidR="00B11B7D" w:rsidRPr="002D5209" w:rsidRDefault="00B11B7D" w:rsidP="001D44D1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120" w:type="dxa"/>
            <w:vMerge/>
          </w:tcPr>
          <w:p w:rsidR="00B11B7D" w:rsidRPr="002D5209" w:rsidRDefault="00B11B7D" w:rsidP="001D44D1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398" w:type="dxa"/>
          </w:tcPr>
          <w:p w:rsidR="00B11B7D" w:rsidRPr="002D5209" w:rsidRDefault="00B11B7D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 xml:space="preserve">Федеральный бюджет </w:t>
            </w:r>
          </w:p>
        </w:tc>
        <w:tc>
          <w:tcPr>
            <w:tcW w:w="1344" w:type="dxa"/>
          </w:tcPr>
          <w:p w:rsidR="00B11B7D" w:rsidRPr="002D5209" w:rsidRDefault="00B11B7D" w:rsidP="001D44D1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2D5209">
              <w:rPr>
                <w:rFonts w:ascii="Times New Roman" w:hAnsi="Times New Roman"/>
                <w:bCs/>
                <w:sz w:val="20"/>
              </w:rPr>
              <w:t>-</w:t>
            </w:r>
          </w:p>
        </w:tc>
        <w:tc>
          <w:tcPr>
            <w:tcW w:w="1361" w:type="dxa"/>
          </w:tcPr>
          <w:p w:rsidR="00B11B7D" w:rsidRPr="002D5209" w:rsidRDefault="00B11B7D" w:rsidP="001D44D1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2D5209">
              <w:rPr>
                <w:rFonts w:ascii="Times New Roman" w:hAnsi="Times New Roman"/>
                <w:bCs/>
                <w:sz w:val="20"/>
              </w:rPr>
              <w:t>-</w:t>
            </w:r>
          </w:p>
        </w:tc>
        <w:tc>
          <w:tcPr>
            <w:tcW w:w="1361" w:type="dxa"/>
          </w:tcPr>
          <w:p w:rsidR="00B11B7D" w:rsidRPr="002D5209" w:rsidRDefault="00B11B7D" w:rsidP="001D44D1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2D5209">
              <w:rPr>
                <w:rFonts w:ascii="Times New Roman" w:hAnsi="Times New Roman"/>
                <w:bCs/>
                <w:sz w:val="20"/>
              </w:rPr>
              <w:t>50,0</w:t>
            </w:r>
          </w:p>
        </w:tc>
        <w:tc>
          <w:tcPr>
            <w:tcW w:w="1361" w:type="dxa"/>
          </w:tcPr>
          <w:p w:rsidR="00B11B7D" w:rsidRPr="002D5209" w:rsidRDefault="00B11B7D" w:rsidP="001D44D1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2D5209">
              <w:rPr>
                <w:rFonts w:ascii="Times New Roman" w:hAnsi="Times New Roman"/>
                <w:bCs/>
                <w:sz w:val="20"/>
              </w:rPr>
              <w:t>50,0</w:t>
            </w:r>
          </w:p>
        </w:tc>
        <w:tc>
          <w:tcPr>
            <w:tcW w:w="1252" w:type="dxa"/>
          </w:tcPr>
          <w:p w:rsidR="00B11B7D" w:rsidRPr="000A28CA" w:rsidRDefault="00B11B7D" w:rsidP="001D44D1">
            <w:pPr>
              <w:jc w:val="center"/>
              <w:rPr>
                <w:rFonts w:ascii="Times New Roman" w:hAnsi="Times New Roman"/>
                <w:bCs/>
                <w:sz w:val="20"/>
                <w:highlight w:val="yellow"/>
              </w:rPr>
            </w:pPr>
            <w:r w:rsidRPr="000A28CA">
              <w:rPr>
                <w:rFonts w:ascii="Times New Roman" w:hAnsi="Times New Roman"/>
                <w:bCs/>
                <w:sz w:val="20"/>
              </w:rPr>
              <w:t>50,0</w:t>
            </w:r>
          </w:p>
        </w:tc>
        <w:tc>
          <w:tcPr>
            <w:tcW w:w="1543" w:type="dxa"/>
          </w:tcPr>
          <w:p w:rsidR="00B11B7D" w:rsidRPr="000A28CA" w:rsidRDefault="00B11B7D" w:rsidP="001D44D1">
            <w:pPr>
              <w:jc w:val="center"/>
              <w:rPr>
                <w:rFonts w:ascii="Times New Roman" w:hAnsi="Times New Roman"/>
                <w:bCs/>
                <w:sz w:val="20"/>
                <w:highlight w:val="yellow"/>
              </w:rPr>
            </w:pPr>
            <w:r w:rsidRPr="000A28CA">
              <w:rPr>
                <w:rFonts w:ascii="Times New Roman" w:hAnsi="Times New Roman"/>
                <w:bCs/>
                <w:sz w:val="20"/>
              </w:rPr>
              <w:t>50,0</w:t>
            </w:r>
          </w:p>
        </w:tc>
      </w:tr>
      <w:tr w:rsidR="00B11B7D" w:rsidRPr="002D5209" w:rsidTr="000C5826">
        <w:tc>
          <w:tcPr>
            <w:tcW w:w="1861" w:type="dxa"/>
            <w:vMerge w:val="restart"/>
          </w:tcPr>
          <w:p w:rsidR="00B11B7D" w:rsidRPr="002D5209" w:rsidRDefault="00B11B7D" w:rsidP="001D44D1">
            <w:pPr>
              <w:jc w:val="center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 xml:space="preserve">Подпрограмма 4       </w:t>
            </w:r>
          </w:p>
        </w:tc>
        <w:tc>
          <w:tcPr>
            <w:tcW w:w="2120" w:type="dxa"/>
            <w:vMerge w:val="restart"/>
          </w:tcPr>
          <w:p w:rsidR="00B11B7D" w:rsidRPr="002D5209" w:rsidRDefault="00B11B7D" w:rsidP="001D44D1">
            <w:pPr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>«Обеспечение реализации муниципальной программы»</w:t>
            </w:r>
          </w:p>
        </w:tc>
        <w:tc>
          <w:tcPr>
            <w:tcW w:w="2398" w:type="dxa"/>
          </w:tcPr>
          <w:p w:rsidR="00B11B7D" w:rsidRPr="002D5209" w:rsidRDefault="00B11B7D" w:rsidP="001D44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</w:rPr>
            </w:pPr>
            <w:r w:rsidRPr="002D5209">
              <w:rPr>
                <w:rFonts w:ascii="Times New Roman" w:hAnsi="Times New Roman"/>
                <w:b/>
                <w:sz w:val="20"/>
              </w:rPr>
              <w:t>Всего, в т.ч.</w:t>
            </w:r>
          </w:p>
        </w:tc>
        <w:tc>
          <w:tcPr>
            <w:tcW w:w="1344" w:type="dxa"/>
          </w:tcPr>
          <w:p w:rsidR="00B11B7D" w:rsidRPr="002D5209" w:rsidRDefault="00B11B7D" w:rsidP="001D44D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D5209">
              <w:rPr>
                <w:rFonts w:ascii="Times New Roman" w:hAnsi="Times New Roman"/>
                <w:b/>
                <w:bCs/>
                <w:sz w:val="20"/>
              </w:rPr>
              <w:t>38 736,2</w:t>
            </w:r>
          </w:p>
        </w:tc>
        <w:tc>
          <w:tcPr>
            <w:tcW w:w="1361" w:type="dxa"/>
          </w:tcPr>
          <w:p w:rsidR="00B11B7D" w:rsidRPr="002D5209" w:rsidRDefault="00B11B7D" w:rsidP="001D44D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D5209">
              <w:rPr>
                <w:rFonts w:ascii="Times New Roman" w:hAnsi="Times New Roman"/>
                <w:b/>
                <w:bCs/>
                <w:sz w:val="20"/>
              </w:rPr>
              <w:t>76934,8</w:t>
            </w:r>
          </w:p>
        </w:tc>
        <w:tc>
          <w:tcPr>
            <w:tcW w:w="1361" w:type="dxa"/>
          </w:tcPr>
          <w:p w:rsidR="00B11B7D" w:rsidRPr="002D5209" w:rsidRDefault="00B11B7D" w:rsidP="001D44D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D5209">
              <w:rPr>
                <w:rFonts w:ascii="Times New Roman" w:hAnsi="Times New Roman"/>
                <w:b/>
                <w:bCs/>
                <w:sz w:val="20"/>
              </w:rPr>
              <w:t>81396,7</w:t>
            </w:r>
          </w:p>
        </w:tc>
        <w:tc>
          <w:tcPr>
            <w:tcW w:w="1361" w:type="dxa"/>
          </w:tcPr>
          <w:p w:rsidR="00B11B7D" w:rsidRPr="00AE7FD2" w:rsidRDefault="00AE7FD2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AE7FD2">
              <w:rPr>
                <w:rFonts w:ascii="Times New Roman" w:hAnsi="Times New Roman"/>
                <w:b/>
                <w:sz w:val="20"/>
              </w:rPr>
              <w:t>104831,0</w:t>
            </w:r>
          </w:p>
        </w:tc>
        <w:tc>
          <w:tcPr>
            <w:tcW w:w="1252" w:type="dxa"/>
          </w:tcPr>
          <w:p w:rsidR="00B11B7D" w:rsidRPr="00AE7FD2" w:rsidRDefault="00AE7FD2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AE7FD2">
              <w:rPr>
                <w:rFonts w:ascii="Times New Roman" w:hAnsi="Times New Roman"/>
                <w:b/>
                <w:sz w:val="20"/>
              </w:rPr>
              <w:t>108035,3</w:t>
            </w:r>
          </w:p>
        </w:tc>
        <w:tc>
          <w:tcPr>
            <w:tcW w:w="1543" w:type="dxa"/>
          </w:tcPr>
          <w:p w:rsidR="00B11B7D" w:rsidRPr="002D5209" w:rsidRDefault="005E47C9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139522,6</w:t>
            </w:r>
          </w:p>
        </w:tc>
      </w:tr>
      <w:tr w:rsidR="00B11B7D" w:rsidRPr="002D5209" w:rsidTr="000C5826">
        <w:tc>
          <w:tcPr>
            <w:tcW w:w="1861" w:type="dxa"/>
            <w:vMerge/>
          </w:tcPr>
          <w:p w:rsidR="00B11B7D" w:rsidRPr="002D5209" w:rsidRDefault="00B11B7D" w:rsidP="001D44D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0" w:type="dxa"/>
            <w:vMerge/>
          </w:tcPr>
          <w:p w:rsidR="00B11B7D" w:rsidRPr="002D5209" w:rsidRDefault="00B11B7D" w:rsidP="001D44D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98" w:type="dxa"/>
          </w:tcPr>
          <w:p w:rsidR="00B11B7D" w:rsidRPr="002D5209" w:rsidRDefault="00B11B7D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 xml:space="preserve">Расходы муниципального бюджета </w:t>
            </w:r>
          </w:p>
        </w:tc>
        <w:tc>
          <w:tcPr>
            <w:tcW w:w="1344" w:type="dxa"/>
          </w:tcPr>
          <w:p w:rsidR="00B11B7D" w:rsidRPr="002D5209" w:rsidRDefault="00B11B7D" w:rsidP="001D44D1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2D5209">
              <w:rPr>
                <w:rFonts w:ascii="Times New Roman" w:hAnsi="Times New Roman"/>
                <w:bCs/>
                <w:sz w:val="20"/>
              </w:rPr>
              <w:t>38 736,2</w:t>
            </w:r>
          </w:p>
        </w:tc>
        <w:tc>
          <w:tcPr>
            <w:tcW w:w="1361" w:type="dxa"/>
          </w:tcPr>
          <w:p w:rsidR="00B11B7D" w:rsidRPr="002D5209" w:rsidRDefault="00B11B7D" w:rsidP="001D44D1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2D5209">
              <w:rPr>
                <w:rFonts w:ascii="Times New Roman" w:hAnsi="Times New Roman"/>
                <w:bCs/>
                <w:sz w:val="20"/>
              </w:rPr>
              <w:t>76934,8</w:t>
            </w:r>
          </w:p>
        </w:tc>
        <w:tc>
          <w:tcPr>
            <w:tcW w:w="1361" w:type="dxa"/>
          </w:tcPr>
          <w:p w:rsidR="00B11B7D" w:rsidRPr="002D5209" w:rsidRDefault="00B11B7D" w:rsidP="001D44D1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2D5209">
              <w:rPr>
                <w:rFonts w:ascii="Times New Roman" w:hAnsi="Times New Roman"/>
                <w:bCs/>
                <w:sz w:val="20"/>
              </w:rPr>
              <w:t>81396,7</w:t>
            </w:r>
          </w:p>
        </w:tc>
        <w:tc>
          <w:tcPr>
            <w:tcW w:w="1361" w:type="dxa"/>
          </w:tcPr>
          <w:p w:rsidR="00B11B7D" w:rsidRPr="002D5209" w:rsidRDefault="00AE7FD2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104831,0</w:t>
            </w:r>
          </w:p>
        </w:tc>
        <w:tc>
          <w:tcPr>
            <w:tcW w:w="1252" w:type="dxa"/>
          </w:tcPr>
          <w:p w:rsidR="00B11B7D" w:rsidRPr="002D5209" w:rsidRDefault="00AE7FD2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108035,3</w:t>
            </w:r>
          </w:p>
        </w:tc>
        <w:tc>
          <w:tcPr>
            <w:tcW w:w="1543" w:type="dxa"/>
          </w:tcPr>
          <w:p w:rsidR="00B11B7D" w:rsidRPr="002D5209" w:rsidRDefault="005E47C9" w:rsidP="001D44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139522,6</w:t>
            </w:r>
          </w:p>
        </w:tc>
      </w:tr>
      <w:tr w:rsidR="00B11B7D" w:rsidRPr="002D5209" w:rsidTr="000C5826">
        <w:tc>
          <w:tcPr>
            <w:tcW w:w="1861" w:type="dxa"/>
            <w:vMerge/>
          </w:tcPr>
          <w:p w:rsidR="00B11B7D" w:rsidRPr="002D5209" w:rsidRDefault="00B11B7D" w:rsidP="001D44D1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0" w:type="dxa"/>
            <w:vMerge/>
          </w:tcPr>
          <w:p w:rsidR="00B11B7D" w:rsidRPr="002D5209" w:rsidRDefault="00B11B7D" w:rsidP="001D44D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98" w:type="dxa"/>
          </w:tcPr>
          <w:p w:rsidR="00B11B7D" w:rsidRPr="002D5209" w:rsidRDefault="00B11B7D" w:rsidP="001D44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2D5209">
              <w:rPr>
                <w:rFonts w:ascii="Times New Roman" w:hAnsi="Times New Roman"/>
                <w:sz w:val="20"/>
              </w:rPr>
              <w:t xml:space="preserve">Федеральный бюджет </w:t>
            </w:r>
          </w:p>
        </w:tc>
        <w:tc>
          <w:tcPr>
            <w:tcW w:w="1344" w:type="dxa"/>
          </w:tcPr>
          <w:p w:rsidR="00B11B7D" w:rsidRPr="002D5209" w:rsidRDefault="00B11B7D" w:rsidP="001D44D1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2D5209">
              <w:rPr>
                <w:rFonts w:ascii="Times New Roman" w:hAnsi="Times New Roman"/>
                <w:bCs/>
                <w:sz w:val="20"/>
              </w:rPr>
              <w:t>-</w:t>
            </w:r>
          </w:p>
        </w:tc>
        <w:tc>
          <w:tcPr>
            <w:tcW w:w="1361" w:type="dxa"/>
          </w:tcPr>
          <w:p w:rsidR="00B11B7D" w:rsidRPr="002D5209" w:rsidRDefault="00B11B7D" w:rsidP="001D44D1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2D5209">
              <w:rPr>
                <w:rFonts w:ascii="Times New Roman" w:hAnsi="Times New Roman"/>
                <w:bCs/>
                <w:sz w:val="20"/>
              </w:rPr>
              <w:t>-</w:t>
            </w:r>
          </w:p>
        </w:tc>
        <w:tc>
          <w:tcPr>
            <w:tcW w:w="1361" w:type="dxa"/>
          </w:tcPr>
          <w:p w:rsidR="00B11B7D" w:rsidRPr="002D5209" w:rsidRDefault="00B11B7D" w:rsidP="001D44D1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2D5209">
              <w:rPr>
                <w:rFonts w:ascii="Times New Roman" w:hAnsi="Times New Roman"/>
                <w:bCs/>
                <w:sz w:val="20"/>
              </w:rPr>
              <w:t>-</w:t>
            </w:r>
          </w:p>
        </w:tc>
        <w:tc>
          <w:tcPr>
            <w:tcW w:w="1361" w:type="dxa"/>
          </w:tcPr>
          <w:p w:rsidR="00B11B7D" w:rsidRPr="002D5209" w:rsidRDefault="00B11B7D" w:rsidP="001D44D1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2D5209">
              <w:rPr>
                <w:rFonts w:ascii="Times New Roman" w:hAnsi="Times New Roman"/>
                <w:bCs/>
                <w:sz w:val="20"/>
              </w:rPr>
              <w:t>-</w:t>
            </w:r>
          </w:p>
        </w:tc>
        <w:tc>
          <w:tcPr>
            <w:tcW w:w="1252" w:type="dxa"/>
          </w:tcPr>
          <w:p w:rsidR="00B11B7D" w:rsidRPr="002D5209" w:rsidRDefault="00B11B7D" w:rsidP="001D44D1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2D5209">
              <w:rPr>
                <w:rFonts w:ascii="Times New Roman" w:hAnsi="Times New Roman"/>
                <w:bCs/>
                <w:sz w:val="20"/>
              </w:rPr>
              <w:t>-</w:t>
            </w:r>
          </w:p>
        </w:tc>
        <w:tc>
          <w:tcPr>
            <w:tcW w:w="1543" w:type="dxa"/>
          </w:tcPr>
          <w:p w:rsidR="00B11B7D" w:rsidRPr="002D5209" w:rsidRDefault="00B11B7D" w:rsidP="001D44D1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2D5209">
              <w:rPr>
                <w:rFonts w:ascii="Times New Roman" w:hAnsi="Times New Roman"/>
                <w:bCs/>
                <w:sz w:val="20"/>
              </w:rPr>
              <w:t>-</w:t>
            </w:r>
          </w:p>
        </w:tc>
      </w:tr>
    </w:tbl>
    <w:p w:rsidR="00053625" w:rsidRPr="002D5209" w:rsidRDefault="00053625" w:rsidP="00053625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053625" w:rsidRPr="002D5209" w:rsidRDefault="00053625" w:rsidP="00053625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3625" w:rsidRPr="002D5209" w:rsidRDefault="00053625" w:rsidP="00053625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3625" w:rsidRPr="002D5209" w:rsidRDefault="00053625" w:rsidP="00053625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3625" w:rsidRPr="002D5209" w:rsidRDefault="00053625" w:rsidP="00053625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3625" w:rsidRPr="002D5209" w:rsidRDefault="00053625" w:rsidP="00053625">
      <w:pPr>
        <w:jc w:val="center"/>
        <w:rPr>
          <w:rFonts w:ascii="Times New Roman" w:hAnsi="Times New Roman"/>
          <w:szCs w:val="24"/>
        </w:rPr>
        <w:sectPr w:rsidR="00053625" w:rsidRPr="002D5209" w:rsidSect="001D44D1">
          <w:pgSz w:w="16838" w:h="11906" w:orient="landscape"/>
          <w:pgMar w:top="540" w:right="851" w:bottom="360" w:left="709" w:header="709" w:footer="23" w:gutter="0"/>
          <w:cols w:space="708"/>
          <w:docGrid w:linePitch="360"/>
        </w:sectPr>
      </w:pPr>
    </w:p>
    <w:p w:rsidR="00053625" w:rsidRPr="002D5209" w:rsidRDefault="00053625" w:rsidP="0005362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5209">
        <w:rPr>
          <w:rFonts w:ascii="Times New Roman" w:hAnsi="Times New Roman" w:cs="Times New Roman"/>
          <w:b/>
          <w:sz w:val="24"/>
          <w:szCs w:val="24"/>
        </w:rPr>
        <w:lastRenderedPageBreak/>
        <w:t>2.10. Анализ рисков реализации муниципальной программы</w:t>
      </w:r>
    </w:p>
    <w:p w:rsidR="00053625" w:rsidRPr="002D5209" w:rsidRDefault="00053625" w:rsidP="0005362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053625" w:rsidRPr="002D5209" w:rsidRDefault="00053625" w:rsidP="00053625">
      <w:pPr>
        <w:ind w:firstLine="709"/>
        <w:jc w:val="both"/>
        <w:rPr>
          <w:rFonts w:ascii="Times New Roman" w:hAnsi="Times New Roman"/>
          <w:szCs w:val="24"/>
        </w:rPr>
      </w:pPr>
      <w:r w:rsidRPr="002D5209">
        <w:rPr>
          <w:rFonts w:ascii="Times New Roman" w:hAnsi="Times New Roman"/>
          <w:szCs w:val="24"/>
        </w:rPr>
        <w:t>Важное значение для успешной реализации Программы имеет прогнозирование возможных рисков, связанных с достижением основной цели, решением задач Программы, оценка их масштабов и последствий, а также формирование системы мер по их предотвращению.</w:t>
      </w:r>
    </w:p>
    <w:p w:rsidR="00053625" w:rsidRPr="002D5209" w:rsidRDefault="00053625" w:rsidP="00053625">
      <w:pPr>
        <w:pStyle w:val="s1"/>
        <w:spacing w:before="0" w:beforeAutospacing="0" w:after="0" w:afterAutospacing="0"/>
        <w:ind w:firstLine="709"/>
        <w:jc w:val="both"/>
      </w:pPr>
      <w:r w:rsidRPr="002D5209">
        <w:t>В рамках реализации Программы могут быть выделены следующие риски ее реализации.</w:t>
      </w:r>
    </w:p>
    <w:p w:rsidR="00053625" w:rsidRPr="002D5209" w:rsidRDefault="00053625" w:rsidP="00053625">
      <w:pPr>
        <w:pStyle w:val="s3"/>
        <w:spacing w:before="0" w:beforeAutospacing="0" w:after="0" w:afterAutospacing="0" w:line="288" w:lineRule="auto"/>
        <w:ind w:firstLine="709"/>
        <w:jc w:val="center"/>
        <w:rPr>
          <w:b/>
        </w:rPr>
      </w:pPr>
      <w:r w:rsidRPr="002D5209">
        <w:rPr>
          <w:b/>
        </w:rPr>
        <w:t>Правовые риски</w:t>
      </w:r>
    </w:p>
    <w:p w:rsidR="00053625" w:rsidRPr="002D5209" w:rsidRDefault="00053625" w:rsidP="00053625">
      <w:pPr>
        <w:pStyle w:val="s1"/>
        <w:spacing w:before="0" w:beforeAutospacing="0" w:after="0" w:afterAutospacing="0"/>
        <w:ind w:firstLine="709"/>
        <w:jc w:val="both"/>
      </w:pPr>
      <w:r w:rsidRPr="002D5209">
        <w:t>Правовые риски связаны с изменением областного и районного законодательства, длительностью формирования нормативно-правовой базы, необходимой для эффективной реализации Программы. Это может привести к существенному увеличению планируемых сроков или изменению условий реализации мероприятий Программы.</w:t>
      </w:r>
    </w:p>
    <w:p w:rsidR="00053625" w:rsidRPr="002D5209" w:rsidRDefault="00053625" w:rsidP="00053625">
      <w:pPr>
        <w:pStyle w:val="s1"/>
        <w:spacing w:before="0" w:beforeAutospacing="0" w:after="0" w:afterAutospacing="0"/>
        <w:ind w:firstLine="709"/>
        <w:jc w:val="both"/>
      </w:pPr>
      <w:r w:rsidRPr="002D5209">
        <w:t>Для минимизации воздействия данной группы рисков в рамках реализации Программы планируется:</w:t>
      </w:r>
    </w:p>
    <w:p w:rsidR="00053625" w:rsidRPr="002D5209" w:rsidRDefault="00053625" w:rsidP="00053625">
      <w:pPr>
        <w:pStyle w:val="s1"/>
        <w:spacing w:before="0" w:beforeAutospacing="0" w:after="0" w:afterAutospacing="0"/>
        <w:ind w:firstLine="709"/>
        <w:jc w:val="both"/>
      </w:pPr>
      <w:r w:rsidRPr="002D5209">
        <w:t>- на этапе разработки проектов документов привлекать к их обсуждению основные заинтересованные стороны, которые впоследствии должны принять участие в их согласовании;</w:t>
      </w:r>
    </w:p>
    <w:p w:rsidR="00053625" w:rsidRPr="002D5209" w:rsidRDefault="00053625" w:rsidP="00053625">
      <w:pPr>
        <w:pStyle w:val="s1"/>
        <w:spacing w:before="0" w:beforeAutospacing="0" w:after="0" w:afterAutospacing="0"/>
        <w:ind w:firstLine="709"/>
        <w:jc w:val="both"/>
      </w:pPr>
      <w:r w:rsidRPr="002D5209">
        <w:t>- проводить мониторинг планируемых изменений в областном законодательстве в сфере культуры.</w:t>
      </w:r>
    </w:p>
    <w:p w:rsidR="00053625" w:rsidRPr="002D5209" w:rsidRDefault="00053625" w:rsidP="00053625">
      <w:pPr>
        <w:pStyle w:val="s3"/>
        <w:spacing w:before="0" w:beforeAutospacing="0" w:after="0" w:afterAutospacing="0"/>
        <w:ind w:firstLine="709"/>
        <w:jc w:val="center"/>
        <w:rPr>
          <w:b/>
        </w:rPr>
      </w:pPr>
      <w:r w:rsidRPr="002D5209">
        <w:rPr>
          <w:b/>
        </w:rPr>
        <w:t>Финансовые риски.</w:t>
      </w:r>
    </w:p>
    <w:p w:rsidR="00053625" w:rsidRPr="002D5209" w:rsidRDefault="00053625" w:rsidP="00053625">
      <w:pPr>
        <w:pStyle w:val="s1"/>
        <w:spacing w:before="0" w:beforeAutospacing="0" w:after="0" w:afterAutospacing="0"/>
        <w:ind w:firstLine="709"/>
        <w:jc w:val="both"/>
      </w:pPr>
      <w:r w:rsidRPr="002D5209">
        <w:t>Финансовые риски связаны с возникновением бюджетного дефицита и недостаточным, вследствие этого, уровнем бюджетного финансирования, секвестированием бюджетных расходов на сферу культуры, что может повлечь недофинансирование, сокращение или прекращение программных мероприятий.</w:t>
      </w:r>
    </w:p>
    <w:p w:rsidR="00053625" w:rsidRPr="002D5209" w:rsidRDefault="00053625" w:rsidP="00053625">
      <w:pPr>
        <w:pStyle w:val="s1"/>
        <w:spacing w:before="0" w:beforeAutospacing="0" w:after="0" w:afterAutospacing="0"/>
        <w:ind w:firstLine="709"/>
        <w:jc w:val="both"/>
      </w:pPr>
      <w:r w:rsidRPr="002D5209">
        <w:t>Способами ограничения финансовых рисков выступают следующие меры:</w:t>
      </w:r>
    </w:p>
    <w:p w:rsidR="00053625" w:rsidRPr="002D5209" w:rsidRDefault="00053625" w:rsidP="00053625">
      <w:pPr>
        <w:pStyle w:val="s1"/>
        <w:spacing w:before="0" w:beforeAutospacing="0" w:after="0" w:afterAutospacing="0"/>
        <w:ind w:firstLine="709"/>
        <w:jc w:val="both"/>
      </w:pPr>
      <w:r w:rsidRPr="002D5209">
        <w:t>- ежегодное уточнение объемов финансовых средств, предусмотренных на реализацию мероприятий Программы, в зависимости от достигнутых результатов;</w:t>
      </w:r>
    </w:p>
    <w:p w:rsidR="00053625" w:rsidRPr="002D5209" w:rsidRDefault="00053625" w:rsidP="00053625">
      <w:pPr>
        <w:pStyle w:val="s1"/>
        <w:spacing w:before="0" w:beforeAutospacing="0" w:after="0" w:afterAutospacing="0"/>
        <w:ind w:firstLine="709"/>
        <w:jc w:val="both"/>
      </w:pPr>
      <w:r w:rsidRPr="002D5209">
        <w:t>- определение приоритетов для первоочередного финансирования;</w:t>
      </w:r>
    </w:p>
    <w:p w:rsidR="00053625" w:rsidRPr="002D5209" w:rsidRDefault="00053625" w:rsidP="00053625">
      <w:pPr>
        <w:pStyle w:val="s1"/>
        <w:spacing w:before="0" w:beforeAutospacing="0" w:after="0" w:afterAutospacing="0"/>
        <w:ind w:firstLine="709"/>
        <w:jc w:val="both"/>
      </w:pPr>
      <w:r w:rsidRPr="002D5209">
        <w:t>- планирование бюджетных расходов с применением методик оценки эффективности бюджетных расходов.</w:t>
      </w:r>
    </w:p>
    <w:p w:rsidR="00053625" w:rsidRPr="002D5209" w:rsidRDefault="00053625" w:rsidP="00053625">
      <w:pPr>
        <w:pStyle w:val="s3"/>
        <w:spacing w:before="0" w:beforeAutospacing="0" w:after="0" w:afterAutospacing="0"/>
        <w:ind w:firstLine="709"/>
        <w:jc w:val="center"/>
        <w:rPr>
          <w:b/>
        </w:rPr>
      </w:pPr>
      <w:r w:rsidRPr="002D5209">
        <w:rPr>
          <w:b/>
        </w:rPr>
        <w:t>Макроэкономические риски</w:t>
      </w:r>
    </w:p>
    <w:p w:rsidR="00053625" w:rsidRPr="002D5209" w:rsidRDefault="00053625" w:rsidP="00053625">
      <w:pPr>
        <w:pStyle w:val="s1"/>
        <w:spacing w:before="0" w:beforeAutospacing="0" w:after="0" w:afterAutospacing="0"/>
        <w:ind w:firstLine="709"/>
        <w:jc w:val="both"/>
      </w:pPr>
      <w:r w:rsidRPr="002D5209">
        <w:t>Макроэкономические риски связанны с возможностями ухудшения внутренней и внешней конъюнктуры, снижения темпов роста национальной экономики и уровня инвестиционной активности, высокой инфляцией, а также с кризисом банковской системы и возникновением бюджетного дефицита, что может вызвать снижение инвестиционной привлекательности сферы культуры, необоснованный рост стоимости услуг в сферах культуры.</w:t>
      </w:r>
    </w:p>
    <w:p w:rsidR="00053625" w:rsidRPr="002D5209" w:rsidRDefault="00053625" w:rsidP="00053625">
      <w:pPr>
        <w:pStyle w:val="s1"/>
        <w:spacing w:before="0" w:beforeAutospacing="0" w:after="0" w:afterAutospacing="0"/>
        <w:ind w:firstLine="709"/>
        <w:jc w:val="both"/>
      </w:pPr>
      <w:r w:rsidRPr="002D5209">
        <w:t>Изменение стоимости предоставления государственных услуг (выполнения работ) может негативно сказаться на структуре потребительских предпочтений населения. Эти риски могут отразиться на возможности реализации наиболее затратных мероприятий Программы, в том числе, связанных со строительством, реконструкцией и капитальным ремонтом учреждений культуры.</w:t>
      </w:r>
    </w:p>
    <w:p w:rsidR="00053625" w:rsidRPr="002D5209" w:rsidRDefault="00053625" w:rsidP="00053625">
      <w:pPr>
        <w:pStyle w:val="s1"/>
        <w:spacing w:before="0" w:beforeAutospacing="0" w:after="0" w:afterAutospacing="0"/>
        <w:ind w:firstLine="709"/>
        <w:jc w:val="both"/>
      </w:pPr>
      <w:r w:rsidRPr="002D5209">
        <w:t>Снижение данных рисков предусматривается в рамках мероприятий Программы, направленных на совершенствование государственного регулирования, в том числе по повышению инвестиционной привлекательности и экономическому стимулированию.</w:t>
      </w:r>
    </w:p>
    <w:p w:rsidR="00053625" w:rsidRPr="002D5209" w:rsidRDefault="00053625" w:rsidP="00053625">
      <w:pPr>
        <w:pStyle w:val="s3"/>
        <w:spacing w:before="0" w:beforeAutospacing="0" w:after="0" w:afterAutospacing="0"/>
        <w:ind w:firstLine="709"/>
        <w:jc w:val="center"/>
        <w:rPr>
          <w:b/>
        </w:rPr>
      </w:pPr>
    </w:p>
    <w:p w:rsidR="00053625" w:rsidRPr="002D5209" w:rsidRDefault="00053625" w:rsidP="00053625">
      <w:pPr>
        <w:pStyle w:val="s3"/>
        <w:spacing w:before="0" w:beforeAutospacing="0" w:after="0" w:afterAutospacing="0"/>
        <w:ind w:firstLine="709"/>
        <w:jc w:val="center"/>
        <w:rPr>
          <w:b/>
        </w:rPr>
      </w:pPr>
      <w:r w:rsidRPr="002D5209">
        <w:rPr>
          <w:b/>
        </w:rPr>
        <w:t>Административные риски</w:t>
      </w:r>
    </w:p>
    <w:p w:rsidR="00053625" w:rsidRPr="002D5209" w:rsidRDefault="00053625" w:rsidP="00053625">
      <w:pPr>
        <w:pStyle w:val="s1"/>
        <w:spacing w:before="0" w:beforeAutospacing="0" w:after="0" w:afterAutospacing="0"/>
        <w:ind w:firstLine="709"/>
        <w:jc w:val="both"/>
      </w:pPr>
      <w:r w:rsidRPr="002D5209">
        <w:t>Риски данной группы связаны с неэффективным управлением Программой, низкой эффективностью взаимодействия заинтересованных сторон, что может повлечь за собой потерю управляемости отрасли культуры, нарушение планируемых сроков реализации Подпрограммы, невыполнение ее целей и задач, недостижение плановых значений показателей, снижение эффективности использования ресурсов и качества выполнения мероприятий Программы.</w:t>
      </w:r>
    </w:p>
    <w:p w:rsidR="00053625" w:rsidRPr="002D5209" w:rsidRDefault="00053625" w:rsidP="00053625">
      <w:pPr>
        <w:pStyle w:val="s1"/>
        <w:spacing w:before="0" w:beforeAutospacing="0" w:after="0" w:afterAutospacing="0"/>
        <w:ind w:firstLine="709"/>
        <w:jc w:val="both"/>
      </w:pPr>
      <w:r w:rsidRPr="002D5209">
        <w:t>Основными условиями минимизации административных рисков являются:</w:t>
      </w:r>
    </w:p>
    <w:p w:rsidR="00053625" w:rsidRPr="002D5209" w:rsidRDefault="00053625" w:rsidP="00053625">
      <w:pPr>
        <w:pStyle w:val="s1"/>
        <w:spacing w:before="0" w:beforeAutospacing="0" w:after="0" w:afterAutospacing="0"/>
        <w:ind w:firstLine="709"/>
        <w:jc w:val="both"/>
      </w:pPr>
      <w:r w:rsidRPr="002D5209">
        <w:t>- формирование эффективной системы управления реализацией Программы;</w:t>
      </w:r>
    </w:p>
    <w:p w:rsidR="00053625" w:rsidRPr="002D5209" w:rsidRDefault="00053625" w:rsidP="00053625">
      <w:pPr>
        <w:pStyle w:val="s1"/>
        <w:spacing w:before="0" w:beforeAutospacing="0" w:after="0" w:afterAutospacing="0"/>
        <w:ind w:firstLine="709"/>
        <w:jc w:val="both"/>
      </w:pPr>
      <w:r w:rsidRPr="002D5209">
        <w:t>- проведение систематического аудита результативности реализации Программы;</w:t>
      </w:r>
    </w:p>
    <w:p w:rsidR="00053625" w:rsidRPr="002D5209" w:rsidRDefault="00053625" w:rsidP="00053625">
      <w:pPr>
        <w:pStyle w:val="s1"/>
        <w:spacing w:before="0" w:beforeAutospacing="0" w:after="0" w:afterAutospacing="0"/>
        <w:ind w:firstLine="709"/>
        <w:jc w:val="both"/>
      </w:pPr>
      <w:r w:rsidRPr="002D5209">
        <w:t>- регулярная публикация отчетов в СМИ о ходе реализации Программы;</w:t>
      </w:r>
    </w:p>
    <w:p w:rsidR="00053625" w:rsidRPr="002D5209" w:rsidRDefault="00053625" w:rsidP="00053625">
      <w:pPr>
        <w:pStyle w:val="s1"/>
        <w:spacing w:before="0" w:beforeAutospacing="0" w:after="0" w:afterAutospacing="0"/>
        <w:ind w:firstLine="709"/>
        <w:jc w:val="both"/>
      </w:pPr>
      <w:r w:rsidRPr="002D5209">
        <w:t>- повышение эффективности взаимодействия участников реализации Программы;</w:t>
      </w:r>
    </w:p>
    <w:p w:rsidR="00053625" w:rsidRPr="002D5209" w:rsidRDefault="00053625" w:rsidP="00053625">
      <w:pPr>
        <w:pStyle w:val="s1"/>
        <w:spacing w:before="0" w:beforeAutospacing="0" w:after="0" w:afterAutospacing="0"/>
        <w:ind w:firstLine="709"/>
        <w:jc w:val="both"/>
      </w:pPr>
      <w:r w:rsidRPr="002D5209">
        <w:t>- заключение и контроль реализации соглашений о взаимодействии с заинтересованными сторонами;</w:t>
      </w:r>
    </w:p>
    <w:p w:rsidR="00053625" w:rsidRPr="002D5209" w:rsidRDefault="00053625" w:rsidP="00053625">
      <w:pPr>
        <w:pStyle w:val="s1"/>
        <w:spacing w:before="0" w:beforeAutospacing="0" w:after="0" w:afterAutospacing="0"/>
        <w:ind w:firstLine="709"/>
        <w:jc w:val="both"/>
      </w:pPr>
      <w:r w:rsidRPr="002D5209">
        <w:lastRenderedPageBreak/>
        <w:t>- создание системы мониторингов реализации Программы;</w:t>
      </w:r>
    </w:p>
    <w:p w:rsidR="00053625" w:rsidRPr="002D5209" w:rsidRDefault="00053625" w:rsidP="00053625">
      <w:pPr>
        <w:pStyle w:val="s1"/>
        <w:spacing w:before="0" w:beforeAutospacing="0" w:after="0" w:afterAutospacing="0"/>
        <w:ind w:firstLine="709"/>
        <w:jc w:val="both"/>
      </w:pPr>
      <w:r w:rsidRPr="002D5209">
        <w:t>- своевременная корректировка мероприятий Программы.</w:t>
      </w:r>
    </w:p>
    <w:p w:rsidR="00053625" w:rsidRPr="002D5209" w:rsidRDefault="00053625" w:rsidP="00053625">
      <w:pPr>
        <w:pStyle w:val="s1"/>
        <w:spacing w:before="0" w:beforeAutospacing="0" w:after="0" w:afterAutospacing="0"/>
        <w:ind w:firstLine="709"/>
        <w:jc w:val="both"/>
      </w:pPr>
      <w:r w:rsidRPr="002D5209">
        <w:t>Реализация перечисленных мер предусмотрена в рамках реализации Программы.</w:t>
      </w:r>
    </w:p>
    <w:p w:rsidR="00053625" w:rsidRPr="002D5209" w:rsidRDefault="00053625" w:rsidP="00053625">
      <w:pPr>
        <w:pStyle w:val="s3"/>
        <w:spacing w:before="0" w:beforeAutospacing="0" w:after="0" w:afterAutospacing="0"/>
        <w:ind w:firstLine="709"/>
        <w:jc w:val="center"/>
        <w:rPr>
          <w:b/>
        </w:rPr>
      </w:pPr>
    </w:p>
    <w:p w:rsidR="00053625" w:rsidRPr="002D5209" w:rsidRDefault="00053625" w:rsidP="00053625">
      <w:pPr>
        <w:pStyle w:val="s3"/>
        <w:spacing w:before="0" w:beforeAutospacing="0" w:after="0" w:afterAutospacing="0"/>
        <w:ind w:firstLine="709"/>
        <w:jc w:val="center"/>
        <w:rPr>
          <w:b/>
        </w:rPr>
      </w:pPr>
      <w:r w:rsidRPr="002D5209">
        <w:rPr>
          <w:b/>
        </w:rPr>
        <w:t>Кадровые риски</w:t>
      </w:r>
    </w:p>
    <w:p w:rsidR="00053625" w:rsidRPr="002D5209" w:rsidRDefault="00053625" w:rsidP="00053625">
      <w:pPr>
        <w:pStyle w:val="s1"/>
        <w:spacing w:before="0" w:beforeAutospacing="0" w:after="0" w:afterAutospacing="0"/>
        <w:ind w:firstLine="709"/>
        <w:jc w:val="both"/>
      </w:pPr>
      <w:r w:rsidRPr="002D5209">
        <w:t>Кадровые риски обусловлены значительным дефицитом высококвалифицированных кадров в сфере культуры, что снижает эффективность работы учреждений сферы культуры.</w:t>
      </w:r>
    </w:p>
    <w:p w:rsidR="00053625" w:rsidRPr="002D5209" w:rsidRDefault="00053625" w:rsidP="00053625">
      <w:pPr>
        <w:pStyle w:val="s1"/>
        <w:spacing w:before="0" w:beforeAutospacing="0" w:after="0" w:afterAutospacing="0"/>
        <w:ind w:firstLine="709"/>
        <w:jc w:val="both"/>
      </w:pPr>
      <w:r w:rsidRPr="002D5209">
        <w:t>Снижение влияния данной группы рисков предполагается посредством обеспечения притока высококвалифицированных кадров и переподготовки (повышения квалификации) имеющихся специалистов.</w:t>
      </w:r>
    </w:p>
    <w:p w:rsidR="00053625" w:rsidRPr="002D5209" w:rsidRDefault="00053625" w:rsidP="00053625">
      <w:pPr>
        <w:jc w:val="center"/>
        <w:rPr>
          <w:rFonts w:ascii="Times New Roman" w:hAnsi="Times New Roman"/>
          <w:b/>
          <w:szCs w:val="24"/>
        </w:rPr>
      </w:pPr>
    </w:p>
    <w:p w:rsidR="008B2A00" w:rsidRPr="002D5209" w:rsidRDefault="008B2A00" w:rsidP="008B2A00">
      <w:pPr>
        <w:jc w:val="center"/>
        <w:rPr>
          <w:rFonts w:ascii="Times New Roman" w:hAnsi="Times New Roman"/>
          <w:b/>
          <w:szCs w:val="24"/>
        </w:rPr>
      </w:pPr>
      <w:r w:rsidRPr="002D5209">
        <w:rPr>
          <w:rFonts w:ascii="Times New Roman" w:hAnsi="Times New Roman"/>
          <w:b/>
          <w:szCs w:val="24"/>
        </w:rPr>
        <w:t>Список сокращений</w:t>
      </w:r>
    </w:p>
    <w:tbl>
      <w:tblPr>
        <w:tblW w:w="0" w:type="auto"/>
        <w:jc w:val="center"/>
        <w:tblInd w:w="768" w:type="dxa"/>
        <w:tblLayout w:type="fixed"/>
        <w:tblCellMar>
          <w:left w:w="84" w:type="dxa"/>
          <w:right w:w="84" w:type="dxa"/>
        </w:tblCellMar>
        <w:tblLook w:val="0000"/>
      </w:tblPr>
      <w:tblGrid>
        <w:gridCol w:w="1656"/>
        <w:gridCol w:w="6612"/>
      </w:tblGrid>
      <w:tr w:rsidR="008B2A00" w:rsidRPr="002D5209" w:rsidTr="00D957F7">
        <w:trPr>
          <w:jc w:val="center"/>
        </w:trPr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2A00" w:rsidRPr="002D5209" w:rsidRDefault="008B2A00" w:rsidP="00D957F7">
            <w:pPr>
              <w:pStyle w:val="af5"/>
              <w:jc w:val="center"/>
              <w:rPr>
                <w:color w:val="auto"/>
              </w:rPr>
            </w:pPr>
            <w:r w:rsidRPr="002D5209">
              <w:rPr>
                <w:color w:val="auto"/>
              </w:rPr>
              <w:t>УКССП</w:t>
            </w:r>
          </w:p>
        </w:tc>
        <w:tc>
          <w:tcPr>
            <w:tcW w:w="6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2A00" w:rsidRPr="002D5209" w:rsidRDefault="008B2A00" w:rsidP="00D957F7">
            <w:pPr>
              <w:pStyle w:val="af5"/>
              <w:rPr>
                <w:color w:val="auto"/>
              </w:rPr>
            </w:pPr>
            <w:r w:rsidRPr="002D5209">
              <w:rPr>
                <w:color w:val="auto"/>
              </w:rPr>
              <w:t xml:space="preserve">Управление культуры, спорта и социальной политики Администрации Варнавинского  муниципального округа </w:t>
            </w:r>
          </w:p>
        </w:tc>
      </w:tr>
      <w:tr w:rsidR="008B2A00" w:rsidRPr="002D5209" w:rsidTr="00D957F7">
        <w:trPr>
          <w:jc w:val="center"/>
        </w:trPr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2A00" w:rsidRPr="002D5209" w:rsidRDefault="008B2A00" w:rsidP="00D957F7">
            <w:pPr>
              <w:pStyle w:val="af5"/>
              <w:jc w:val="center"/>
              <w:rPr>
                <w:color w:val="auto"/>
              </w:rPr>
            </w:pPr>
            <w:r w:rsidRPr="002D5209">
              <w:rPr>
                <w:color w:val="auto"/>
              </w:rPr>
              <w:t>МБУК «ЦБС»</w:t>
            </w:r>
          </w:p>
        </w:tc>
        <w:tc>
          <w:tcPr>
            <w:tcW w:w="6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2A00" w:rsidRPr="002D5209" w:rsidRDefault="008B2A00" w:rsidP="00D957F7">
            <w:pPr>
              <w:pStyle w:val="af5"/>
              <w:rPr>
                <w:color w:val="auto"/>
              </w:rPr>
            </w:pPr>
            <w:r w:rsidRPr="002D5209">
              <w:rPr>
                <w:color w:val="auto"/>
              </w:rPr>
              <w:t>Муниципальное бюджетное учреждение культуры «Централизованная библиотечная система»</w:t>
            </w:r>
          </w:p>
        </w:tc>
      </w:tr>
      <w:tr w:rsidR="008B2A00" w:rsidRPr="002D5209" w:rsidTr="00D957F7">
        <w:trPr>
          <w:jc w:val="center"/>
        </w:trPr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2A00" w:rsidRPr="002D5209" w:rsidRDefault="008B2A00" w:rsidP="00D957F7">
            <w:pPr>
              <w:pStyle w:val="af5"/>
              <w:jc w:val="center"/>
              <w:rPr>
                <w:color w:val="auto"/>
              </w:rPr>
            </w:pPr>
            <w:r w:rsidRPr="002D5209">
              <w:rPr>
                <w:color w:val="auto"/>
              </w:rPr>
              <w:t>МБУК «ВИХМ»</w:t>
            </w:r>
          </w:p>
        </w:tc>
        <w:tc>
          <w:tcPr>
            <w:tcW w:w="6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2A00" w:rsidRPr="002D5209" w:rsidRDefault="008B2A00" w:rsidP="00D957F7">
            <w:pPr>
              <w:pStyle w:val="af5"/>
              <w:rPr>
                <w:color w:val="auto"/>
              </w:rPr>
            </w:pPr>
            <w:r w:rsidRPr="002D5209">
              <w:rPr>
                <w:color w:val="auto"/>
              </w:rPr>
              <w:t>Муниципальное бюджетное учреждение культуры «Варнавинский историко-художественный музей»</w:t>
            </w:r>
          </w:p>
        </w:tc>
      </w:tr>
      <w:tr w:rsidR="008B2A00" w:rsidRPr="002D5209" w:rsidTr="00D957F7">
        <w:trPr>
          <w:jc w:val="center"/>
        </w:trPr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2A00" w:rsidRPr="002D5209" w:rsidRDefault="008B2A00" w:rsidP="00D957F7">
            <w:pPr>
              <w:pStyle w:val="af5"/>
              <w:jc w:val="center"/>
              <w:rPr>
                <w:color w:val="auto"/>
              </w:rPr>
            </w:pPr>
            <w:r w:rsidRPr="002D5209">
              <w:rPr>
                <w:color w:val="auto"/>
              </w:rPr>
              <w:t>МБУК «РДК»</w:t>
            </w:r>
          </w:p>
        </w:tc>
        <w:tc>
          <w:tcPr>
            <w:tcW w:w="6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2A00" w:rsidRPr="002D5209" w:rsidRDefault="008B2A00" w:rsidP="00D957F7">
            <w:pPr>
              <w:pStyle w:val="af5"/>
              <w:rPr>
                <w:color w:val="auto"/>
              </w:rPr>
            </w:pPr>
            <w:r w:rsidRPr="002D5209">
              <w:rPr>
                <w:color w:val="auto"/>
              </w:rPr>
              <w:t>Муниципальное бюджетное учреждение культуры «Районный дом культуры»</w:t>
            </w:r>
          </w:p>
        </w:tc>
      </w:tr>
      <w:tr w:rsidR="008B2A00" w:rsidRPr="002D5209" w:rsidTr="00D957F7">
        <w:trPr>
          <w:jc w:val="center"/>
        </w:trPr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2A00" w:rsidRPr="002D5209" w:rsidRDefault="008B2A00" w:rsidP="00D957F7">
            <w:pPr>
              <w:pStyle w:val="af5"/>
              <w:jc w:val="center"/>
              <w:rPr>
                <w:color w:val="auto"/>
              </w:rPr>
            </w:pPr>
            <w:r w:rsidRPr="002D5209">
              <w:rPr>
                <w:color w:val="auto"/>
              </w:rPr>
              <w:t>МБУК «ЦКС»</w:t>
            </w:r>
          </w:p>
        </w:tc>
        <w:tc>
          <w:tcPr>
            <w:tcW w:w="6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2A00" w:rsidRPr="002D5209" w:rsidRDefault="008B2A00" w:rsidP="00D957F7">
            <w:pPr>
              <w:pStyle w:val="af5"/>
              <w:rPr>
                <w:color w:val="auto"/>
              </w:rPr>
            </w:pPr>
            <w:r w:rsidRPr="002D5209">
              <w:rPr>
                <w:color w:val="auto"/>
              </w:rPr>
              <w:t>Муниципальное бюджетное учреждение культуры «Централизованная клубная  система»</w:t>
            </w:r>
          </w:p>
        </w:tc>
      </w:tr>
      <w:tr w:rsidR="008B2A00" w:rsidRPr="002D5209" w:rsidTr="00D957F7">
        <w:trPr>
          <w:jc w:val="center"/>
        </w:trPr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2A00" w:rsidRPr="002D5209" w:rsidRDefault="008B2A00" w:rsidP="00D957F7">
            <w:pPr>
              <w:pStyle w:val="af5"/>
              <w:jc w:val="center"/>
              <w:rPr>
                <w:color w:val="auto"/>
              </w:rPr>
            </w:pPr>
            <w:r w:rsidRPr="002D5209">
              <w:rPr>
                <w:color w:val="auto"/>
              </w:rPr>
              <w:t>МО</w:t>
            </w:r>
          </w:p>
        </w:tc>
        <w:tc>
          <w:tcPr>
            <w:tcW w:w="6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2A00" w:rsidRPr="002D5209" w:rsidRDefault="008B2A00" w:rsidP="00D957F7">
            <w:pPr>
              <w:pStyle w:val="af5"/>
              <w:rPr>
                <w:color w:val="auto"/>
              </w:rPr>
            </w:pPr>
            <w:r w:rsidRPr="002D5209">
              <w:rPr>
                <w:color w:val="auto"/>
              </w:rPr>
              <w:t>Муниципальное образование</w:t>
            </w:r>
          </w:p>
        </w:tc>
      </w:tr>
      <w:tr w:rsidR="008B2A00" w:rsidRPr="002D5209" w:rsidTr="00D957F7">
        <w:trPr>
          <w:jc w:val="center"/>
        </w:trPr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2A00" w:rsidRPr="002D5209" w:rsidRDefault="008B2A00" w:rsidP="00D957F7">
            <w:pPr>
              <w:pStyle w:val="af5"/>
              <w:jc w:val="center"/>
              <w:rPr>
                <w:color w:val="auto"/>
              </w:rPr>
            </w:pPr>
            <w:r w:rsidRPr="002D5209">
              <w:rPr>
                <w:color w:val="auto"/>
              </w:rPr>
              <w:t>МБОУ ДО «ДШИ»</w:t>
            </w:r>
          </w:p>
        </w:tc>
        <w:tc>
          <w:tcPr>
            <w:tcW w:w="6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2A00" w:rsidRPr="002D5209" w:rsidRDefault="008B2A00" w:rsidP="00D957F7">
            <w:pPr>
              <w:pStyle w:val="af5"/>
              <w:rPr>
                <w:color w:val="auto"/>
              </w:rPr>
            </w:pPr>
            <w:r w:rsidRPr="002D5209">
              <w:rPr>
                <w:color w:val="auto"/>
              </w:rPr>
              <w:t>Муниципальное бюджетное образовательное учреждение дополнительного образования «Детская  школа искусств»</w:t>
            </w:r>
          </w:p>
        </w:tc>
      </w:tr>
      <w:tr w:rsidR="008B2A00" w:rsidRPr="002D5209" w:rsidTr="00D957F7">
        <w:trPr>
          <w:jc w:val="center"/>
        </w:trPr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2A00" w:rsidRPr="002D5209" w:rsidRDefault="008B2A00" w:rsidP="00D957F7">
            <w:pPr>
              <w:pStyle w:val="af5"/>
              <w:jc w:val="center"/>
              <w:rPr>
                <w:color w:val="auto"/>
              </w:rPr>
            </w:pPr>
            <w:r w:rsidRPr="002D5209">
              <w:rPr>
                <w:color w:val="auto"/>
              </w:rPr>
              <w:t>ТК РФ</w:t>
            </w:r>
          </w:p>
        </w:tc>
        <w:tc>
          <w:tcPr>
            <w:tcW w:w="6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2A00" w:rsidRPr="002D5209" w:rsidRDefault="008B2A00" w:rsidP="00D957F7">
            <w:pPr>
              <w:pStyle w:val="af5"/>
              <w:rPr>
                <w:color w:val="auto"/>
              </w:rPr>
            </w:pPr>
            <w:r w:rsidRPr="002D5209">
              <w:rPr>
                <w:color w:val="auto"/>
              </w:rPr>
              <w:t>Трудовой Кодекс Российской Федерации</w:t>
            </w:r>
          </w:p>
        </w:tc>
      </w:tr>
    </w:tbl>
    <w:p w:rsidR="00053625" w:rsidRPr="002D5209" w:rsidRDefault="00053625" w:rsidP="008B2A00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  <w:sectPr w:rsidR="00053625" w:rsidRPr="002D5209" w:rsidSect="001D44D1">
          <w:pgSz w:w="11906" w:h="16838"/>
          <w:pgMar w:top="851" w:right="567" w:bottom="709" w:left="567" w:header="709" w:footer="23" w:gutter="0"/>
          <w:cols w:space="708"/>
          <w:docGrid w:linePitch="360"/>
        </w:sectPr>
      </w:pPr>
    </w:p>
    <w:p w:rsidR="000C5826" w:rsidRPr="002D5209" w:rsidRDefault="000C5826" w:rsidP="008B2A00">
      <w:pPr>
        <w:rPr>
          <w:rFonts w:ascii="Times New Roman" w:hAnsi="Times New Roman"/>
          <w:b/>
          <w:szCs w:val="24"/>
        </w:rPr>
      </w:pPr>
    </w:p>
    <w:sectPr w:rsidR="000C5826" w:rsidRPr="002D5209" w:rsidSect="000A6BD3">
      <w:headerReference w:type="even" r:id="rId11"/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45EA" w:rsidRDefault="000745EA" w:rsidP="00053625">
      <w:r>
        <w:separator/>
      </w:r>
    </w:p>
  </w:endnote>
  <w:endnote w:type="continuationSeparator" w:id="1">
    <w:p w:rsidR="000745EA" w:rsidRDefault="000745EA" w:rsidP="000536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8B1" w:rsidRDefault="008218B1" w:rsidP="001D44D1">
    <w:pPr>
      <w:pStyle w:val="afa"/>
    </w:pPr>
  </w:p>
  <w:p w:rsidR="008218B1" w:rsidRDefault="008218B1" w:rsidP="001D44D1">
    <w:pPr>
      <w:pStyle w:val="af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45EA" w:rsidRDefault="000745EA" w:rsidP="00053625">
      <w:r>
        <w:separator/>
      </w:r>
    </w:p>
  </w:footnote>
  <w:footnote w:type="continuationSeparator" w:id="1">
    <w:p w:rsidR="000745EA" w:rsidRDefault="000745EA" w:rsidP="000536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8B1" w:rsidRDefault="00E205CF" w:rsidP="001D44D1">
    <w:pPr>
      <w:pStyle w:val="af7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 w:rsidR="008218B1"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8218B1" w:rsidRDefault="008218B1">
    <w:pPr>
      <w:pStyle w:val="af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8B1" w:rsidRDefault="00E205CF" w:rsidP="001D44D1">
    <w:pPr>
      <w:pStyle w:val="af7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 w:rsidR="008218B1">
      <w:rPr>
        <w:rStyle w:val="af9"/>
      </w:rPr>
      <w:instrText xml:space="preserve">PAGE  </w:instrText>
    </w:r>
    <w:r>
      <w:rPr>
        <w:rStyle w:val="af9"/>
      </w:rPr>
      <w:fldChar w:fldCharType="separate"/>
    </w:r>
    <w:r w:rsidR="000047E6">
      <w:rPr>
        <w:rStyle w:val="af9"/>
        <w:noProof/>
      </w:rPr>
      <w:t>17</w:t>
    </w:r>
    <w:r>
      <w:rPr>
        <w:rStyle w:val="af9"/>
      </w:rPr>
      <w:fldChar w:fldCharType="end"/>
    </w:r>
  </w:p>
  <w:p w:rsidR="008218B1" w:rsidRDefault="008218B1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27A2E7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7A408DA8"/>
    <w:lvl w:ilvl="0">
      <w:numFmt w:val="bullet"/>
      <w:lvlText w:val="*"/>
      <w:lvlJc w:val="left"/>
    </w:lvl>
  </w:abstractNum>
  <w:abstractNum w:abstractNumId="2">
    <w:nsid w:val="005A1F92"/>
    <w:multiLevelType w:val="hybridMultilevel"/>
    <w:tmpl w:val="B2A848A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">
    <w:nsid w:val="129649A6"/>
    <w:multiLevelType w:val="hybridMultilevel"/>
    <w:tmpl w:val="44DAD2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D2C19D4"/>
    <w:multiLevelType w:val="multilevel"/>
    <w:tmpl w:val="749C2436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4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5">
    <w:nsid w:val="3CC104BC"/>
    <w:multiLevelType w:val="hybridMultilevel"/>
    <w:tmpl w:val="BA5005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EA53686"/>
    <w:multiLevelType w:val="hybridMultilevel"/>
    <w:tmpl w:val="D678576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5176978"/>
    <w:multiLevelType w:val="hybridMultilevel"/>
    <w:tmpl w:val="0A52654A"/>
    <w:lvl w:ilvl="0" w:tplc="F83C96AE">
      <w:start w:val="4"/>
      <w:numFmt w:val="decimal"/>
      <w:lvlText w:val="%1."/>
      <w:lvlJc w:val="left"/>
      <w:pPr>
        <w:tabs>
          <w:tab w:val="num" w:pos="4515"/>
        </w:tabs>
        <w:ind w:left="4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235"/>
        </w:tabs>
        <w:ind w:left="52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955"/>
        </w:tabs>
        <w:ind w:left="59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675"/>
        </w:tabs>
        <w:ind w:left="66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395"/>
        </w:tabs>
        <w:ind w:left="73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115"/>
        </w:tabs>
        <w:ind w:left="81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835"/>
        </w:tabs>
        <w:ind w:left="88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555"/>
        </w:tabs>
        <w:ind w:left="95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275"/>
        </w:tabs>
        <w:ind w:left="10275" w:hanging="180"/>
      </w:pPr>
    </w:lvl>
  </w:abstractNum>
  <w:abstractNum w:abstractNumId="8">
    <w:nsid w:val="7525678D"/>
    <w:multiLevelType w:val="singleLevel"/>
    <w:tmpl w:val="D2B61638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9">
    <w:nsid w:val="75BD2922"/>
    <w:multiLevelType w:val="hybridMultilevel"/>
    <w:tmpl w:val="4E8810A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1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7"/>
  </w:num>
  <w:num w:numId="6">
    <w:abstractNumId w:val="6"/>
  </w:num>
  <w:num w:numId="7">
    <w:abstractNumId w:val="5"/>
  </w:num>
  <w:num w:numId="8">
    <w:abstractNumId w:val="3"/>
  </w:num>
  <w:num w:numId="9">
    <w:abstractNumId w:val="2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7FCD"/>
    <w:rsid w:val="000047E6"/>
    <w:rsid w:val="00053625"/>
    <w:rsid w:val="00073D69"/>
    <w:rsid w:val="000745EA"/>
    <w:rsid w:val="0009728D"/>
    <w:rsid w:val="00097F5E"/>
    <w:rsid w:val="000A28CA"/>
    <w:rsid w:val="000A6BD3"/>
    <w:rsid w:val="000C5826"/>
    <w:rsid w:val="0010383B"/>
    <w:rsid w:val="00145F65"/>
    <w:rsid w:val="00152EB8"/>
    <w:rsid w:val="00165D93"/>
    <w:rsid w:val="0019120D"/>
    <w:rsid w:val="001A1E70"/>
    <w:rsid w:val="001A75DA"/>
    <w:rsid w:val="001B669B"/>
    <w:rsid w:val="001D44D1"/>
    <w:rsid w:val="001F4342"/>
    <w:rsid w:val="00200491"/>
    <w:rsid w:val="00235C7A"/>
    <w:rsid w:val="00253CD7"/>
    <w:rsid w:val="00293388"/>
    <w:rsid w:val="002A50ED"/>
    <w:rsid w:val="002B53C2"/>
    <w:rsid w:val="002D0905"/>
    <w:rsid w:val="002D5209"/>
    <w:rsid w:val="003025BB"/>
    <w:rsid w:val="00312C3B"/>
    <w:rsid w:val="00324580"/>
    <w:rsid w:val="0033555B"/>
    <w:rsid w:val="00366A26"/>
    <w:rsid w:val="003711AD"/>
    <w:rsid w:val="00375304"/>
    <w:rsid w:val="00386660"/>
    <w:rsid w:val="004009FA"/>
    <w:rsid w:val="0040406D"/>
    <w:rsid w:val="004648D4"/>
    <w:rsid w:val="0046798A"/>
    <w:rsid w:val="00480392"/>
    <w:rsid w:val="004815EF"/>
    <w:rsid w:val="0048427C"/>
    <w:rsid w:val="004C3BD3"/>
    <w:rsid w:val="004C7FCD"/>
    <w:rsid w:val="004E1142"/>
    <w:rsid w:val="004E12F2"/>
    <w:rsid w:val="004F42C0"/>
    <w:rsid w:val="00504A82"/>
    <w:rsid w:val="00523615"/>
    <w:rsid w:val="00572C0F"/>
    <w:rsid w:val="005A2F72"/>
    <w:rsid w:val="005B3001"/>
    <w:rsid w:val="005B52A1"/>
    <w:rsid w:val="005E47C9"/>
    <w:rsid w:val="006126AC"/>
    <w:rsid w:val="00621186"/>
    <w:rsid w:val="006333B8"/>
    <w:rsid w:val="00633940"/>
    <w:rsid w:val="00657709"/>
    <w:rsid w:val="00665F46"/>
    <w:rsid w:val="006A497F"/>
    <w:rsid w:val="006D3A6E"/>
    <w:rsid w:val="00700114"/>
    <w:rsid w:val="0074273F"/>
    <w:rsid w:val="00763815"/>
    <w:rsid w:val="00787794"/>
    <w:rsid w:val="007C7D0C"/>
    <w:rsid w:val="008218B1"/>
    <w:rsid w:val="00833136"/>
    <w:rsid w:val="00887772"/>
    <w:rsid w:val="008A128D"/>
    <w:rsid w:val="008B2A00"/>
    <w:rsid w:val="008B685F"/>
    <w:rsid w:val="009509D0"/>
    <w:rsid w:val="00965463"/>
    <w:rsid w:val="00997070"/>
    <w:rsid w:val="00A025C6"/>
    <w:rsid w:val="00A218A8"/>
    <w:rsid w:val="00A31C7D"/>
    <w:rsid w:val="00A566CC"/>
    <w:rsid w:val="00A6712C"/>
    <w:rsid w:val="00AB4CD8"/>
    <w:rsid w:val="00AE1558"/>
    <w:rsid w:val="00AE7FD2"/>
    <w:rsid w:val="00B02F2F"/>
    <w:rsid w:val="00B11B7D"/>
    <w:rsid w:val="00B42FF9"/>
    <w:rsid w:val="00B50113"/>
    <w:rsid w:val="00B90FB0"/>
    <w:rsid w:val="00BC7C32"/>
    <w:rsid w:val="00BD1ED9"/>
    <w:rsid w:val="00BD229D"/>
    <w:rsid w:val="00C12214"/>
    <w:rsid w:val="00C24B79"/>
    <w:rsid w:val="00CB4F30"/>
    <w:rsid w:val="00CC2D0D"/>
    <w:rsid w:val="00CC3272"/>
    <w:rsid w:val="00CD68B2"/>
    <w:rsid w:val="00CF1402"/>
    <w:rsid w:val="00D17E63"/>
    <w:rsid w:val="00D24CF5"/>
    <w:rsid w:val="00D957F7"/>
    <w:rsid w:val="00DE099E"/>
    <w:rsid w:val="00E05D41"/>
    <w:rsid w:val="00E205CF"/>
    <w:rsid w:val="00E212FC"/>
    <w:rsid w:val="00ED3531"/>
    <w:rsid w:val="00EE6C45"/>
    <w:rsid w:val="00F12917"/>
    <w:rsid w:val="00F346D0"/>
    <w:rsid w:val="00F93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</w:latentStyles>
  <w:style w:type="paragraph" w:default="1" w:styleId="a0">
    <w:name w:val="Normal"/>
    <w:qFormat/>
    <w:rsid w:val="004C7FCD"/>
    <w:rPr>
      <w:rFonts w:ascii="Arial" w:hAnsi="Arial"/>
      <w:sz w:val="24"/>
    </w:rPr>
  </w:style>
  <w:style w:type="paragraph" w:styleId="1">
    <w:name w:val="heading 1"/>
    <w:aliases w:val=" Знак13"/>
    <w:basedOn w:val="a0"/>
    <w:next w:val="a0"/>
    <w:link w:val="10"/>
    <w:qFormat/>
    <w:rsid w:val="004C7FCD"/>
    <w:pPr>
      <w:keepNext/>
      <w:jc w:val="center"/>
      <w:outlineLvl w:val="0"/>
    </w:pPr>
    <w:rPr>
      <w:rFonts w:ascii="Times New Roman" w:hAnsi="Times New Roman"/>
      <w:sz w:val="40"/>
    </w:rPr>
  </w:style>
  <w:style w:type="paragraph" w:styleId="2">
    <w:name w:val="heading 2"/>
    <w:aliases w:val=" Знак12"/>
    <w:basedOn w:val="a0"/>
    <w:next w:val="a0"/>
    <w:link w:val="20"/>
    <w:qFormat/>
    <w:rsid w:val="004C7FCD"/>
    <w:pPr>
      <w:keepNext/>
      <w:jc w:val="center"/>
      <w:outlineLvl w:val="1"/>
    </w:pPr>
    <w:rPr>
      <w:rFonts w:ascii="Times New Roman" w:hAnsi="Times New Roman"/>
      <w:sz w:val="32"/>
    </w:rPr>
  </w:style>
  <w:style w:type="paragraph" w:styleId="3">
    <w:name w:val="heading 3"/>
    <w:aliases w:val=" Знак11"/>
    <w:basedOn w:val="a0"/>
    <w:next w:val="a0"/>
    <w:link w:val="30"/>
    <w:qFormat/>
    <w:rsid w:val="00053625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en-US" w:eastAsia="en-US" w:bidi="en-US"/>
    </w:rPr>
  </w:style>
  <w:style w:type="paragraph" w:styleId="4">
    <w:name w:val="heading 4"/>
    <w:aliases w:val=" Знак10"/>
    <w:basedOn w:val="a0"/>
    <w:next w:val="a0"/>
    <w:link w:val="40"/>
    <w:qFormat/>
    <w:rsid w:val="00053625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val="en-US" w:eastAsia="en-US" w:bidi="en-US"/>
    </w:rPr>
  </w:style>
  <w:style w:type="paragraph" w:styleId="5">
    <w:name w:val="heading 5"/>
    <w:aliases w:val=" Знак9"/>
    <w:basedOn w:val="a0"/>
    <w:next w:val="a0"/>
    <w:link w:val="50"/>
    <w:qFormat/>
    <w:rsid w:val="00053625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en-US" w:eastAsia="en-US" w:bidi="en-US"/>
    </w:rPr>
  </w:style>
  <w:style w:type="paragraph" w:styleId="6">
    <w:name w:val="heading 6"/>
    <w:aliases w:val=" Знак8"/>
    <w:basedOn w:val="a0"/>
    <w:next w:val="a0"/>
    <w:link w:val="60"/>
    <w:qFormat/>
    <w:rsid w:val="00053625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 w:val="en-US" w:eastAsia="en-US" w:bidi="en-US"/>
    </w:rPr>
  </w:style>
  <w:style w:type="paragraph" w:styleId="7">
    <w:name w:val="heading 7"/>
    <w:aliases w:val=" Знак7"/>
    <w:basedOn w:val="a0"/>
    <w:next w:val="a0"/>
    <w:link w:val="70"/>
    <w:qFormat/>
    <w:rsid w:val="00053625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en-US" w:eastAsia="en-US" w:bidi="en-US"/>
    </w:rPr>
  </w:style>
  <w:style w:type="paragraph" w:styleId="8">
    <w:name w:val="heading 8"/>
    <w:aliases w:val=" Знак6"/>
    <w:basedOn w:val="a0"/>
    <w:next w:val="a0"/>
    <w:link w:val="80"/>
    <w:qFormat/>
    <w:rsid w:val="00053625"/>
    <w:pPr>
      <w:keepNext/>
      <w:keepLines/>
      <w:spacing w:before="200" w:line="276" w:lineRule="auto"/>
      <w:outlineLvl w:val="7"/>
    </w:pPr>
    <w:rPr>
      <w:rFonts w:ascii="Cambria" w:hAnsi="Cambria"/>
      <w:color w:val="4F81BD"/>
      <w:sz w:val="20"/>
      <w:lang w:val="en-US" w:eastAsia="en-US" w:bidi="en-US"/>
    </w:rPr>
  </w:style>
  <w:style w:type="paragraph" w:styleId="9">
    <w:name w:val="heading 9"/>
    <w:aliases w:val=" Знак5"/>
    <w:basedOn w:val="a0"/>
    <w:next w:val="a0"/>
    <w:link w:val="90"/>
    <w:qFormat/>
    <w:rsid w:val="00053625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sz w:val="20"/>
      <w:lang w:val="en-US" w:eastAsia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4C7FC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30">
    <w:name w:val="Заголовок 3 Знак"/>
    <w:aliases w:val=" Знак11 Знак"/>
    <w:basedOn w:val="a1"/>
    <w:link w:val="3"/>
    <w:rsid w:val="00053625"/>
    <w:rPr>
      <w:rFonts w:ascii="Cambria" w:hAnsi="Cambria"/>
      <w:b/>
      <w:bCs/>
      <w:color w:val="4F81BD"/>
      <w:sz w:val="22"/>
      <w:szCs w:val="22"/>
      <w:lang w:val="en-US" w:eastAsia="en-US" w:bidi="en-US"/>
    </w:rPr>
  </w:style>
  <w:style w:type="character" w:customStyle="1" w:styleId="40">
    <w:name w:val="Заголовок 4 Знак"/>
    <w:aliases w:val=" Знак10 Знак"/>
    <w:basedOn w:val="a1"/>
    <w:link w:val="4"/>
    <w:rsid w:val="00053625"/>
    <w:rPr>
      <w:rFonts w:ascii="Cambria" w:hAnsi="Cambria"/>
      <w:b/>
      <w:bCs/>
      <w:i/>
      <w:iCs/>
      <w:color w:val="4F81BD"/>
      <w:sz w:val="22"/>
      <w:szCs w:val="22"/>
      <w:lang w:val="en-US" w:eastAsia="en-US" w:bidi="en-US"/>
    </w:rPr>
  </w:style>
  <w:style w:type="character" w:customStyle="1" w:styleId="50">
    <w:name w:val="Заголовок 5 Знак"/>
    <w:aliases w:val=" Знак9 Знак"/>
    <w:basedOn w:val="a1"/>
    <w:link w:val="5"/>
    <w:rsid w:val="00053625"/>
    <w:rPr>
      <w:rFonts w:ascii="Cambria" w:hAnsi="Cambria"/>
      <w:color w:val="243F60"/>
      <w:sz w:val="22"/>
      <w:szCs w:val="22"/>
      <w:lang w:val="en-US" w:eastAsia="en-US" w:bidi="en-US"/>
    </w:rPr>
  </w:style>
  <w:style w:type="character" w:customStyle="1" w:styleId="60">
    <w:name w:val="Заголовок 6 Знак"/>
    <w:aliases w:val=" Знак8 Знак"/>
    <w:basedOn w:val="a1"/>
    <w:link w:val="6"/>
    <w:rsid w:val="00053625"/>
    <w:rPr>
      <w:rFonts w:ascii="Cambria" w:hAnsi="Cambria"/>
      <w:i/>
      <w:iCs/>
      <w:color w:val="243F60"/>
      <w:sz w:val="22"/>
      <w:szCs w:val="22"/>
      <w:lang w:val="en-US" w:eastAsia="en-US" w:bidi="en-US"/>
    </w:rPr>
  </w:style>
  <w:style w:type="character" w:customStyle="1" w:styleId="70">
    <w:name w:val="Заголовок 7 Знак"/>
    <w:aliases w:val=" Знак7 Знак"/>
    <w:basedOn w:val="a1"/>
    <w:link w:val="7"/>
    <w:rsid w:val="00053625"/>
    <w:rPr>
      <w:rFonts w:ascii="Cambria" w:hAnsi="Cambria"/>
      <w:i/>
      <w:iCs/>
      <w:color w:val="404040"/>
      <w:sz w:val="22"/>
      <w:szCs w:val="22"/>
      <w:lang w:val="en-US" w:eastAsia="en-US" w:bidi="en-US"/>
    </w:rPr>
  </w:style>
  <w:style w:type="character" w:customStyle="1" w:styleId="80">
    <w:name w:val="Заголовок 8 Знак"/>
    <w:aliases w:val=" Знак6 Знак"/>
    <w:basedOn w:val="a1"/>
    <w:link w:val="8"/>
    <w:rsid w:val="00053625"/>
    <w:rPr>
      <w:rFonts w:ascii="Cambria" w:hAnsi="Cambria"/>
      <w:color w:val="4F81BD"/>
      <w:lang w:val="en-US" w:eastAsia="en-US" w:bidi="en-US"/>
    </w:rPr>
  </w:style>
  <w:style w:type="character" w:customStyle="1" w:styleId="90">
    <w:name w:val="Заголовок 9 Знак"/>
    <w:aliases w:val=" Знак5 Знак"/>
    <w:basedOn w:val="a1"/>
    <w:link w:val="9"/>
    <w:rsid w:val="00053625"/>
    <w:rPr>
      <w:rFonts w:ascii="Cambria" w:hAnsi="Cambria"/>
      <w:i/>
      <w:iCs/>
      <w:color w:val="404040"/>
      <w:lang w:val="en-US" w:eastAsia="en-US" w:bidi="en-US"/>
    </w:rPr>
  </w:style>
  <w:style w:type="character" w:customStyle="1" w:styleId="10">
    <w:name w:val="Заголовок 1 Знак"/>
    <w:aliases w:val=" Знак13 Знак"/>
    <w:basedOn w:val="a1"/>
    <w:link w:val="1"/>
    <w:rsid w:val="00053625"/>
    <w:rPr>
      <w:sz w:val="40"/>
    </w:rPr>
  </w:style>
  <w:style w:type="character" w:customStyle="1" w:styleId="20">
    <w:name w:val="Заголовок 2 Знак"/>
    <w:aliases w:val=" Знак12 Знак"/>
    <w:basedOn w:val="a1"/>
    <w:link w:val="2"/>
    <w:rsid w:val="00053625"/>
    <w:rPr>
      <w:sz w:val="32"/>
    </w:rPr>
  </w:style>
  <w:style w:type="paragraph" w:styleId="a4">
    <w:name w:val="caption"/>
    <w:basedOn w:val="a0"/>
    <w:next w:val="a0"/>
    <w:qFormat/>
    <w:rsid w:val="00053625"/>
    <w:pPr>
      <w:spacing w:after="200"/>
    </w:pPr>
    <w:rPr>
      <w:rFonts w:ascii="Calibri" w:eastAsia="Calibri" w:hAnsi="Calibri"/>
      <w:b/>
      <w:bCs/>
      <w:color w:val="4F81BD"/>
      <w:sz w:val="18"/>
      <w:szCs w:val="18"/>
      <w:lang w:val="en-US" w:eastAsia="en-US" w:bidi="en-US"/>
    </w:rPr>
  </w:style>
  <w:style w:type="paragraph" w:styleId="a5">
    <w:name w:val="Title"/>
    <w:aliases w:val=" Знак4"/>
    <w:basedOn w:val="a0"/>
    <w:next w:val="a0"/>
    <w:link w:val="a6"/>
    <w:qFormat/>
    <w:rsid w:val="00053625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en-US" w:eastAsia="en-US" w:bidi="en-US"/>
    </w:rPr>
  </w:style>
  <w:style w:type="character" w:customStyle="1" w:styleId="a6">
    <w:name w:val="Название Знак"/>
    <w:aliases w:val=" Знак4 Знак"/>
    <w:basedOn w:val="a1"/>
    <w:link w:val="a5"/>
    <w:rsid w:val="00053625"/>
    <w:rPr>
      <w:rFonts w:ascii="Cambria" w:hAnsi="Cambria"/>
      <w:color w:val="17365D"/>
      <w:spacing w:val="5"/>
      <w:kern w:val="28"/>
      <w:sz w:val="52"/>
      <w:szCs w:val="52"/>
      <w:lang w:val="en-US" w:eastAsia="en-US" w:bidi="en-US"/>
    </w:rPr>
  </w:style>
  <w:style w:type="paragraph" w:styleId="a7">
    <w:name w:val="Subtitle"/>
    <w:aliases w:val=" Знак3"/>
    <w:basedOn w:val="a0"/>
    <w:next w:val="a0"/>
    <w:link w:val="a8"/>
    <w:qFormat/>
    <w:rsid w:val="00053625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Cs w:val="24"/>
      <w:lang w:val="en-US" w:eastAsia="en-US" w:bidi="en-US"/>
    </w:rPr>
  </w:style>
  <w:style w:type="character" w:customStyle="1" w:styleId="a8">
    <w:name w:val="Подзаголовок Знак"/>
    <w:aliases w:val=" Знак3 Знак"/>
    <w:basedOn w:val="a1"/>
    <w:link w:val="a7"/>
    <w:rsid w:val="00053625"/>
    <w:rPr>
      <w:rFonts w:ascii="Cambria" w:hAnsi="Cambria"/>
      <w:i/>
      <w:iCs/>
      <w:color w:val="4F81BD"/>
      <w:spacing w:val="15"/>
      <w:sz w:val="24"/>
      <w:szCs w:val="24"/>
      <w:lang w:val="en-US" w:eastAsia="en-US" w:bidi="en-US"/>
    </w:rPr>
  </w:style>
  <w:style w:type="character" w:styleId="a9">
    <w:name w:val="Strong"/>
    <w:basedOn w:val="a1"/>
    <w:qFormat/>
    <w:rsid w:val="00053625"/>
    <w:rPr>
      <w:b/>
      <w:bCs/>
    </w:rPr>
  </w:style>
  <w:style w:type="character" w:styleId="aa">
    <w:name w:val="Emphasis"/>
    <w:basedOn w:val="a1"/>
    <w:qFormat/>
    <w:rsid w:val="00053625"/>
    <w:rPr>
      <w:i/>
      <w:iCs/>
    </w:rPr>
  </w:style>
  <w:style w:type="paragraph" w:styleId="ab">
    <w:name w:val="No Spacing"/>
    <w:qFormat/>
    <w:rsid w:val="00053625"/>
    <w:rPr>
      <w:rFonts w:ascii="Calibri" w:eastAsia="Calibri" w:hAnsi="Calibri"/>
      <w:sz w:val="22"/>
      <w:szCs w:val="22"/>
      <w:lang w:val="en-US" w:eastAsia="en-US" w:bidi="en-US"/>
    </w:rPr>
  </w:style>
  <w:style w:type="paragraph" w:styleId="ac">
    <w:name w:val="List Paragraph"/>
    <w:basedOn w:val="a0"/>
    <w:qFormat/>
    <w:rsid w:val="000536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21">
    <w:name w:val="Цитата 2 Знак"/>
    <w:basedOn w:val="a0"/>
    <w:next w:val="a0"/>
    <w:link w:val="22"/>
    <w:qFormat/>
    <w:rsid w:val="00053625"/>
    <w:pPr>
      <w:spacing w:after="200" w:line="276" w:lineRule="auto"/>
    </w:pPr>
    <w:rPr>
      <w:rFonts w:ascii="Calibri" w:eastAsia="Calibri" w:hAnsi="Calibri"/>
      <w:i/>
      <w:iCs/>
      <w:color w:val="000000"/>
      <w:sz w:val="22"/>
      <w:szCs w:val="22"/>
      <w:lang w:val="en-US" w:eastAsia="en-US" w:bidi="en-US"/>
    </w:rPr>
  </w:style>
  <w:style w:type="character" w:customStyle="1" w:styleId="22">
    <w:name w:val="Цитата 2 Знак Знак"/>
    <w:basedOn w:val="a1"/>
    <w:link w:val="21"/>
    <w:rsid w:val="00053625"/>
    <w:rPr>
      <w:rFonts w:ascii="Calibri" w:eastAsia="Calibri" w:hAnsi="Calibri"/>
      <w:i/>
      <w:iCs/>
      <w:color w:val="000000"/>
      <w:sz w:val="22"/>
      <w:szCs w:val="22"/>
      <w:lang w:val="en-US" w:eastAsia="en-US" w:bidi="en-US"/>
    </w:rPr>
  </w:style>
  <w:style w:type="paragraph" w:customStyle="1" w:styleId="ad">
    <w:name w:val="Выделенная цитата Знак"/>
    <w:basedOn w:val="a0"/>
    <w:next w:val="a0"/>
    <w:link w:val="ae"/>
    <w:qFormat/>
    <w:rsid w:val="00053625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bCs/>
      <w:i/>
      <w:iCs/>
      <w:color w:val="4F81BD"/>
      <w:sz w:val="22"/>
      <w:szCs w:val="22"/>
      <w:lang w:val="en-US" w:eastAsia="en-US" w:bidi="en-US"/>
    </w:rPr>
  </w:style>
  <w:style w:type="character" w:customStyle="1" w:styleId="ae">
    <w:name w:val="Выделенная цитата Знак Знак"/>
    <w:basedOn w:val="a1"/>
    <w:link w:val="ad"/>
    <w:rsid w:val="00053625"/>
    <w:rPr>
      <w:rFonts w:ascii="Calibri" w:eastAsia="Calibri" w:hAnsi="Calibri"/>
      <w:b/>
      <w:bCs/>
      <w:i/>
      <w:iCs/>
      <w:color w:val="4F81BD"/>
      <w:sz w:val="22"/>
      <w:szCs w:val="22"/>
      <w:lang w:val="en-US" w:eastAsia="en-US" w:bidi="en-US"/>
    </w:rPr>
  </w:style>
  <w:style w:type="character" w:styleId="af">
    <w:name w:val="Subtle Emphasis"/>
    <w:basedOn w:val="a1"/>
    <w:qFormat/>
    <w:rsid w:val="00053625"/>
    <w:rPr>
      <w:i/>
      <w:iCs/>
      <w:color w:val="808080"/>
    </w:rPr>
  </w:style>
  <w:style w:type="character" w:styleId="af0">
    <w:name w:val="Intense Emphasis"/>
    <w:basedOn w:val="a1"/>
    <w:qFormat/>
    <w:rsid w:val="00053625"/>
    <w:rPr>
      <w:b/>
      <w:bCs/>
      <w:i/>
      <w:iCs/>
      <w:color w:val="4F81BD"/>
    </w:rPr>
  </w:style>
  <w:style w:type="character" w:styleId="af1">
    <w:name w:val="Subtle Reference"/>
    <w:basedOn w:val="a1"/>
    <w:qFormat/>
    <w:rsid w:val="00053625"/>
    <w:rPr>
      <w:smallCaps/>
      <w:color w:val="C0504D"/>
      <w:u w:val="single"/>
    </w:rPr>
  </w:style>
  <w:style w:type="character" w:styleId="af2">
    <w:name w:val="Intense Reference"/>
    <w:basedOn w:val="a1"/>
    <w:qFormat/>
    <w:rsid w:val="00053625"/>
    <w:rPr>
      <w:b/>
      <w:bCs/>
      <w:smallCaps/>
      <w:color w:val="C0504D"/>
      <w:spacing w:val="5"/>
      <w:u w:val="single"/>
    </w:rPr>
  </w:style>
  <w:style w:type="character" w:styleId="af3">
    <w:name w:val="Book Title"/>
    <w:basedOn w:val="a1"/>
    <w:qFormat/>
    <w:rsid w:val="00053625"/>
    <w:rPr>
      <w:b/>
      <w:bCs/>
      <w:smallCaps/>
      <w:spacing w:val="5"/>
    </w:rPr>
  </w:style>
  <w:style w:type="paragraph" w:styleId="af4">
    <w:name w:val="TOC Heading"/>
    <w:basedOn w:val="1"/>
    <w:next w:val="a0"/>
    <w:qFormat/>
    <w:rsid w:val="00053625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  <w:lang w:val="en-US" w:eastAsia="en-US" w:bidi="en-US"/>
    </w:rPr>
  </w:style>
  <w:style w:type="paragraph" w:customStyle="1" w:styleId="af5">
    <w:name w:val="Нормальный"/>
    <w:rsid w:val="00053625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6">
    <w:name w:val="Заголовок"/>
    <w:rsid w:val="00053625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styleId="af7">
    <w:name w:val="header"/>
    <w:aliases w:val=" Знак2 Знак"/>
    <w:basedOn w:val="a0"/>
    <w:link w:val="11"/>
    <w:rsid w:val="00053625"/>
    <w:pPr>
      <w:tabs>
        <w:tab w:val="center" w:pos="4677"/>
        <w:tab w:val="right" w:pos="9355"/>
      </w:tabs>
    </w:pPr>
    <w:rPr>
      <w:rFonts w:ascii="Times New Roman" w:hAnsi="Times New Roman"/>
      <w:szCs w:val="24"/>
    </w:rPr>
  </w:style>
  <w:style w:type="character" w:customStyle="1" w:styleId="af8">
    <w:name w:val="Верхний колонтитул Знак"/>
    <w:basedOn w:val="a1"/>
    <w:link w:val="af7"/>
    <w:uiPriority w:val="99"/>
    <w:rsid w:val="00053625"/>
    <w:rPr>
      <w:rFonts w:ascii="Arial" w:hAnsi="Arial"/>
      <w:sz w:val="24"/>
    </w:rPr>
  </w:style>
  <w:style w:type="character" w:customStyle="1" w:styleId="11">
    <w:name w:val="Верхний колонтитул Знак1"/>
    <w:aliases w:val=" Знак2 Знак Знак"/>
    <w:basedOn w:val="a1"/>
    <w:link w:val="af7"/>
    <w:rsid w:val="00053625"/>
    <w:rPr>
      <w:sz w:val="24"/>
      <w:szCs w:val="24"/>
    </w:rPr>
  </w:style>
  <w:style w:type="character" w:styleId="af9">
    <w:name w:val="page number"/>
    <w:basedOn w:val="a1"/>
    <w:rsid w:val="00053625"/>
  </w:style>
  <w:style w:type="paragraph" w:styleId="afa">
    <w:name w:val="footer"/>
    <w:aliases w:val=" Знак1 Знак"/>
    <w:basedOn w:val="a0"/>
    <w:link w:val="12"/>
    <w:rsid w:val="00053625"/>
    <w:pPr>
      <w:tabs>
        <w:tab w:val="center" w:pos="4677"/>
        <w:tab w:val="right" w:pos="9355"/>
      </w:tabs>
    </w:pPr>
    <w:rPr>
      <w:rFonts w:ascii="Times New Roman" w:hAnsi="Times New Roman"/>
      <w:szCs w:val="24"/>
    </w:rPr>
  </w:style>
  <w:style w:type="character" w:customStyle="1" w:styleId="afb">
    <w:name w:val="Нижний колонтитул Знак"/>
    <w:basedOn w:val="a1"/>
    <w:link w:val="afa"/>
    <w:uiPriority w:val="99"/>
    <w:rsid w:val="00053625"/>
    <w:rPr>
      <w:rFonts w:ascii="Arial" w:hAnsi="Arial"/>
      <w:sz w:val="24"/>
    </w:rPr>
  </w:style>
  <w:style w:type="character" w:customStyle="1" w:styleId="12">
    <w:name w:val="Нижний колонтитул Знак1"/>
    <w:aliases w:val=" Знак1 Знак Знак"/>
    <w:basedOn w:val="a1"/>
    <w:link w:val="afa"/>
    <w:rsid w:val="00053625"/>
    <w:rPr>
      <w:sz w:val="24"/>
      <w:szCs w:val="24"/>
    </w:rPr>
  </w:style>
  <w:style w:type="character" w:customStyle="1" w:styleId="WW-Absatz-Standardschriftart">
    <w:name w:val="WW-Absatz-Standardschriftart"/>
    <w:rsid w:val="00053625"/>
  </w:style>
  <w:style w:type="paragraph" w:customStyle="1" w:styleId="Style10">
    <w:name w:val="Style10"/>
    <w:basedOn w:val="a0"/>
    <w:rsid w:val="00053625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Times New Roman" w:hAnsi="Times New Roman"/>
      <w:szCs w:val="24"/>
    </w:rPr>
  </w:style>
  <w:style w:type="character" w:customStyle="1" w:styleId="FontStyle19">
    <w:name w:val="Font Style19"/>
    <w:basedOn w:val="a1"/>
    <w:rsid w:val="00053625"/>
    <w:rPr>
      <w:rFonts w:ascii="Times New Roman" w:hAnsi="Times New Roman" w:cs="Times New Roman" w:hint="default"/>
      <w:sz w:val="22"/>
      <w:szCs w:val="22"/>
    </w:rPr>
  </w:style>
  <w:style w:type="paragraph" w:styleId="a">
    <w:name w:val="List Bullet"/>
    <w:basedOn w:val="a0"/>
    <w:unhideWhenUsed/>
    <w:rsid w:val="00053625"/>
    <w:pPr>
      <w:numPr>
        <w:numId w:val="2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afc">
    <w:name w:val="Body Text"/>
    <w:aliases w:val=" Знак Знак"/>
    <w:basedOn w:val="a0"/>
    <w:link w:val="13"/>
    <w:rsid w:val="00053625"/>
    <w:pPr>
      <w:jc w:val="center"/>
    </w:pPr>
    <w:rPr>
      <w:sz w:val="32"/>
      <w:szCs w:val="24"/>
    </w:rPr>
  </w:style>
  <w:style w:type="character" w:customStyle="1" w:styleId="afd">
    <w:name w:val="Основной текст Знак"/>
    <w:basedOn w:val="a1"/>
    <w:link w:val="afc"/>
    <w:uiPriority w:val="99"/>
    <w:rsid w:val="00053625"/>
    <w:rPr>
      <w:rFonts w:ascii="Arial" w:hAnsi="Arial"/>
      <w:sz w:val="24"/>
    </w:rPr>
  </w:style>
  <w:style w:type="character" w:customStyle="1" w:styleId="13">
    <w:name w:val="Основной текст Знак1"/>
    <w:aliases w:val=" Знак Знак Знак"/>
    <w:basedOn w:val="a1"/>
    <w:link w:val="afc"/>
    <w:rsid w:val="00053625"/>
    <w:rPr>
      <w:rFonts w:ascii="Arial" w:hAnsi="Arial"/>
      <w:sz w:val="32"/>
      <w:szCs w:val="24"/>
    </w:rPr>
  </w:style>
  <w:style w:type="paragraph" w:styleId="afe">
    <w:name w:val="Normal (Web)"/>
    <w:basedOn w:val="a0"/>
    <w:unhideWhenUsed/>
    <w:rsid w:val="0005362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aff">
    <w:name w:val="Body Text Indent"/>
    <w:basedOn w:val="a0"/>
    <w:link w:val="aff0"/>
    <w:rsid w:val="00053625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ff0">
    <w:name w:val="Основной текст с отступом Знак"/>
    <w:basedOn w:val="a1"/>
    <w:link w:val="aff"/>
    <w:rsid w:val="00053625"/>
    <w:rPr>
      <w:rFonts w:ascii="Calibri" w:hAnsi="Calibri"/>
      <w:sz w:val="22"/>
      <w:szCs w:val="22"/>
    </w:rPr>
  </w:style>
  <w:style w:type="character" w:customStyle="1" w:styleId="FontStyle207">
    <w:name w:val="Font Style207"/>
    <w:rsid w:val="00053625"/>
    <w:rPr>
      <w:rFonts w:ascii="Times New Roman" w:hAnsi="Times New Roman" w:cs="Times New Roman"/>
      <w:sz w:val="26"/>
      <w:szCs w:val="26"/>
    </w:rPr>
  </w:style>
  <w:style w:type="paragraph" w:customStyle="1" w:styleId="menubasetext1">
    <w:name w:val="menu_base_text1"/>
    <w:basedOn w:val="a0"/>
    <w:rsid w:val="00053625"/>
    <w:pPr>
      <w:pBdr>
        <w:bottom w:val="single" w:sz="6" w:space="8" w:color="D7DBDF"/>
        <w:right w:val="single" w:sz="6" w:space="15" w:color="D7DBDF"/>
      </w:pBdr>
      <w:spacing w:before="100" w:beforeAutospacing="1" w:after="100" w:afterAutospacing="1"/>
      <w:jc w:val="both"/>
    </w:pPr>
    <w:rPr>
      <w:rFonts w:ascii="Times New Roman" w:hAnsi="Times New Roman"/>
      <w:sz w:val="20"/>
    </w:rPr>
  </w:style>
  <w:style w:type="paragraph" w:customStyle="1" w:styleId="Style25">
    <w:name w:val="Style25"/>
    <w:basedOn w:val="a0"/>
    <w:rsid w:val="00053625"/>
    <w:pPr>
      <w:widowControl w:val="0"/>
      <w:autoSpaceDE w:val="0"/>
      <w:autoSpaceDN w:val="0"/>
      <w:adjustRightInd w:val="0"/>
      <w:spacing w:line="360" w:lineRule="exact"/>
      <w:ind w:firstLine="739"/>
      <w:jc w:val="both"/>
    </w:pPr>
    <w:rPr>
      <w:rFonts w:ascii="Times New Roman" w:hAnsi="Times New Roman"/>
      <w:szCs w:val="24"/>
    </w:rPr>
  </w:style>
  <w:style w:type="paragraph" w:customStyle="1" w:styleId="s1">
    <w:name w:val="s_1"/>
    <w:basedOn w:val="a0"/>
    <w:rsid w:val="0005362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23">
    <w:name w:val="Body Text Indent 2"/>
    <w:basedOn w:val="a0"/>
    <w:link w:val="24"/>
    <w:rsid w:val="00053625"/>
    <w:pPr>
      <w:ind w:firstLine="708"/>
      <w:jc w:val="both"/>
    </w:pPr>
    <w:rPr>
      <w:rFonts w:ascii="Times New Roman" w:hAnsi="Times New Roman"/>
      <w:sz w:val="28"/>
      <w:szCs w:val="24"/>
    </w:rPr>
  </w:style>
  <w:style w:type="character" w:customStyle="1" w:styleId="24">
    <w:name w:val="Основной текст с отступом 2 Знак"/>
    <w:basedOn w:val="a1"/>
    <w:link w:val="23"/>
    <w:rsid w:val="00053625"/>
    <w:rPr>
      <w:sz w:val="28"/>
      <w:szCs w:val="24"/>
    </w:rPr>
  </w:style>
  <w:style w:type="paragraph" w:styleId="25">
    <w:name w:val="Body Text 2"/>
    <w:basedOn w:val="a0"/>
    <w:link w:val="26"/>
    <w:rsid w:val="00053625"/>
    <w:pPr>
      <w:jc w:val="both"/>
    </w:pPr>
    <w:rPr>
      <w:rFonts w:ascii="Times New Roman" w:hAnsi="Times New Roman"/>
      <w:sz w:val="28"/>
      <w:szCs w:val="24"/>
    </w:rPr>
  </w:style>
  <w:style w:type="character" w:customStyle="1" w:styleId="26">
    <w:name w:val="Основной текст 2 Знак"/>
    <w:basedOn w:val="a1"/>
    <w:link w:val="25"/>
    <w:rsid w:val="00053625"/>
    <w:rPr>
      <w:sz w:val="28"/>
      <w:szCs w:val="24"/>
    </w:rPr>
  </w:style>
  <w:style w:type="paragraph" w:styleId="31">
    <w:name w:val="Body Text Indent 3"/>
    <w:basedOn w:val="a0"/>
    <w:link w:val="32"/>
    <w:rsid w:val="00053625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053625"/>
    <w:rPr>
      <w:sz w:val="16"/>
      <w:szCs w:val="16"/>
    </w:rPr>
  </w:style>
  <w:style w:type="paragraph" w:styleId="aff1">
    <w:name w:val="Plain Text"/>
    <w:basedOn w:val="a0"/>
    <w:link w:val="aff2"/>
    <w:rsid w:val="0005362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</w:rPr>
  </w:style>
  <w:style w:type="character" w:customStyle="1" w:styleId="aff2">
    <w:name w:val="Текст Знак"/>
    <w:basedOn w:val="a1"/>
    <w:link w:val="aff1"/>
    <w:rsid w:val="00053625"/>
    <w:rPr>
      <w:rFonts w:ascii="Courier New" w:hAnsi="Courier New" w:cs="Courier New"/>
    </w:rPr>
  </w:style>
  <w:style w:type="character" w:styleId="aff3">
    <w:name w:val="FollowedHyperlink"/>
    <w:rsid w:val="00053625"/>
    <w:rPr>
      <w:color w:val="800080"/>
      <w:u w:val="single"/>
    </w:rPr>
  </w:style>
  <w:style w:type="paragraph" w:styleId="33">
    <w:name w:val="Body Text 3"/>
    <w:basedOn w:val="a0"/>
    <w:link w:val="34"/>
    <w:rsid w:val="00053625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1"/>
    <w:link w:val="33"/>
    <w:rsid w:val="00053625"/>
    <w:rPr>
      <w:sz w:val="16"/>
      <w:szCs w:val="16"/>
    </w:rPr>
  </w:style>
  <w:style w:type="paragraph" w:customStyle="1" w:styleId="xl25">
    <w:name w:val="xl25"/>
    <w:basedOn w:val="a0"/>
    <w:rsid w:val="0005362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har">
    <w:name w:val="Char Знак"/>
    <w:basedOn w:val="a0"/>
    <w:rsid w:val="00053625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har0">
    <w:name w:val="Char Знак"/>
    <w:basedOn w:val="a0"/>
    <w:rsid w:val="00053625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s3">
    <w:name w:val="s_3"/>
    <w:basedOn w:val="a0"/>
    <w:rsid w:val="0005362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27">
    <w:name w:val="Стиль 2 Знак"/>
    <w:basedOn w:val="a0"/>
    <w:link w:val="28"/>
    <w:qFormat/>
    <w:rsid w:val="00053625"/>
    <w:pPr>
      <w:spacing w:line="276" w:lineRule="auto"/>
      <w:ind w:firstLine="709"/>
      <w:jc w:val="both"/>
    </w:pPr>
    <w:rPr>
      <w:rFonts w:ascii="Calibri" w:eastAsia="Calibri" w:hAnsi="Calibri"/>
      <w:b/>
      <w:i/>
      <w:szCs w:val="22"/>
      <w:lang w:eastAsia="en-US"/>
    </w:rPr>
  </w:style>
  <w:style w:type="character" w:customStyle="1" w:styleId="28">
    <w:name w:val="Стиль 2 Знак Знак"/>
    <w:link w:val="27"/>
    <w:rsid w:val="00053625"/>
    <w:rPr>
      <w:rFonts w:ascii="Calibri" w:eastAsia="Calibri" w:hAnsi="Calibri"/>
      <w:b/>
      <w:i/>
      <w:sz w:val="24"/>
      <w:szCs w:val="22"/>
      <w:lang w:eastAsia="en-US"/>
    </w:rPr>
  </w:style>
  <w:style w:type="paragraph" w:customStyle="1" w:styleId="14">
    <w:name w:val="Знак1 Знак Знак"/>
    <w:basedOn w:val="a0"/>
    <w:rsid w:val="00053625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character" w:customStyle="1" w:styleId="aff4">
    <w:name w:val="Знак"/>
    <w:rsid w:val="00053625"/>
    <w:rPr>
      <w:b/>
      <w:sz w:val="28"/>
      <w:lang w:val="ru-RU" w:eastAsia="ru-RU" w:bidi="ar-SA"/>
    </w:rPr>
  </w:style>
  <w:style w:type="paragraph" w:customStyle="1" w:styleId="s35">
    <w:name w:val="s_35"/>
    <w:basedOn w:val="a0"/>
    <w:rsid w:val="00053625"/>
    <w:pPr>
      <w:jc w:val="center"/>
    </w:pPr>
    <w:rPr>
      <w:rFonts w:ascii="Times New Roman" w:hAnsi="Times New Roman"/>
      <w:b/>
      <w:bCs/>
      <w:color w:val="000080"/>
      <w:sz w:val="21"/>
      <w:szCs w:val="21"/>
    </w:rPr>
  </w:style>
  <w:style w:type="paragraph" w:customStyle="1" w:styleId="Style15">
    <w:name w:val="Style15"/>
    <w:basedOn w:val="a0"/>
    <w:rsid w:val="00053625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Cs w:val="24"/>
    </w:rPr>
  </w:style>
  <w:style w:type="paragraph" w:customStyle="1" w:styleId="ConsPlusCell">
    <w:name w:val="ConsPlusCell"/>
    <w:rsid w:val="0005362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ing">
    <w:name w:val="Heading"/>
    <w:rsid w:val="00053625"/>
    <w:pPr>
      <w:autoSpaceDE w:val="0"/>
      <w:autoSpaceDN w:val="0"/>
      <w:adjustRightInd w:val="0"/>
    </w:pPr>
    <w:rPr>
      <w:rFonts w:ascii="Arial CYR" w:eastAsia="Calibri" w:hAnsi="Arial CYR" w:cs="Arial CYR"/>
      <w:b/>
      <w:bCs/>
      <w:sz w:val="24"/>
      <w:szCs w:val="24"/>
      <w:lang w:eastAsia="en-US"/>
    </w:rPr>
  </w:style>
  <w:style w:type="character" w:customStyle="1" w:styleId="51">
    <w:name w:val="Знак Знак5"/>
    <w:basedOn w:val="a1"/>
    <w:rsid w:val="00053625"/>
    <w:rPr>
      <w:sz w:val="32"/>
    </w:rPr>
  </w:style>
  <w:style w:type="character" w:styleId="aff5">
    <w:name w:val="Hyperlink"/>
    <w:basedOn w:val="a1"/>
    <w:rsid w:val="0005362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34903-9336-4C0C-9147-630E78943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701</TotalTime>
  <Pages>17</Pages>
  <Words>4885</Words>
  <Characters>27849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</dc:creator>
  <cp:lastModifiedBy>Пользователь Windows</cp:lastModifiedBy>
  <cp:revision>41</cp:revision>
  <cp:lastPrinted>2026-02-19T07:22:00Z</cp:lastPrinted>
  <dcterms:created xsi:type="dcterms:W3CDTF">2026-01-14T10:53:00Z</dcterms:created>
  <dcterms:modified xsi:type="dcterms:W3CDTF">2026-03-05T10:20:00Z</dcterms:modified>
</cp:coreProperties>
</file>