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3A5" w:rsidRPr="003F0A7A" w:rsidRDefault="007243A5" w:rsidP="007243A5">
      <w:pPr>
        <w:ind w:left="4500" w:firstLine="540"/>
        <w:jc w:val="right"/>
        <w:rPr>
          <w:rFonts w:ascii="Times New Roman" w:hAnsi="Times New Roman"/>
          <w:szCs w:val="24"/>
        </w:rPr>
      </w:pPr>
      <w:r>
        <w:rPr>
          <w:rFonts w:ascii="Times New Roman" w:hAnsi="Times New Roman"/>
          <w:szCs w:val="24"/>
        </w:rPr>
        <w:t>У</w:t>
      </w:r>
      <w:r w:rsidRPr="003F0A7A">
        <w:rPr>
          <w:rFonts w:ascii="Times New Roman" w:hAnsi="Times New Roman"/>
          <w:szCs w:val="24"/>
        </w:rPr>
        <w:t>тверждена</w:t>
      </w:r>
    </w:p>
    <w:p w:rsidR="007243A5" w:rsidRPr="003F0A7A" w:rsidRDefault="007243A5" w:rsidP="007243A5">
      <w:pPr>
        <w:ind w:left="4500" w:firstLine="540"/>
        <w:jc w:val="right"/>
        <w:rPr>
          <w:rFonts w:ascii="Times New Roman" w:hAnsi="Times New Roman"/>
          <w:szCs w:val="24"/>
        </w:rPr>
      </w:pPr>
      <w:r w:rsidRPr="003F0A7A">
        <w:rPr>
          <w:rFonts w:ascii="Times New Roman" w:hAnsi="Times New Roman"/>
          <w:szCs w:val="24"/>
        </w:rPr>
        <w:t xml:space="preserve">Постановлением администрации Варнавинского муниципального </w:t>
      </w:r>
      <w:r>
        <w:rPr>
          <w:rFonts w:ascii="Times New Roman" w:hAnsi="Times New Roman"/>
          <w:szCs w:val="24"/>
        </w:rPr>
        <w:t>округа</w:t>
      </w:r>
      <w:r w:rsidRPr="003F0A7A">
        <w:rPr>
          <w:rFonts w:ascii="Times New Roman" w:hAnsi="Times New Roman"/>
          <w:szCs w:val="24"/>
        </w:rPr>
        <w:t xml:space="preserve"> </w:t>
      </w:r>
    </w:p>
    <w:p w:rsidR="007243A5" w:rsidRPr="004024F6" w:rsidRDefault="007243A5" w:rsidP="007243A5">
      <w:pPr>
        <w:ind w:left="4500" w:firstLine="540"/>
        <w:jc w:val="right"/>
        <w:rPr>
          <w:rFonts w:ascii="Times New Roman" w:hAnsi="Times New Roman"/>
          <w:szCs w:val="24"/>
          <w:u w:val="single"/>
        </w:rPr>
      </w:pPr>
      <w:r w:rsidRPr="003F0A7A">
        <w:rPr>
          <w:rFonts w:ascii="Times New Roman" w:hAnsi="Times New Roman"/>
          <w:szCs w:val="24"/>
        </w:rPr>
        <w:t xml:space="preserve">от </w:t>
      </w:r>
      <w:r w:rsidR="00BC26F0" w:rsidRPr="00BC26F0">
        <w:rPr>
          <w:rFonts w:ascii="Times New Roman" w:hAnsi="Times New Roman"/>
          <w:szCs w:val="24"/>
          <w:u w:val="single"/>
        </w:rPr>
        <w:t>27.07.2026</w:t>
      </w:r>
      <w:r w:rsidR="00BC26F0">
        <w:rPr>
          <w:rFonts w:ascii="Times New Roman" w:hAnsi="Times New Roman"/>
          <w:szCs w:val="24"/>
        </w:rPr>
        <w:t xml:space="preserve">  </w:t>
      </w:r>
      <w:r w:rsidRPr="003F0A7A">
        <w:rPr>
          <w:rFonts w:ascii="Times New Roman" w:hAnsi="Times New Roman"/>
          <w:szCs w:val="24"/>
        </w:rPr>
        <w:t xml:space="preserve">№ </w:t>
      </w:r>
      <w:r w:rsidR="00BC26F0" w:rsidRPr="00BC26F0">
        <w:rPr>
          <w:rFonts w:ascii="Times New Roman" w:hAnsi="Times New Roman"/>
          <w:szCs w:val="24"/>
          <w:u w:val="single"/>
        </w:rPr>
        <w:t>504</w:t>
      </w:r>
    </w:p>
    <w:p w:rsidR="007243A5" w:rsidRPr="003F0A7A" w:rsidRDefault="007243A5" w:rsidP="007243A5">
      <w:pPr>
        <w:ind w:left="4320" w:firstLine="720"/>
        <w:jc w:val="right"/>
        <w:rPr>
          <w:rFonts w:ascii="Times New Roman" w:hAnsi="Times New Roman"/>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pStyle w:val="2"/>
        <w:rPr>
          <w:b/>
          <w:sz w:val="24"/>
          <w:szCs w:val="24"/>
        </w:rPr>
      </w:pPr>
    </w:p>
    <w:p w:rsidR="007243A5" w:rsidRPr="003F0A7A" w:rsidRDefault="007243A5" w:rsidP="007243A5">
      <w:pPr>
        <w:rPr>
          <w:rFonts w:ascii="Times New Roman" w:hAnsi="Times New Roman"/>
          <w:szCs w:val="24"/>
        </w:rPr>
      </w:pPr>
    </w:p>
    <w:p w:rsidR="007243A5" w:rsidRPr="003F0A7A" w:rsidRDefault="007243A5" w:rsidP="007243A5">
      <w:pPr>
        <w:rPr>
          <w:rFonts w:ascii="Times New Roman" w:hAnsi="Times New Roman"/>
          <w:szCs w:val="24"/>
        </w:rPr>
      </w:pPr>
    </w:p>
    <w:p w:rsidR="007243A5" w:rsidRPr="003F0A7A" w:rsidRDefault="007243A5" w:rsidP="007243A5">
      <w:pPr>
        <w:rPr>
          <w:rFonts w:ascii="Times New Roman" w:hAnsi="Times New Roman"/>
          <w:szCs w:val="24"/>
        </w:rPr>
      </w:pPr>
    </w:p>
    <w:p w:rsidR="007243A5" w:rsidRPr="003F0A7A" w:rsidRDefault="007243A5" w:rsidP="007243A5">
      <w:pPr>
        <w:pStyle w:val="2"/>
        <w:rPr>
          <w:b/>
          <w:sz w:val="24"/>
          <w:szCs w:val="24"/>
        </w:rPr>
      </w:pPr>
      <w:r w:rsidRPr="003F0A7A">
        <w:rPr>
          <w:b/>
          <w:sz w:val="24"/>
          <w:szCs w:val="24"/>
        </w:rPr>
        <w:t>Аукционная документация</w:t>
      </w:r>
    </w:p>
    <w:p w:rsidR="007243A5" w:rsidRPr="003F0A7A" w:rsidRDefault="007243A5" w:rsidP="007243A5">
      <w:pPr>
        <w:jc w:val="center"/>
        <w:rPr>
          <w:rFonts w:ascii="Times New Roman" w:hAnsi="Times New Roman"/>
          <w:b/>
          <w:bCs/>
          <w:szCs w:val="24"/>
        </w:rPr>
      </w:pPr>
      <w:r w:rsidRPr="003F0A7A">
        <w:rPr>
          <w:rFonts w:ascii="Times New Roman" w:hAnsi="Times New Roman"/>
          <w:b/>
          <w:bCs/>
          <w:szCs w:val="24"/>
        </w:rPr>
        <w:t xml:space="preserve">аукциона с открытой формой подачи предложений по цене </w:t>
      </w:r>
    </w:p>
    <w:p w:rsidR="007243A5" w:rsidRPr="003F0A7A" w:rsidRDefault="007243A5" w:rsidP="007243A5">
      <w:pPr>
        <w:jc w:val="center"/>
        <w:rPr>
          <w:rFonts w:ascii="Times New Roman" w:hAnsi="Times New Roman"/>
          <w:b/>
          <w:bCs/>
          <w:szCs w:val="24"/>
        </w:rPr>
      </w:pPr>
      <w:r w:rsidRPr="003F0A7A">
        <w:rPr>
          <w:rFonts w:ascii="Times New Roman" w:hAnsi="Times New Roman"/>
          <w:b/>
          <w:bCs/>
          <w:szCs w:val="24"/>
        </w:rPr>
        <w:t xml:space="preserve">по продаже имущества, находящегося в муниципальной собственности Варнавинского муниципального </w:t>
      </w:r>
      <w:r>
        <w:rPr>
          <w:rFonts w:ascii="Times New Roman" w:hAnsi="Times New Roman"/>
          <w:b/>
          <w:bCs/>
          <w:szCs w:val="24"/>
        </w:rPr>
        <w:t>округа</w:t>
      </w:r>
      <w:r w:rsidRPr="003F0A7A">
        <w:rPr>
          <w:rFonts w:ascii="Times New Roman" w:hAnsi="Times New Roman"/>
          <w:b/>
          <w:bCs/>
          <w:szCs w:val="24"/>
        </w:rPr>
        <w:t xml:space="preserve"> Нижегородской области</w:t>
      </w:r>
    </w:p>
    <w:p w:rsidR="007243A5" w:rsidRPr="003F0A7A" w:rsidRDefault="007243A5" w:rsidP="007243A5">
      <w:pPr>
        <w:jc w:val="center"/>
        <w:rPr>
          <w:rFonts w:ascii="Times New Roman" w:hAnsi="Times New Roman"/>
          <w:b/>
          <w:bCs/>
          <w:szCs w:val="24"/>
        </w:rPr>
      </w:pPr>
      <w:r w:rsidRPr="003F0A7A">
        <w:rPr>
          <w:rFonts w:ascii="Times New Roman" w:hAnsi="Times New Roman"/>
          <w:b/>
          <w:bCs/>
          <w:szCs w:val="24"/>
        </w:rPr>
        <w:t xml:space="preserve"> </w:t>
      </w:r>
    </w:p>
    <w:p w:rsidR="007243A5" w:rsidRPr="003F0A7A" w:rsidRDefault="007243A5" w:rsidP="007243A5">
      <w:pPr>
        <w:jc w:val="center"/>
        <w:rPr>
          <w:rFonts w:ascii="Times New Roman" w:hAnsi="Times New Roman"/>
          <w:b/>
          <w:bCs/>
          <w:szCs w:val="24"/>
        </w:rPr>
      </w:pPr>
    </w:p>
    <w:p w:rsidR="007243A5" w:rsidRPr="003F0A7A" w:rsidRDefault="007243A5" w:rsidP="007243A5">
      <w:pPr>
        <w:rPr>
          <w:rFonts w:ascii="Times New Roman" w:hAnsi="Times New Roman"/>
          <w:szCs w:val="24"/>
        </w:rPr>
      </w:pPr>
    </w:p>
    <w:p w:rsidR="007243A5" w:rsidRPr="003F0A7A" w:rsidRDefault="007243A5" w:rsidP="007243A5">
      <w:pPr>
        <w:rPr>
          <w:rFonts w:ascii="Times New Roman" w:hAnsi="Times New Roman"/>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p>
    <w:p w:rsidR="007243A5" w:rsidRPr="003F0A7A" w:rsidRDefault="007243A5" w:rsidP="007243A5">
      <w:pPr>
        <w:jc w:val="center"/>
        <w:rPr>
          <w:rFonts w:ascii="Times New Roman" w:hAnsi="Times New Roman"/>
          <w:bCs/>
          <w:szCs w:val="24"/>
        </w:rPr>
      </w:pPr>
      <w:r w:rsidRPr="003F0A7A">
        <w:rPr>
          <w:rFonts w:ascii="Times New Roman" w:hAnsi="Times New Roman"/>
          <w:bCs/>
          <w:szCs w:val="24"/>
        </w:rPr>
        <w:t>р.п. Варнавино 202</w:t>
      </w:r>
      <w:r w:rsidR="00941E78">
        <w:rPr>
          <w:rFonts w:ascii="Times New Roman" w:hAnsi="Times New Roman"/>
          <w:bCs/>
          <w:szCs w:val="24"/>
        </w:rPr>
        <w:t>6</w:t>
      </w:r>
    </w:p>
    <w:p w:rsidR="007243A5" w:rsidRPr="003F0A7A" w:rsidRDefault="007243A5" w:rsidP="007243A5">
      <w:pPr>
        <w:shd w:val="clear" w:color="auto" w:fill="FFFFFF"/>
        <w:jc w:val="center"/>
        <w:rPr>
          <w:rFonts w:ascii="Times New Roman" w:hAnsi="Times New Roman"/>
          <w:b/>
          <w:bCs/>
          <w:szCs w:val="24"/>
        </w:rPr>
      </w:pPr>
      <w:r w:rsidRPr="003F0A7A">
        <w:rPr>
          <w:rFonts w:ascii="Times New Roman" w:hAnsi="Times New Roman"/>
          <w:b/>
          <w:bCs/>
          <w:szCs w:val="24"/>
        </w:rPr>
        <w:br w:type="page"/>
      </w:r>
      <w:r w:rsidRPr="003F0A7A">
        <w:rPr>
          <w:rFonts w:ascii="Times New Roman" w:hAnsi="Times New Roman"/>
          <w:b/>
          <w:bCs/>
          <w:szCs w:val="24"/>
        </w:rPr>
        <w:lastRenderedPageBreak/>
        <w:t>1. Общие положения</w:t>
      </w:r>
    </w:p>
    <w:p w:rsidR="007243A5" w:rsidRPr="003F0A7A" w:rsidRDefault="007243A5" w:rsidP="007243A5">
      <w:pPr>
        <w:shd w:val="clear" w:color="auto" w:fill="FFFFFF"/>
        <w:tabs>
          <w:tab w:val="left" w:pos="0"/>
        </w:tabs>
        <w:ind w:firstLine="709"/>
        <w:jc w:val="both"/>
        <w:rPr>
          <w:rFonts w:ascii="Times New Roman" w:hAnsi="Times New Roman"/>
          <w:szCs w:val="24"/>
        </w:rPr>
      </w:pPr>
      <w:proofErr w:type="gramStart"/>
      <w:r w:rsidRPr="003F0A7A">
        <w:rPr>
          <w:rFonts w:ascii="Times New Roman" w:hAnsi="Times New Roman"/>
          <w:szCs w:val="24"/>
        </w:rPr>
        <w:t xml:space="preserve">1.1 Настоящая документация об аукционе разработана в соответствии с Гражданским кодексом Российской Федерации,  Федеральным законом от 26.07.2006года №135-ФЗ «О защите конкуренции», Приказом Федеральной антимонопольной службы от </w:t>
      </w:r>
      <w:r w:rsidR="00DA035F">
        <w:rPr>
          <w:rFonts w:ascii="Times New Roman" w:hAnsi="Times New Roman"/>
          <w:szCs w:val="24"/>
        </w:rPr>
        <w:t>21.03.2023</w:t>
      </w:r>
      <w:r w:rsidR="00DA035F" w:rsidRPr="003F0A7A">
        <w:rPr>
          <w:rFonts w:ascii="Times New Roman" w:hAnsi="Times New Roman"/>
          <w:szCs w:val="24"/>
        </w:rPr>
        <w:t xml:space="preserve"> </w:t>
      </w:r>
      <w:r w:rsidR="00DA035F">
        <w:rPr>
          <w:rFonts w:ascii="Times New Roman" w:hAnsi="Times New Roman"/>
          <w:szCs w:val="24"/>
        </w:rPr>
        <w:t>№147/23</w:t>
      </w:r>
      <w:r w:rsidR="00DA035F" w:rsidRPr="003F0A7A">
        <w:rPr>
          <w:rFonts w:ascii="Times New Roman" w:hAnsi="Times New Roman"/>
          <w:szCs w:val="24"/>
        </w:rPr>
        <w:t xml:space="preserve"> </w:t>
      </w:r>
      <w:r w:rsidRPr="003F0A7A">
        <w:rPr>
          <w:rFonts w:ascii="Times New Roman" w:hAnsi="Times New Roman"/>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w:t>
      </w:r>
      <w:proofErr w:type="gramEnd"/>
      <w:r w:rsidRPr="003F0A7A">
        <w:rPr>
          <w:rFonts w:ascii="Times New Roman" w:hAnsi="Times New Roman"/>
          <w:szCs w:val="24"/>
        </w:rPr>
        <w:t xml:space="preserve"> или муниципального имущества, </w:t>
      </w:r>
      <w:r w:rsidRPr="00507848">
        <w:rPr>
          <w:rFonts w:ascii="Times New Roman" w:hAnsi="Times New Roman"/>
          <w:szCs w:val="24"/>
        </w:rPr>
        <w:t xml:space="preserve">и </w:t>
      </w:r>
      <w:proofErr w:type="gramStart"/>
      <w:r w:rsidRPr="00507848">
        <w:rPr>
          <w:rFonts w:ascii="Times New Roman" w:hAnsi="Times New Roman"/>
          <w:szCs w:val="24"/>
        </w:rPr>
        <w:t>Перечне</w:t>
      </w:r>
      <w:proofErr w:type="gramEnd"/>
      <w:r w:rsidRPr="003F0A7A">
        <w:rPr>
          <w:rFonts w:ascii="Times New Roman" w:hAnsi="Times New Roman"/>
          <w:szCs w:val="24"/>
        </w:rPr>
        <w:t xml:space="preserve"> видов имущества, в отношении которого заключение указанных договоров может осуществляться путем проведения торгов в форме конкурса».</w:t>
      </w:r>
    </w:p>
    <w:p w:rsidR="007243A5" w:rsidRPr="003F0A7A" w:rsidRDefault="007243A5" w:rsidP="007243A5">
      <w:pPr>
        <w:shd w:val="clear" w:color="auto" w:fill="FFFFFF"/>
        <w:ind w:firstLine="709"/>
        <w:jc w:val="both"/>
        <w:rPr>
          <w:rFonts w:ascii="Times New Roman" w:hAnsi="Times New Roman"/>
          <w:szCs w:val="24"/>
        </w:rPr>
      </w:pPr>
      <w:r w:rsidRPr="003F0A7A">
        <w:rPr>
          <w:rFonts w:ascii="Times New Roman" w:hAnsi="Times New Roman"/>
          <w:szCs w:val="24"/>
        </w:rPr>
        <w:t>1.2.</w:t>
      </w:r>
      <w:r>
        <w:rPr>
          <w:rFonts w:ascii="Times New Roman" w:hAnsi="Times New Roman"/>
          <w:szCs w:val="24"/>
        </w:rPr>
        <w:t xml:space="preserve"> </w:t>
      </w:r>
      <w:r w:rsidRPr="003F0A7A">
        <w:rPr>
          <w:rFonts w:ascii="Times New Roman" w:hAnsi="Times New Roman"/>
          <w:szCs w:val="24"/>
        </w:rPr>
        <w:t xml:space="preserve">Целью проведения аукциона является обеспечение эффективности использования имущества, находящегося в муниципальной собственности Варнавинского муниципального </w:t>
      </w:r>
      <w:r>
        <w:rPr>
          <w:rFonts w:ascii="Times New Roman" w:hAnsi="Times New Roman"/>
          <w:szCs w:val="24"/>
        </w:rPr>
        <w:t xml:space="preserve">округа </w:t>
      </w:r>
      <w:r w:rsidRPr="003F0A7A">
        <w:rPr>
          <w:rFonts w:ascii="Times New Roman" w:hAnsi="Times New Roman"/>
          <w:szCs w:val="24"/>
        </w:rPr>
        <w:t>Нижегородской области.</w:t>
      </w:r>
    </w:p>
    <w:p w:rsidR="007243A5" w:rsidRPr="00165BED" w:rsidRDefault="007243A5" w:rsidP="007243A5">
      <w:pPr>
        <w:pStyle w:val="21"/>
        <w:ind w:firstLine="720"/>
        <w:jc w:val="center"/>
        <w:rPr>
          <w:rFonts w:ascii="Times New Roman" w:hAnsi="Times New Roman"/>
          <w:b/>
          <w:sz w:val="24"/>
          <w:szCs w:val="24"/>
          <w:lang w:val="ru-RU"/>
        </w:rPr>
      </w:pPr>
      <w:r w:rsidRPr="00165BED">
        <w:rPr>
          <w:rFonts w:ascii="Times New Roman" w:hAnsi="Times New Roman"/>
          <w:b/>
          <w:sz w:val="24"/>
          <w:szCs w:val="24"/>
          <w:lang w:val="ru-RU"/>
        </w:rPr>
        <w:t>2. Сведения об Организаторе аукциона:</w:t>
      </w:r>
    </w:p>
    <w:p w:rsidR="007243A5" w:rsidRPr="003F0A7A" w:rsidRDefault="007243A5" w:rsidP="007243A5">
      <w:pPr>
        <w:spacing w:line="228" w:lineRule="auto"/>
        <w:ind w:firstLine="709"/>
        <w:jc w:val="both"/>
        <w:rPr>
          <w:rFonts w:ascii="Times New Roman" w:hAnsi="Times New Roman"/>
          <w:szCs w:val="24"/>
        </w:rPr>
      </w:pPr>
      <w:r w:rsidRPr="003F0A7A">
        <w:rPr>
          <w:rFonts w:ascii="Times New Roman" w:hAnsi="Times New Roman"/>
          <w:szCs w:val="24"/>
        </w:rPr>
        <w:t xml:space="preserve"> </w:t>
      </w:r>
      <w:r w:rsidRPr="00664754">
        <w:rPr>
          <w:rFonts w:ascii="Times New Roman" w:hAnsi="Times New Roman"/>
          <w:szCs w:val="24"/>
        </w:rPr>
        <w:t>2.1.</w:t>
      </w:r>
      <w:r w:rsidRPr="003F0A7A">
        <w:rPr>
          <w:rFonts w:ascii="Times New Roman" w:hAnsi="Times New Roman"/>
          <w:szCs w:val="24"/>
        </w:rPr>
        <w:t xml:space="preserve"> </w:t>
      </w:r>
      <w:r w:rsidRPr="003F0A7A">
        <w:rPr>
          <w:rFonts w:ascii="Times New Roman" w:hAnsi="Times New Roman"/>
          <w:b/>
          <w:szCs w:val="24"/>
        </w:rPr>
        <w:t>Продавец</w:t>
      </w:r>
      <w:r w:rsidRPr="003F0A7A">
        <w:rPr>
          <w:rFonts w:ascii="Times New Roman" w:hAnsi="Times New Roman"/>
          <w:szCs w:val="24"/>
        </w:rPr>
        <w:t xml:space="preserve"> – Комитет по управлению муниципальным имуществом</w:t>
      </w:r>
      <w:r>
        <w:rPr>
          <w:rFonts w:ascii="Times New Roman" w:hAnsi="Times New Roman"/>
          <w:szCs w:val="24"/>
        </w:rPr>
        <w:t xml:space="preserve"> и земельными ресурсами</w:t>
      </w:r>
      <w:r w:rsidRPr="003F0A7A">
        <w:rPr>
          <w:rFonts w:ascii="Times New Roman" w:hAnsi="Times New Roman"/>
          <w:szCs w:val="24"/>
        </w:rPr>
        <w:t xml:space="preserve"> администрации Варнавинского муниципального </w:t>
      </w:r>
      <w:r>
        <w:rPr>
          <w:rFonts w:ascii="Times New Roman" w:hAnsi="Times New Roman"/>
          <w:szCs w:val="24"/>
        </w:rPr>
        <w:t>округа</w:t>
      </w:r>
      <w:r w:rsidRPr="003F0A7A">
        <w:rPr>
          <w:rFonts w:ascii="Times New Roman" w:hAnsi="Times New Roman"/>
          <w:szCs w:val="24"/>
        </w:rPr>
        <w:t xml:space="preserve"> Нижегородской области</w:t>
      </w:r>
    </w:p>
    <w:p w:rsidR="007243A5" w:rsidRPr="003F0A7A" w:rsidRDefault="007243A5" w:rsidP="00941E78">
      <w:pPr>
        <w:spacing w:line="228" w:lineRule="auto"/>
        <w:ind w:firstLine="708"/>
        <w:jc w:val="both"/>
        <w:rPr>
          <w:rFonts w:ascii="Times New Roman" w:hAnsi="Times New Roman"/>
          <w:szCs w:val="24"/>
        </w:rPr>
      </w:pPr>
      <w:r w:rsidRPr="003F0A7A">
        <w:rPr>
          <w:rFonts w:ascii="Times New Roman" w:hAnsi="Times New Roman"/>
          <w:szCs w:val="24"/>
        </w:rPr>
        <w:t xml:space="preserve">- Место нахождения: Нижегородская область, Варнавинский </w:t>
      </w:r>
      <w:r>
        <w:rPr>
          <w:rFonts w:ascii="Times New Roman" w:hAnsi="Times New Roman"/>
          <w:szCs w:val="24"/>
        </w:rPr>
        <w:t>район</w:t>
      </w:r>
      <w:r w:rsidRPr="003F0A7A">
        <w:rPr>
          <w:rFonts w:ascii="Times New Roman" w:hAnsi="Times New Roman"/>
          <w:szCs w:val="24"/>
        </w:rPr>
        <w:t>,</w:t>
      </w:r>
      <w:r>
        <w:rPr>
          <w:rFonts w:ascii="Times New Roman" w:hAnsi="Times New Roman"/>
          <w:szCs w:val="24"/>
        </w:rPr>
        <w:t xml:space="preserve"> </w:t>
      </w:r>
      <w:r w:rsidRPr="003F0A7A">
        <w:rPr>
          <w:rFonts w:ascii="Times New Roman" w:hAnsi="Times New Roman"/>
          <w:szCs w:val="24"/>
        </w:rPr>
        <w:t xml:space="preserve">р.п. Варнавино, </w:t>
      </w:r>
      <w:r>
        <w:rPr>
          <w:rFonts w:ascii="Times New Roman" w:hAnsi="Times New Roman"/>
          <w:szCs w:val="24"/>
        </w:rPr>
        <w:t xml:space="preserve">                             </w:t>
      </w:r>
      <w:r w:rsidRPr="003F0A7A">
        <w:rPr>
          <w:rFonts w:ascii="Times New Roman" w:hAnsi="Times New Roman"/>
          <w:szCs w:val="24"/>
        </w:rPr>
        <w:t>пл. Советская, д. 1</w:t>
      </w:r>
    </w:p>
    <w:p w:rsidR="007243A5" w:rsidRPr="003F0A7A" w:rsidRDefault="007243A5" w:rsidP="00941E78">
      <w:pPr>
        <w:spacing w:line="228" w:lineRule="auto"/>
        <w:ind w:firstLine="708"/>
        <w:jc w:val="both"/>
        <w:rPr>
          <w:rFonts w:ascii="Times New Roman" w:hAnsi="Times New Roman"/>
          <w:szCs w:val="24"/>
        </w:rPr>
      </w:pPr>
      <w:r w:rsidRPr="003F0A7A">
        <w:rPr>
          <w:rFonts w:ascii="Times New Roman" w:hAnsi="Times New Roman"/>
          <w:szCs w:val="24"/>
        </w:rPr>
        <w:t xml:space="preserve">- Почтовый адрес: 606760, Нижегородская область, Варнавинский </w:t>
      </w:r>
      <w:r>
        <w:rPr>
          <w:rFonts w:ascii="Times New Roman" w:hAnsi="Times New Roman"/>
          <w:szCs w:val="24"/>
        </w:rPr>
        <w:t>район</w:t>
      </w:r>
      <w:r w:rsidRPr="003F0A7A">
        <w:rPr>
          <w:rFonts w:ascii="Times New Roman" w:hAnsi="Times New Roman"/>
          <w:szCs w:val="24"/>
        </w:rPr>
        <w:t>,</w:t>
      </w:r>
      <w:r>
        <w:rPr>
          <w:rFonts w:ascii="Times New Roman" w:hAnsi="Times New Roman"/>
          <w:szCs w:val="24"/>
        </w:rPr>
        <w:t xml:space="preserve"> </w:t>
      </w:r>
      <w:r w:rsidR="0026357E">
        <w:rPr>
          <w:rFonts w:ascii="Times New Roman" w:hAnsi="Times New Roman"/>
          <w:szCs w:val="24"/>
        </w:rPr>
        <w:t xml:space="preserve">                      </w:t>
      </w:r>
      <w:r w:rsidRPr="003F0A7A">
        <w:rPr>
          <w:rFonts w:ascii="Times New Roman" w:hAnsi="Times New Roman"/>
          <w:szCs w:val="24"/>
        </w:rPr>
        <w:t xml:space="preserve">р.п. Варнавино, </w:t>
      </w:r>
      <w:r>
        <w:rPr>
          <w:rFonts w:ascii="Times New Roman" w:hAnsi="Times New Roman"/>
          <w:szCs w:val="24"/>
        </w:rPr>
        <w:t xml:space="preserve"> </w:t>
      </w:r>
      <w:r w:rsidRPr="003F0A7A">
        <w:rPr>
          <w:rFonts w:ascii="Times New Roman" w:hAnsi="Times New Roman"/>
          <w:szCs w:val="24"/>
        </w:rPr>
        <w:t>пл. Советская, д. 1</w:t>
      </w:r>
    </w:p>
    <w:p w:rsidR="007243A5" w:rsidRPr="003F0A7A" w:rsidRDefault="007243A5" w:rsidP="007243A5">
      <w:pPr>
        <w:spacing w:line="228" w:lineRule="auto"/>
        <w:jc w:val="both"/>
        <w:rPr>
          <w:rFonts w:ascii="Times New Roman" w:hAnsi="Times New Roman"/>
          <w:szCs w:val="24"/>
        </w:rPr>
      </w:pPr>
      <w:r w:rsidRPr="003F0A7A">
        <w:rPr>
          <w:rFonts w:ascii="Times New Roman" w:hAnsi="Times New Roman"/>
          <w:szCs w:val="24"/>
        </w:rPr>
        <w:t xml:space="preserve">  </w:t>
      </w:r>
      <w:r w:rsidR="00941E78">
        <w:rPr>
          <w:rFonts w:ascii="Times New Roman" w:hAnsi="Times New Roman"/>
          <w:szCs w:val="24"/>
        </w:rPr>
        <w:tab/>
      </w:r>
      <w:r w:rsidRPr="003F0A7A">
        <w:rPr>
          <w:rFonts w:ascii="Times New Roman" w:hAnsi="Times New Roman"/>
          <w:szCs w:val="24"/>
        </w:rPr>
        <w:t xml:space="preserve">  -  Адрес электронной почты:  </w:t>
      </w:r>
      <w:proofErr w:type="spellStart"/>
      <w:r w:rsidRPr="00D715A4">
        <w:rPr>
          <w:rFonts w:ascii="Times New Roman" w:hAnsi="Times New Roman"/>
          <w:b/>
          <w:color w:val="0000FF"/>
          <w:szCs w:val="24"/>
          <w:lang w:val="en-US"/>
        </w:rPr>
        <w:t>kumivarn</w:t>
      </w:r>
      <w:proofErr w:type="spellEnd"/>
      <w:r w:rsidR="00146CB4" w:rsidRPr="00D715A4">
        <w:rPr>
          <w:rFonts w:ascii="Times New Roman" w:hAnsi="Times New Roman"/>
          <w:b/>
          <w:color w:val="0000FF"/>
          <w:szCs w:val="24"/>
          <w:lang w:val="en-US"/>
        </w:rPr>
        <w:fldChar w:fldCharType="begin"/>
      </w:r>
      <w:r w:rsidRPr="00D715A4">
        <w:rPr>
          <w:rFonts w:ascii="Times New Roman" w:hAnsi="Times New Roman"/>
          <w:b/>
          <w:color w:val="0000FF"/>
          <w:szCs w:val="24"/>
        </w:rPr>
        <w:instrText xml:space="preserve"> </w:instrText>
      </w:r>
      <w:r w:rsidRPr="00D715A4">
        <w:rPr>
          <w:rFonts w:ascii="Times New Roman" w:hAnsi="Times New Roman"/>
          <w:b/>
          <w:color w:val="0000FF"/>
          <w:szCs w:val="24"/>
          <w:lang w:val="en-US"/>
        </w:rPr>
        <w:instrText>HYPERLINK</w:instrText>
      </w:r>
      <w:r w:rsidRPr="00D715A4">
        <w:rPr>
          <w:rFonts w:ascii="Times New Roman" w:hAnsi="Times New Roman"/>
          <w:b/>
          <w:color w:val="0000FF"/>
          <w:szCs w:val="24"/>
        </w:rPr>
        <w:instrText xml:space="preserve"> "</w:instrText>
      </w:r>
      <w:r w:rsidRPr="00D715A4">
        <w:rPr>
          <w:rFonts w:ascii="Times New Roman" w:hAnsi="Times New Roman"/>
          <w:b/>
          <w:color w:val="0000FF"/>
          <w:szCs w:val="24"/>
          <w:lang w:val="en-US"/>
        </w:rPr>
        <w:instrText>mailto</w:instrText>
      </w:r>
      <w:r w:rsidRPr="00D715A4">
        <w:rPr>
          <w:rFonts w:ascii="Times New Roman" w:hAnsi="Times New Roman"/>
          <w:b/>
          <w:color w:val="0000FF"/>
          <w:szCs w:val="24"/>
        </w:rPr>
        <w:instrText>:</w:instrText>
      </w:r>
      <w:r w:rsidRPr="00D715A4">
        <w:rPr>
          <w:rFonts w:ascii="Times New Roman" w:hAnsi="Times New Roman"/>
          <w:b/>
          <w:color w:val="0000FF"/>
          <w:szCs w:val="24"/>
          <w:lang w:val="en-US"/>
        </w:rPr>
        <w:instrText>postmaster</w:instrText>
      </w:r>
      <w:r w:rsidRPr="00D715A4">
        <w:rPr>
          <w:rFonts w:ascii="Times New Roman" w:hAnsi="Times New Roman"/>
          <w:b/>
          <w:color w:val="0000FF"/>
          <w:szCs w:val="24"/>
        </w:rPr>
        <w:instrText>@</w:instrText>
      </w:r>
      <w:r w:rsidRPr="00D715A4">
        <w:rPr>
          <w:rFonts w:ascii="Times New Roman" w:hAnsi="Times New Roman"/>
          <w:b/>
          <w:color w:val="0000FF"/>
          <w:szCs w:val="24"/>
          <w:lang w:val="en-US"/>
        </w:rPr>
        <w:instrText>adm</w:instrText>
      </w:r>
      <w:r w:rsidRPr="00D715A4">
        <w:rPr>
          <w:rFonts w:ascii="Times New Roman" w:hAnsi="Times New Roman"/>
          <w:b/>
          <w:color w:val="0000FF"/>
          <w:szCs w:val="24"/>
        </w:rPr>
        <w:instrText>.</w:instrText>
      </w:r>
      <w:r w:rsidRPr="00D715A4">
        <w:rPr>
          <w:rFonts w:ascii="Times New Roman" w:hAnsi="Times New Roman"/>
          <w:b/>
          <w:color w:val="0000FF"/>
          <w:szCs w:val="24"/>
          <w:lang w:val="en-US"/>
        </w:rPr>
        <w:instrText>var</w:instrText>
      </w:r>
      <w:r w:rsidRPr="00D715A4">
        <w:rPr>
          <w:rFonts w:ascii="Times New Roman" w:hAnsi="Times New Roman"/>
          <w:b/>
          <w:color w:val="0000FF"/>
          <w:szCs w:val="24"/>
        </w:rPr>
        <w:instrText>.</w:instrText>
      </w:r>
      <w:r w:rsidRPr="00D715A4">
        <w:rPr>
          <w:rFonts w:ascii="Times New Roman" w:hAnsi="Times New Roman"/>
          <w:b/>
          <w:color w:val="0000FF"/>
          <w:szCs w:val="24"/>
          <w:lang w:val="en-US"/>
        </w:rPr>
        <w:instrText>nnov</w:instrText>
      </w:r>
      <w:r w:rsidRPr="00D715A4">
        <w:rPr>
          <w:rFonts w:ascii="Times New Roman" w:hAnsi="Times New Roman"/>
          <w:b/>
          <w:color w:val="0000FF"/>
          <w:szCs w:val="24"/>
        </w:rPr>
        <w:instrText>.</w:instrText>
      </w:r>
      <w:r w:rsidRPr="00D715A4">
        <w:rPr>
          <w:rFonts w:ascii="Times New Roman" w:hAnsi="Times New Roman"/>
          <w:b/>
          <w:color w:val="0000FF"/>
          <w:szCs w:val="24"/>
          <w:lang w:val="en-US"/>
        </w:rPr>
        <w:instrText>ru</w:instrText>
      </w:r>
      <w:r w:rsidRPr="00D715A4">
        <w:rPr>
          <w:rFonts w:ascii="Times New Roman" w:hAnsi="Times New Roman"/>
          <w:b/>
          <w:color w:val="0000FF"/>
          <w:szCs w:val="24"/>
        </w:rPr>
        <w:instrText xml:space="preserve">" </w:instrText>
      </w:r>
      <w:r w:rsidR="00146CB4" w:rsidRPr="00D715A4">
        <w:rPr>
          <w:rFonts w:ascii="Times New Roman" w:hAnsi="Times New Roman"/>
          <w:b/>
          <w:color w:val="0000FF"/>
          <w:szCs w:val="24"/>
          <w:lang w:val="en-US"/>
        </w:rPr>
        <w:fldChar w:fldCharType="separate"/>
      </w:r>
      <w:r w:rsidRPr="00D715A4">
        <w:rPr>
          <w:rStyle w:val="aa"/>
          <w:rFonts w:ascii="Times New Roman" w:hAnsi="Times New Roman"/>
          <w:b/>
          <w:szCs w:val="24"/>
        </w:rPr>
        <w:t>@</w:t>
      </w:r>
      <w:proofErr w:type="spellStart"/>
      <w:r w:rsidRPr="00D715A4">
        <w:rPr>
          <w:rStyle w:val="aa"/>
          <w:rFonts w:ascii="Times New Roman" w:hAnsi="Times New Roman"/>
          <w:b/>
          <w:szCs w:val="24"/>
        </w:rPr>
        <w:t>m</w:t>
      </w:r>
      <w:r w:rsidRPr="00D715A4">
        <w:rPr>
          <w:rStyle w:val="aa"/>
          <w:rFonts w:ascii="Times New Roman" w:hAnsi="Times New Roman"/>
          <w:b/>
          <w:szCs w:val="24"/>
          <w:lang w:val="en-US"/>
        </w:rPr>
        <w:t>ts</w:t>
      </w:r>
      <w:proofErr w:type="spellEnd"/>
      <w:r w:rsidRPr="00D715A4">
        <w:rPr>
          <w:rStyle w:val="aa"/>
          <w:rFonts w:ascii="Times New Roman" w:hAnsi="Times New Roman"/>
          <w:b/>
          <w:szCs w:val="24"/>
        </w:rPr>
        <w:t>-</w:t>
      </w:r>
      <w:proofErr w:type="spellStart"/>
      <w:r w:rsidRPr="00D715A4">
        <w:rPr>
          <w:rStyle w:val="aa"/>
          <w:rFonts w:ascii="Times New Roman" w:hAnsi="Times New Roman"/>
          <w:b/>
          <w:szCs w:val="24"/>
          <w:lang w:val="en-US"/>
        </w:rPr>
        <w:t>nn</w:t>
      </w:r>
      <w:proofErr w:type="spellEnd"/>
      <w:r w:rsidRPr="00D715A4">
        <w:rPr>
          <w:rStyle w:val="aa"/>
          <w:rFonts w:ascii="Times New Roman" w:hAnsi="Times New Roman"/>
          <w:b/>
          <w:szCs w:val="24"/>
        </w:rPr>
        <w:t>.</w:t>
      </w:r>
      <w:proofErr w:type="spellStart"/>
      <w:r w:rsidRPr="00D715A4">
        <w:rPr>
          <w:rStyle w:val="aa"/>
          <w:rFonts w:ascii="Times New Roman" w:hAnsi="Times New Roman"/>
          <w:b/>
          <w:szCs w:val="24"/>
        </w:rPr>
        <w:t>ru</w:t>
      </w:r>
      <w:proofErr w:type="spellEnd"/>
      <w:r w:rsidR="00146CB4" w:rsidRPr="00D715A4">
        <w:rPr>
          <w:rFonts w:ascii="Times New Roman" w:hAnsi="Times New Roman"/>
          <w:b/>
          <w:color w:val="0000FF"/>
          <w:szCs w:val="24"/>
          <w:lang w:val="en-US"/>
        </w:rPr>
        <w:fldChar w:fldCharType="end"/>
      </w:r>
      <w:r w:rsidRPr="003F0A7A">
        <w:rPr>
          <w:rFonts w:ascii="Times New Roman" w:hAnsi="Times New Roman"/>
          <w:szCs w:val="24"/>
        </w:rPr>
        <w:t xml:space="preserve">  - контактный телефон: </w:t>
      </w:r>
      <w:r w:rsidR="0026357E">
        <w:rPr>
          <w:rFonts w:ascii="Times New Roman" w:hAnsi="Times New Roman"/>
          <w:szCs w:val="24"/>
        </w:rPr>
        <w:t xml:space="preserve">                    </w:t>
      </w:r>
      <w:r w:rsidRPr="003F0A7A">
        <w:rPr>
          <w:rFonts w:ascii="Times New Roman" w:hAnsi="Times New Roman"/>
          <w:szCs w:val="24"/>
        </w:rPr>
        <w:t>8-83158- 3-60-35</w:t>
      </w:r>
    </w:p>
    <w:p w:rsidR="007243A5" w:rsidRPr="003F0A7A" w:rsidRDefault="007243A5" w:rsidP="007243A5">
      <w:pPr>
        <w:pStyle w:val="21"/>
        <w:rPr>
          <w:rFonts w:ascii="Times New Roman" w:hAnsi="Times New Roman"/>
          <w:b/>
          <w:sz w:val="24"/>
          <w:szCs w:val="24"/>
          <w:lang w:val="ru-RU"/>
        </w:rPr>
      </w:pPr>
      <w:r w:rsidRPr="003F0A7A">
        <w:rPr>
          <w:rFonts w:ascii="Times New Roman" w:hAnsi="Times New Roman"/>
          <w:b/>
          <w:bCs/>
          <w:sz w:val="24"/>
          <w:szCs w:val="24"/>
          <w:lang w:val="ru-RU"/>
        </w:rPr>
        <w:t xml:space="preserve">   </w:t>
      </w:r>
      <w:r w:rsidR="00941E78">
        <w:rPr>
          <w:rFonts w:ascii="Times New Roman" w:hAnsi="Times New Roman"/>
          <w:b/>
          <w:bCs/>
          <w:sz w:val="24"/>
          <w:szCs w:val="24"/>
          <w:lang w:val="ru-RU"/>
        </w:rPr>
        <w:tab/>
      </w:r>
      <w:r w:rsidRPr="003F0A7A">
        <w:rPr>
          <w:rFonts w:ascii="Times New Roman" w:hAnsi="Times New Roman"/>
          <w:b/>
          <w:bCs/>
          <w:sz w:val="24"/>
          <w:szCs w:val="24"/>
          <w:lang w:val="ru-RU"/>
        </w:rPr>
        <w:t xml:space="preserve"> </w:t>
      </w:r>
      <w:r w:rsidRPr="003F0A7A">
        <w:rPr>
          <w:rFonts w:ascii="Times New Roman" w:hAnsi="Times New Roman"/>
          <w:sz w:val="24"/>
          <w:szCs w:val="24"/>
          <w:lang w:val="ru-RU"/>
        </w:rPr>
        <w:t xml:space="preserve"> - </w:t>
      </w:r>
      <w:r w:rsidRPr="00664754">
        <w:rPr>
          <w:rFonts w:ascii="Times New Roman" w:hAnsi="Times New Roman"/>
          <w:b/>
          <w:sz w:val="24"/>
          <w:szCs w:val="24"/>
          <w:lang w:val="ru-RU"/>
        </w:rPr>
        <w:t>официальный И</w:t>
      </w:r>
      <w:r w:rsidRPr="003F0A7A">
        <w:rPr>
          <w:rFonts w:ascii="Times New Roman" w:hAnsi="Times New Roman"/>
          <w:b/>
          <w:sz w:val="24"/>
          <w:szCs w:val="24"/>
          <w:lang w:val="ru-RU"/>
        </w:rPr>
        <w:t xml:space="preserve">нтернет-сайт </w:t>
      </w:r>
      <w:r>
        <w:rPr>
          <w:rFonts w:ascii="Times New Roman" w:hAnsi="Times New Roman"/>
          <w:b/>
          <w:sz w:val="24"/>
          <w:szCs w:val="24"/>
          <w:lang w:val="ru-RU"/>
        </w:rPr>
        <w:t>администрации Варнавинского муниципального округа</w:t>
      </w:r>
      <w:r w:rsidRPr="003F0A7A">
        <w:rPr>
          <w:rFonts w:ascii="Times New Roman" w:hAnsi="Times New Roman"/>
          <w:sz w:val="24"/>
          <w:szCs w:val="24"/>
          <w:lang w:val="ru-RU"/>
        </w:rPr>
        <w:t xml:space="preserve"> </w:t>
      </w:r>
      <w:hyperlink r:id="rId4" w:history="1">
        <w:r w:rsidR="008C4534" w:rsidRPr="00DA035F">
          <w:rPr>
            <w:rStyle w:val="aa"/>
            <w:rFonts w:ascii="Times New Roman" w:hAnsi="Times New Roman"/>
            <w:b/>
            <w:sz w:val="24"/>
            <w:szCs w:val="24"/>
          </w:rPr>
          <w:t>https</w:t>
        </w:r>
        <w:r w:rsidR="008C4534" w:rsidRPr="00DA035F">
          <w:rPr>
            <w:rStyle w:val="aa"/>
            <w:rFonts w:ascii="Times New Roman" w:hAnsi="Times New Roman"/>
            <w:b/>
            <w:sz w:val="24"/>
            <w:szCs w:val="24"/>
            <w:lang w:val="ru-RU"/>
          </w:rPr>
          <w:t>://</w:t>
        </w:r>
        <w:proofErr w:type="spellStart"/>
        <w:r w:rsidR="008C4534" w:rsidRPr="00DA035F">
          <w:rPr>
            <w:rStyle w:val="aa"/>
            <w:rFonts w:ascii="Times New Roman" w:hAnsi="Times New Roman"/>
            <w:b/>
            <w:sz w:val="24"/>
            <w:szCs w:val="24"/>
          </w:rPr>
          <w:t>varnavino</w:t>
        </w:r>
        <w:proofErr w:type="spellEnd"/>
        <w:r w:rsidR="008C4534" w:rsidRPr="00DA035F">
          <w:rPr>
            <w:rStyle w:val="aa"/>
            <w:rFonts w:ascii="Times New Roman" w:hAnsi="Times New Roman"/>
            <w:b/>
            <w:sz w:val="24"/>
            <w:szCs w:val="24"/>
            <w:lang w:val="ru-RU"/>
          </w:rPr>
          <w:t>.</w:t>
        </w:r>
        <w:proofErr w:type="spellStart"/>
        <w:r w:rsidR="008C4534" w:rsidRPr="00DA035F">
          <w:rPr>
            <w:rStyle w:val="aa"/>
            <w:rFonts w:ascii="Times New Roman" w:hAnsi="Times New Roman"/>
            <w:b/>
            <w:sz w:val="24"/>
            <w:szCs w:val="24"/>
          </w:rPr>
          <w:t>nobl</w:t>
        </w:r>
        <w:proofErr w:type="spellEnd"/>
        <w:r w:rsidR="008C4534" w:rsidRPr="00DA035F">
          <w:rPr>
            <w:rStyle w:val="aa"/>
            <w:rFonts w:ascii="Times New Roman" w:hAnsi="Times New Roman"/>
            <w:b/>
            <w:sz w:val="24"/>
            <w:szCs w:val="24"/>
            <w:lang w:val="ru-RU"/>
          </w:rPr>
          <w:t>.</w:t>
        </w:r>
        <w:proofErr w:type="spellStart"/>
        <w:r w:rsidR="008C4534" w:rsidRPr="00DA035F">
          <w:rPr>
            <w:rStyle w:val="aa"/>
            <w:rFonts w:ascii="Times New Roman" w:hAnsi="Times New Roman"/>
            <w:b/>
            <w:sz w:val="24"/>
            <w:szCs w:val="24"/>
          </w:rPr>
          <w:t>ru</w:t>
        </w:r>
        <w:proofErr w:type="spellEnd"/>
        <w:r w:rsidR="008C4534" w:rsidRPr="00DA035F">
          <w:rPr>
            <w:rStyle w:val="aa"/>
            <w:rFonts w:ascii="Times New Roman" w:hAnsi="Times New Roman"/>
            <w:b/>
            <w:sz w:val="24"/>
            <w:szCs w:val="24"/>
            <w:lang w:val="ru-RU"/>
          </w:rPr>
          <w:t>/</w:t>
        </w:r>
      </w:hyperlink>
      <w:r w:rsidRPr="003F0A7A">
        <w:rPr>
          <w:rFonts w:ascii="Times New Roman" w:hAnsi="Times New Roman"/>
          <w:b/>
          <w:color w:val="0000FF"/>
          <w:sz w:val="24"/>
          <w:szCs w:val="24"/>
          <w:u w:val="single"/>
          <w:lang w:val="ru-RU"/>
        </w:rPr>
        <w:t>;</w:t>
      </w:r>
      <w:r w:rsidRPr="003F0A7A">
        <w:rPr>
          <w:rFonts w:ascii="Times New Roman" w:hAnsi="Times New Roman"/>
          <w:b/>
          <w:color w:val="0000FF"/>
          <w:sz w:val="24"/>
          <w:szCs w:val="24"/>
          <w:lang w:val="ru-RU"/>
        </w:rPr>
        <w:t xml:space="preserve"> </w:t>
      </w:r>
      <w:r w:rsidRPr="003F0A7A">
        <w:rPr>
          <w:rFonts w:ascii="Times New Roman" w:hAnsi="Times New Roman"/>
          <w:b/>
          <w:sz w:val="24"/>
          <w:szCs w:val="24"/>
          <w:lang w:val="ru-RU"/>
        </w:rPr>
        <w:t xml:space="preserve"> </w:t>
      </w:r>
    </w:p>
    <w:p w:rsidR="007243A5" w:rsidRPr="003F0A7A" w:rsidRDefault="007243A5" w:rsidP="007243A5">
      <w:pPr>
        <w:pStyle w:val="21"/>
        <w:tabs>
          <w:tab w:val="left" w:pos="567"/>
        </w:tabs>
        <w:ind w:right="-426" w:firstLine="709"/>
        <w:contextualSpacing/>
        <w:rPr>
          <w:rFonts w:ascii="Times New Roman" w:hAnsi="Times New Roman"/>
          <w:b/>
          <w:sz w:val="24"/>
          <w:szCs w:val="24"/>
          <w:lang w:val="ru-RU" w:eastAsia="en-US"/>
        </w:rPr>
      </w:pPr>
      <w:r w:rsidRPr="00664754">
        <w:rPr>
          <w:rFonts w:ascii="Times New Roman" w:hAnsi="Times New Roman"/>
          <w:sz w:val="24"/>
          <w:szCs w:val="24"/>
          <w:lang w:val="ru-RU"/>
        </w:rPr>
        <w:t>2.2.</w:t>
      </w:r>
      <w:r w:rsidRPr="003F0A7A">
        <w:rPr>
          <w:rFonts w:ascii="Times New Roman" w:hAnsi="Times New Roman"/>
          <w:sz w:val="24"/>
          <w:szCs w:val="24"/>
          <w:lang w:val="ru-RU"/>
        </w:rPr>
        <w:t xml:space="preserve"> Организатор торгов</w:t>
      </w:r>
      <w:r w:rsidRPr="003F0A7A">
        <w:rPr>
          <w:rFonts w:ascii="Times New Roman" w:hAnsi="Times New Roman"/>
          <w:b/>
          <w:sz w:val="24"/>
          <w:szCs w:val="24"/>
          <w:lang w:val="ru-RU"/>
        </w:rPr>
        <w:t xml:space="preserve"> – </w:t>
      </w:r>
      <w:r w:rsidRPr="00203D65">
        <w:rPr>
          <w:rFonts w:ascii="Times New Roman" w:hAnsi="Times New Roman"/>
          <w:b/>
          <w:sz w:val="24"/>
          <w:szCs w:val="24"/>
          <w:lang w:val="ru-RU"/>
        </w:rPr>
        <w:t>ООО «</w:t>
      </w:r>
      <w:proofErr w:type="spellStart"/>
      <w:r w:rsidRPr="00203D65">
        <w:rPr>
          <w:rFonts w:ascii="Times New Roman" w:hAnsi="Times New Roman"/>
          <w:b/>
          <w:sz w:val="24"/>
          <w:szCs w:val="24"/>
          <w:lang w:val="ru-RU"/>
        </w:rPr>
        <w:t>Фабрикант</w:t>
      </w:r>
      <w:proofErr w:type="gramStart"/>
      <w:r w:rsidRPr="00203D65">
        <w:rPr>
          <w:rFonts w:ascii="Times New Roman" w:hAnsi="Times New Roman"/>
          <w:b/>
          <w:sz w:val="24"/>
          <w:szCs w:val="24"/>
          <w:lang w:val="ru-RU"/>
        </w:rPr>
        <w:t>.р</w:t>
      </w:r>
      <w:proofErr w:type="gramEnd"/>
      <w:r w:rsidRPr="00203D65">
        <w:rPr>
          <w:rFonts w:ascii="Times New Roman" w:hAnsi="Times New Roman"/>
          <w:b/>
          <w:sz w:val="24"/>
          <w:szCs w:val="24"/>
          <w:lang w:val="ru-RU"/>
        </w:rPr>
        <w:t>у</w:t>
      </w:r>
      <w:proofErr w:type="spellEnd"/>
      <w:r w:rsidRPr="00203D65">
        <w:rPr>
          <w:rFonts w:ascii="Times New Roman" w:hAnsi="Times New Roman"/>
          <w:b/>
          <w:sz w:val="24"/>
          <w:szCs w:val="24"/>
          <w:lang w:val="ru-RU"/>
        </w:rPr>
        <w:t>» (</w:t>
      </w:r>
      <w:hyperlink r:id="rId5" w:history="1">
        <w:r w:rsidRPr="00203D65">
          <w:rPr>
            <w:rStyle w:val="aa"/>
            <w:rFonts w:ascii="Times New Roman" w:hAnsi="Times New Roman"/>
            <w:b/>
            <w:sz w:val="24"/>
            <w:szCs w:val="24"/>
            <w:lang w:val="ru-RU"/>
          </w:rPr>
          <w:t>https://www.fabrikant.ru</w:t>
        </w:r>
      </w:hyperlink>
      <w:r w:rsidRPr="00203D65">
        <w:rPr>
          <w:rFonts w:ascii="Times New Roman" w:hAnsi="Times New Roman"/>
          <w:b/>
          <w:sz w:val="24"/>
          <w:szCs w:val="24"/>
          <w:lang w:val="ru-RU"/>
        </w:rPr>
        <w:t>).</w:t>
      </w:r>
    </w:p>
    <w:p w:rsidR="007243A5" w:rsidRPr="007243A5" w:rsidRDefault="007243A5" w:rsidP="007243A5">
      <w:pPr>
        <w:pStyle w:val="21"/>
        <w:jc w:val="center"/>
        <w:rPr>
          <w:rFonts w:ascii="Times New Roman" w:hAnsi="Times New Roman"/>
          <w:b/>
          <w:bCs/>
          <w:sz w:val="24"/>
          <w:szCs w:val="24"/>
          <w:lang w:val="ru-RU"/>
        </w:rPr>
      </w:pPr>
      <w:r w:rsidRPr="007243A5">
        <w:rPr>
          <w:rFonts w:ascii="Times New Roman" w:hAnsi="Times New Roman"/>
          <w:b/>
          <w:bCs/>
          <w:sz w:val="24"/>
          <w:szCs w:val="24"/>
          <w:lang w:val="ru-RU"/>
        </w:rPr>
        <w:t>3. Имущество, выставляемое на торги</w:t>
      </w:r>
    </w:p>
    <w:p w:rsidR="007243A5" w:rsidRPr="003F0A7A" w:rsidRDefault="007243A5" w:rsidP="007243A5">
      <w:pPr>
        <w:ind w:left="708"/>
        <w:jc w:val="both"/>
        <w:rPr>
          <w:rFonts w:ascii="Times New Roman" w:hAnsi="Times New Roman"/>
          <w:bCs/>
          <w:szCs w:val="24"/>
        </w:rPr>
      </w:pPr>
      <w:r w:rsidRPr="003F0A7A">
        <w:rPr>
          <w:rFonts w:ascii="Times New Roman" w:hAnsi="Times New Roman"/>
          <w:bCs/>
          <w:szCs w:val="24"/>
        </w:rPr>
        <w:t>3.1. Информация об объект</w:t>
      </w:r>
      <w:r w:rsidR="00DA035F">
        <w:rPr>
          <w:rFonts w:ascii="Times New Roman" w:hAnsi="Times New Roman"/>
          <w:bCs/>
          <w:szCs w:val="24"/>
        </w:rPr>
        <w:t>ах</w:t>
      </w:r>
      <w:r w:rsidRPr="003F0A7A">
        <w:rPr>
          <w:rFonts w:ascii="Times New Roman" w:hAnsi="Times New Roman"/>
          <w:bCs/>
          <w:szCs w:val="24"/>
        </w:rPr>
        <w:t>:</w:t>
      </w:r>
    </w:p>
    <w:p w:rsidR="00DA035F" w:rsidRPr="00DA035F" w:rsidRDefault="00774082" w:rsidP="00DA035F">
      <w:pPr>
        <w:tabs>
          <w:tab w:val="left" w:pos="567"/>
        </w:tabs>
        <w:jc w:val="both"/>
        <w:rPr>
          <w:rFonts w:ascii="Times New Roman" w:hAnsi="Times New Roman"/>
          <w:color w:val="FF0000"/>
          <w:szCs w:val="24"/>
        </w:rPr>
      </w:pPr>
      <w:r>
        <w:rPr>
          <w:rFonts w:ascii="Times New Roman" w:hAnsi="Times New Roman"/>
          <w:b/>
          <w:szCs w:val="24"/>
        </w:rPr>
        <w:t xml:space="preserve">        </w:t>
      </w:r>
      <w:r w:rsidR="00DA035F" w:rsidRPr="00DA035F">
        <w:rPr>
          <w:rFonts w:ascii="Times New Roman" w:hAnsi="Times New Roman"/>
          <w:b/>
          <w:szCs w:val="24"/>
          <w:u w:val="single"/>
        </w:rPr>
        <w:t>Лот №1</w:t>
      </w:r>
      <w:r w:rsidR="00DA035F" w:rsidRPr="00DA035F">
        <w:rPr>
          <w:rFonts w:ascii="Times New Roman" w:hAnsi="Times New Roman"/>
          <w:szCs w:val="24"/>
        </w:rPr>
        <w:t xml:space="preserve"> – Автобус специальный для перевозки детей ГАЗ-322121, идентификационный номер Х9632212190654942, год изготовления 2009, двигатель  № *421600*90803541*, шасси (рама) № отсутствует, кузов (прицеп) №32212190431069, цвет –  желтый. </w:t>
      </w:r>
      <w:r w:rsidR="00DA035F" w:rsidRPr="00DA035F">
        <w:rPr>
          <w:rFonts w:ascii="Times New Roman" w:hAnsi="Times New Roman"/>
          <w:color w:val="FF0000"/>
          <w:szCs w:val="24"/>
        </w:rPr>
        <w:t xml:space="preserve"> </w:t>
      </w:r>
    </w:p>
    <w:p w:rsidR="00941E78" w:rsidRPr="00D73D13" w:rsidRDefault="00941E78" w:rsidP="00941E78">
      <w:pPr>
        <w:pStyle w:val="a5"/>
        <w:ind w:firstLine="426"/>
        <w:jc w:val="both"/>
        <w:rPr>
          <w:sz w:val="24"/>
          <w:szCs w:val="24"/>
        </w:rPr>
      </w:pPr>
      <w:r w:rsidRPr="00D73D13">
        <w:rPr>
          <w:sz w:val="24"/>
          <w:szCs w:val="24"/>
        </w:rPr>
        <w:t xml:space="preserve">Начальный размер стоимости Лота №1 составляет 248 000 (Двести сорок восемь тысяч) рублей 00 копеек.  </w:t>
      </w:r>
    </w:p>
    <w:p w:rsidR="00941E78" w:rsidRPr="00941E78" w:rsidRDefault="00941E78" w:rsidP="00941E78">
      <w:pPr>
        <w:pStyle w:val="a5"/>
        <w:ind w:firstLine="426"/>
        <w:jc w:val="both"/>
        <w:rPr>
          <w:sz w:val="24"/>
          <w:szCs w:val="24"/>
        </w:rPr>
      </w:pPr>
      <w:r w:rsidRPr="00EE54F9">
        <w:rPr>
          <w:szCs w:val="28"/>
        </w:rPr>
        <w:t xml:space="preserve">Сумма </w:t>
      </w:r>
      <w:r w:rsidRPr="00941E78">
        <w:rPr>
          <w:sz w:val="24"/>
          <w:szCs w:val="24"/>
        </w:rPr>
        <w:t xml:space="preserve">задатка (10%) – 24 800 (Двадцать четыре тысячи восемьсот) рублей 00 копеек. </w:t>
      </w:r>
    </w:p>
    <w:p w:rsidR="00941E78" w:rsidRDefault="00941E78" w:rsidP="00941E78">
      <w:pPr>
        <w:pStyle w:val="a5"/>
        <w:ind w:firstLine="426"/>
        <w:jc w:val="both"/>
        <w:rPr>
          <w:b/>
          <w:sz w:val="24"/>
          <w:szCs w:val="24"/>
          <w:u w:val="single"/>
        </w:rPr>
      </w:pPr>
      <w:r w:rsidRPr="00941E78">
        <w:rPr>
          <w:sz w:val="24"/>
          <w:szCs w:val="24"/>
        </w:rPr>
        <w:t>Шаг аукциона (5%) – 12 400 (Двенадцать тысяч четыреста) рублей 00</w:t>
      </w:r>
      <w:r w:rsidRPr="00EE54F9">
        <w:rPr>
          <w:szCs w:val="28"/>
        </w:rPr>
        <w:t xml:space="preserve"> </w:t>
      </w:r>
      <w:r w:rsidRPr="00941E78">
        <w:rPr>
          <w:sz w:val="24"/>
          <w:szCs w:val="24"/>
        </w:rPr>
        <w:t>копеек.</w:t>
      </w:r>
    </w:p>
    <w:p w:rsidR="00DA035F" w:rsidRPr="00DA035F" w:rsidRDefault="00DA035F" w:rsidP="00941E78">
      <w:pPr>
        <w:pStyle w:val="a5"/>
        <w:ind w:firstLine="426"/>
        <w:jc w:val="both"/>
        <w:rPr>
          <w:sz w:val="24"/>
          <w:szCs w:val="24"/>
        </w:rPr>
      </w:pPr>
      <w:r w:rsidRPr="00DA035F">
        <w:rPr>
          <w:b/>
          <w:sz w:val="24"/>
          <w:szCs w:val="24"/>
          <w:u w:val="single"/>
        </w:rPr>
        <w:t>Лот №2</w:t>
      </w:r>
      <w:r w:rsidRPr="00DA035F">
        <w:rPr>
          <w:sz w:val="24"/>
          <w:szCs w:val="24"/>
        </w:rPr>
        <w:t xml:space="preserve"> – Автобус специальное пассажирское транспортное средство (13 мест) ГАЗ – 32213, идентификационный номер Х9632213070557221, год изготовления 2007, двигатель №*40522Р*73110302*, шасси (рама) № отсутствует, кузов (прицеп) №32210070332747, цвет – желтый.</w:t>
      </w:r>
    </w:p>
    <w:p w:rsidR="00941E78" w:rsidRPr="00941E78" w:rsidRDefault="00941E78" w:rsidP="00941E78">
      <w:pPr>
        <w:pStyle w:val="a5"/>
        <w:ind w:firstLine="426"/>
        <w:jc w:val="both"/>
        <w:rPr>
          <w:sz w:val="24"/>
          <w:szCs w:val="24"/>
        </w:rPr>
      </w:pPr>
      <w:r w:rsidRPr="00941E78">
        <w:rPr>
          <w:sz w:val="24"/>
          <w:szCs w:val="24"/>
        </w:rPr>
        <w:t xml:space="preserve">Начальный размер стоимости Лота №2 составляет 280 000 (Двести восемьдесят тысяч) рублей 00 копеек.  </w:t>
      </w:r>
    </w:p>
    <w:p w:rsidR="00941E78" w:rsidRPr="00941E78" w:rsidRDefault="00941E78" w:rsidP="00941E78">
      <w:pPr>
        <w:pStyle w:val="a5"/>
        <w:ind w:firstLine="426"/>
        <w:jc w:val="both"/>
        <w:rPr>
          <w:sz w:val="24"/>
          <w:szCs w:val="24"/>
        </w:rPr>
      </w:pPr>
      <w:r w:rsidRPr="00941E78">
        <w:rPr>
          <w:sz w:val="24"/>
          <w:szCs w:val="24"/>
        </w:rPr>
        <w:t xml:space="preserve">Сумма задатка (10%) – 28 000 (Двадцать восемь тысяч) рублей 00 копеек. </w:t>
      </w:r>
    </w:p>
    <w:p w:rsidR="00DA035F" w:rsidRPr="00DA035F" w:rsidRDefault="00941E78" w:rsidP="00941E78">
      <w:pPr>
        <w:pStyle w:val="a5"/>
        <w:ind w:firstLine="426"/>
        <w:jc w:val="both"/>
        <w:rPr>
          <w:sz w:val="24"/>
          <w:szCs w:val="24"/>
        </w:rPr>
      </w:pPr>
      <w:r w:rsidRPr="00941E78">
        <w:rPr>
          <w:sz w:val="24"/>
          <w:szCs w:val="24"/>
        </w:rPr>
        <w:t>Шаг аукциона (5%) – 14 000 (Четырнадцать тысяч) рублей 00 копеек</w:t>
      </w:r>
      <w:r w:rsidR="00DA035F" w:rsidRPr="00DA035F">
        <w:rPr>
          <w:sz w:val="24"/>
          <w:szCs w:val="24"/>
        </w:rPr>
        <w:t>.</w:t>
      </w:r>
    </w:p>
    <w:p w:rsidR="00DA035F" w:rsidRPr="00DA035F" w:rsidRDefault="00DA035F" w:rsidP="00DA035F">
      <w:pPr>
        <w:pStyle w:val="a5"/>
        <w:ind w:firstLine="426"/>
        <w:jc w:val="both"/>
        <w:rPr>
          <w:sz w:val="24"/>
          <w:szCs w:val="24"/>
        </w:rPr>
      </w:pPr>
      <w:r w:rsidRPr="00DA035F">
        <w:rPr>
          <w:b/>
          <w:sz w:val="24"/>
          <w:szCs w:val="24"/>
          <w:u w:val="single"/>
        </w:rPr>
        <w:t>Лот №</w:t>
      </w:r>
      <w:r w:rsidR="00941E78">
        <w:rPr>
          <w:b/>
          <w:sz w:val="24"/>
          <w:szCs w:val="24"/>
          <w:u w:val="single"/>
        </w:rPr>
        <w:t>3</w:t>
      </w:r>
      <w:r w:rsidRPr="00DA035F">
        <w:rPr>
          <w:sz w:val="24"/>
          <w:szCs w:val="24"/>
        </w:rPr>
        <w:t xml:space="preserve"> – Автобус для перевозки детей ПАЗ 32053-70, идентификационный номер Х1М32050ЕХ70009573, год изготовления 2007, двигатель № 52340</w:t>
      </w:r>
      <w:r w:rsidRPr="00DA035F">
        <w:rPr>
          <w:sz w:val="24"/>
          <w:szCs w:val="24"/>
          <w:lang w:val="en-US"/>
        </w:rPr>
        <w:t>S</w:t>
      </w:r>
      <w:r w:rsidRPr="00DA035F">
        <w:rPr>
          <w:sz w:val="24"/>
          <w:szCs w:val="24"/>
        </w:rPr>
        <w:t xml:space="preserve"> 71007451, шасси (рама) № отсутствует, кузов (прицеп)  № Х1М32050ЕХ70009573, цвет желтый.</w:t>
      </w:r>
    </w:p>
    <w:p w:rsidR="00D73D13" w:rsidRPr="00D73D13" w:rsidRDefault="00D73D13" w:rsidP="00D73D13">
      <w:pPr>
        <w:pStyle w:val="a5"/>
        <w:ind w:firstLine="426"/>
        <w:jc w:val="both"/>
        <w:rPr>
          <w:sz w:val="24"/>
          <w:szCs w:val="24"/>
        </w:rPr>
      </w:pPr>
      <w:r w:rsidRPr="00D73D13">
        <w:rPr>
          <w:sz w:val="24"/>
          <w:szCs w:val="24"/>
        </w:rPr>
        <w:t xml:space="preserve">Начальный размер стоимости Лота №3 составляет 200 000 (Двести тысяч) рублей 00 копеек.  </w:t>
      </w:r>
    </w:p>
    <w:p w:rsidR="00D73D13" w:rsidRPr="00D73D13" w:rsidRDefault="00D73D13" w:rsidP="00D73D13">
      <w:pPr>
        <w:pStyle w:val="a5"/>
        <w:ind w:firstLine="426"/>
        <w:jc w:val="both"/>
        <w:rPr>
          <w:sz w:val="24"/>
          <w:szCs w:val="24"/>
        </w:rPr>
      </w:pPr>
      <w:r w:rsidRPr="00D73D13">
        <w:rPr>
          <w:sz w:val="24"/>
          <w:szCs w:val="24"/>
        </w:rPr>
        <w:t xml:space="preserve">Сумма задатка (10%) – 20 000 (Двадцать тысяч) рублей 00 копеек. </w:t>
      </w:r>
    </w:p>
    <w:p w:rsidR="00DA035F" w:rsidRPr="00D73D13" w:rsidRDefault="00D73D13" w:rsidP="00D73D13">
      <w:pPr>
        <w:pStyle w:val="a5"/>
        <w:ind w:firstLine="426"/>
        <w:jc w:val="both"/>
        <w:rPr>
          <w:sz w:val="24"/>
          <w:szCs w:val="24"/>
        </w:rPr>
      </w:pPr>
      <w:r w:rsidRPr="00D73D13">
        <w:rPr>
          <w:sz w:val="24"/>
          <w:szCs w:val="24"/>
        </w:rPr>
        <w:t>Шаг аукциона (5%) – 10 000 (Десять тысяч) рублей 00 копеек</w:t>
      </w:r>
      <w:r w:rsidR="00DA035F" w:rsidRPr="00D73D13">
        <w:rPr>
          <w:sz w:val="24"/>
          <w:szCs w:val="24"/>
        </w:rPr>
        <w:t>.</w:t>
      </w:r>
    </w:p>
    <w:p w:rsidR="007243A5" w:rsidRPr="003F0A7A" w:rsidRDefault="007243A5" w:rsidP="007243A5">
      <w:pPr>
        <w:pStyle w:val="a5"/>
        <w:ind w:firstLine="360"/>
        <w:rPr>
          <w:sz w:val="24"/>
          <w:szCs w:val="24"/>
        </w:rPr>
      </w:pPr>
      <w:r w:rsidRPr="003F0A7A">
        <w:rPr>
          <w:sz w:val="24"/>
          <w:szCs w:val="24"/>
        </w:rPr>
        <w:t xml:space="preserve">Форма подачи предложений по цене: </w:t>
      </w:r>
      <w:r w:rsidRPr="003F0A7A">
        <w:rPr>
          <w:b/>
          <w:bCs/>
          <w:sz w:val="24"/>
          <w:szCs w:val="24"/>
        </w:rPr>
        <w:t>открытая.</w:t>
      </w:r>
    </w:p>
    <w:p w:rsidR="007243A5" w:rsidRPr="003F0A7A" w:rsidRDefault="007243A5" w:rsidP="007243A5">
      <w:pPr>
        <w:pStyle w:val="ad"/>
        <w:spacing w:before="0" w:beforeAutospacing="0" w:after="0" w:afterAutospacing="0"/>
        <w:jc w:val="both"/>
      </w:pPr>
      <w:r w:rsidRPr="003F0A7A">
        <w:lastRenderedPageBreak/>
        <w:t>Начальный размер стоимости объект</w:t>
      </w:r>
      <w:r w:rsidR="00774082">
        <w:t>ов</w:t>
      </w:r>
      <w:r w:rsidRPr="003F0A7A">
        <w:t xml:space="preserve"> является рыночным и определен на основании отчета об оценке, выполненного независимым оценщиком ООО</w:t>
      </w:r>
      <w:r>
        <w:t xml:space="preserve"> «Главный Параметр»</w:t>
      </w:r>
      <w:r w:rsidRPr="003F0A7A">
        <w:t xml:space="preserve">. </w:t>
      </w:r>
    </w:p>
    <w:p w:rsidR="007243A5" w:rsidRPr="003F0A7A" w:rsidRDefault="007243A5" w:rsidP="007243A5">
      <w:pPr>
        <w:tabs>
          <w:tab w:val="left" w:pos="720"/>
        </w:tabs>
        <w:ind w:firstLine="709"/>
        <w:jc w:val="both"/>
        <w:rPr>
          <w:rFonts w:ascii="Times New Roman" w:hAnsi="Times New Roman"/>
          <w:szCs w:val="24"/>
        </w:rPr>
      </w:pPr>
      <w:r w:rsidRPr="003F0A7A">
        <w:rPr>
          <w:rFonts w:ascii="Times New Roman" w:hAnsi="Times New Roman"/>
          <w:szCs w:val="24"/>
        </w:rPr>
        <w:tab/>
      </w:r>
      <w:r>
        <w:rPr>
          <w:rFonts w:ascii="Times New Roman" w:hAnsi="Times New Roman"/>
          <w:szCs w:val="24"/>
        </w:rPr>
        <w:t>3</w:t>
      </w:r>
      <w:r w:rsidRPr="003F0A7A">
        <w:rPr>
          <w:rFonts w:ascii="Times New Roman" w:hAnsi="Times New Roman"/>
          <w:szCs w:val="24"/>
        </w:rPr>
        <w:t>.2. Все заинтересованные лица могут ознакомиться с указанным выше имуществом по адресу, указанному в п. 2.1. аукционной документации.</w:t>
      </w:r>
    </w:p>
    <w:p w:rsidR="007243A5" w:rsidRPr="003F0A7A" w:rsidRDefault="007243A5" w:rsidP="007243A5">
      <w:pPr>
        <w:pStyle w:val="21"/>
        <w:ind w:firstLine="720"/>
        <w:rPr>
          <w:rFonts w:ascii="Times New Roman" w:hAnsi="Times New Roman"/>
          <w:sz w:val="24"/>
          <w:szCs w:val="24"/>
          <w:lang w:val="ru-RU"/>
        </w:rPr>
      </w:pPr>
      <w:r w:rsidRPr="003F0A7A">
        <w:rPr>
          <w:rFonts w:ascii="Times New Roman" w:hAnsi="Times New Roman"/>
          <w:sz w:val="24"/>
          <w:szCs w:val="24"/>
          <w:lang w:val="ru-RU"/>
        </w:rPr>
        <w:t xml:space="preserve">- понедельник – четверг: с 08.00 до 12.00 и с 13.00 до 17.00 часов.  </w:t>
      </w:r>
    </w:p>
    <w:p w:rsidR="007243A5" w:rsidRDefault="007243A5" w:rsidP="007243A5">
      <w:pPr>
        <w:ind w:firstLine="708"/>
        <w:jc w:val="both"/>
        <w:rPr>
          <w:rFonts w:ascii="Times New Roman" w:hAnsi="Times New Roman"/>
          <w:szCs w:val="24"/>
        </w:rPr>
      </w:pPr>
      <w:r w:rsidRPr="003F0A7A">
        <w:rPr>
          <w:rFonts w:ascii="Times New Roman" w:hAnsi="Times New Roman"/>
          <w:szCs w:val="24"/>
        </w:rPr>
        <w:t>- пятница: с 8.00 до 12.00 и с 13.00 до 16.00 часов.</w:t>
      </w:r>
    </w:p>
    <w:p w:rsidR="007243A5" w:rsidRPr="003F0A7A" w:rsidRDefault="007243A5" w:rsidP="007243A5">
      <w:pPr>
        <w:ind w:firstLine="708"/>
        <w:jc w:val="center"/>
        <w:rPr>
          <w:rFonts w:ascii="Times New Roman" w:hAnsi="Times New Roman"/>
          <w:b/>
          <w:bCs/>
          <w:szCs w:val="24"/>
        </w:rPr>
      </w:pPr>
      <w:r>
        <w:rPr>
          <w:rFonts w:ascii="Times New Roman" w:hAnsi="Times New Roman"/>
          <w:b/>
          <w:bCs/>
          <w:szCs w:val="24"/>
        </w:rPr>
        <w:t>4</w:t>
      </w:r>
      <w:r w:rsidRPr="003F0A7A">
        <w:rPr>
          <w:rFonts w:ascii="Times New Roman" w:hAnsi="Times New Roman"/>
          <w:b/>
          <w:bCs/>
          <w:szCs w:val="24"/>
        </w:rPr>
        <w:t>.</w:t>
      </w:r>
      <w:r>
        <w:rPr>
          <w:rFonts w:ascii="Times New Roman" w:hAnsi="Times New Roman"/>
          <w:b/>
          <w:bCs/>
          <w:szCs w:val="24"/>
        </w:rPr>
        <w:t xml:space="preserve"> </w:t>
      </w:r>
      <w:r w:rsidRPr="003F0A7A">
        <w:rPr>
          <w:rFonts w:ascii="Times New Roman" w:hAnsi="Times New Roman"/>
          <w:b/>
          <w:bCs/>
          <w:szCs w:val="24"/>
        </w:rPr>
        <w:t>Требования к участникам аукциона.</w:t>
      </w:r>
    </w:p>
    <w:p w:rsidR="007243A5" w:rsidRDefault="007243A5" w:rsidP="007243A5">
      <w:pPr>
        <w:ind w:firstLine="708"/>
        <w:jc w:val="both"/>
        <w:rPr>
          <w:rFonts w:ascii="Times New Roman" w:hAnsi="Times New Roman"/>
          <w:szCs w:val="24"/>
        </w:rPr>
      </w:pPr>
      <w:r>
        <w:rPr>
          <w:rFonts w:ascii="Times New Roman" w:hAnsi="Times New Roman"/>
          <w:szCs w:val="24"/>
        </w:rPr>
        <w:t>4</w:t>
      </w:r>
      <w:r w:rsidRPr="003F0A7A">
        <w:rPr>
          <w:rFonts w:ascii="Times New Roman" w:hAnsi="Times New Roman"/>
          <w:szCs w:val="24"/>
        </w:rPr>
        <w:t xml:space="preserve">.1. </w:t>
      </w:r>
      <w:proofErr w:type="gramStart"/>
      <w:r w:rsidRPr="003F0A7A">
        <w:rPr>
          <w:rFonts w:ascii="Times New Roman" w:hAnsi="Times New Roman"/>
          <w:szCs w:val="24"/>
        </w:rPr>
        <w:t>К участию в аукционе допускаются физические и юридические лица, признаваемые в соответствии со ст.5 Федерального закона РФ «О приватизации государственного и муниципального имущества» покупателями, своевременно подавшие заявку и представившие надлежащим образом оформленные документы в соответствии с перечнем, объявленным в информационном сообщении, задатки, которых поступили на счет</w:t>
      </w:r>
      <w:r w:rsidR="001D6F43">
        <w:rPr>
          <w:rFonts w:ascii="Times New Roman" w:hAnsi="Times New Roman"/>
          <w:szCs w:val="24"/>
        </w:rPr>
        <w:t>,</w:t>
      </w:r>
      <w:r w:rsidRPr="003F0A7A">
        <w:rPr>
          <w:rFonts w:ascii="Times New Roman" w:hAnsi="Times New Roman"/>
          <w:szCs w:val="24"/>
        </w:rPr>
        <w:t xml:space="preserve"> в установленный в информационном сообщении срок</w:t>
      </w:r>
      <w:r>
        <w:rPr>
          <w:rFonts w:ascii="Times New Roman" w:hAnsi="Times New Roman"/>
          <w:szCs w:val="24"/>
        </w:rPr>
        <w:t>.</w:t>
      </w:r>
      <w:proofErr w:type="gramEnd"/>
    </w:p>
    <w:p w:rsidR="007243A5" w:rsidRPr="003F0A7A" w:rsidRDefault="007243A5" w:rsidP="007243A5">
      <w:pPr>
        <w:ind w:firstLine="708"/>
        <w:jc w:val="center"/>
        <w:rPr>
          <w:rFonts w:ascii="Times New Roman" w:hAnsi="Times New Roman"/>
          <w:b/>
          <w:bCs/>
          <w:szCs w:val="24"/>
        </w:rPr>
      </w:pPr>
      <w:r>
        <w:rPr>
          <w:rFonts w:ascii="Times New Roman" w:hAnsi="Times New Roman"/>
          <w:b/>
          <w:bCs/>
          <w:szCs w:val="24"/>
        </w:rPr>
        <w:t xml:space="preserve">5. </w:t>
      </w:r>
      <w:r w:rsidRPr="003F0A7A">
        <w:rPr>
          <w:rFonts w:ascii="Times New Roman" w:hAnsi="Times New Roman"/>
          <w:b/>
          <w:bCs/>
          <w:szCs w:val="24"/>
        </w:rPr>
        <w:t>Организация аукциона</w:t>
      </w:r>
      <w:r>
        <w:rPr>
          <w:rFonts w:ascii="Times New Roman" w:hAnsi="Times New Roman"/>
          <w:b/>
          <w:bCs/>
          <w:szCs w:val="24"/>
        </w:rPr>
        <w:t>.</w:t>
      </w:r>
    </w:p>
    <w:p w:rsidR="007243A5" w:rsidRPr="003F0A7A" w:rsidRDefault="007243A5" w:rsidP="007243A5">
      <w:pPr>
        <w:pStyle w:val="a3"/>
        <w:ind w:firstLine="708"/>
        <w:rPr>
          <w:rFonts w:ascii="Times New Roman" w:hAnsi="Times New Roman"/>
          <w:szCs w:val="24"/>
        </w:rPr>
      </w:pPr>
      <w:r>
        <w:rPr>
          <w:rFonts w:ascii="Times New Roman" w:hAnsi="Times New Roman"/>
          <w:bCs/>
          <w:szCs w:val="24"/>
        </w:rPr>
        <w:t>5</w:t>
      </w:r>
      <w:r w:rsidRPr="003F0A7A">
        <w:rPr>
          <w:rFonts w:ascii="Times New Roman" w:hAnsi="Times New Roman"/>
          <w:bCs/>
          <w:szCs w:val="24"/>
        </w:rPr>
        <w:t xml:space="preserve">.1. </w:t>
      </w:r>
      <w:r w:rsidRPr="003F0A7A">
        <w:rPr>
          <w:rFonts w:ascii="Times New Roman" w:hAnsi="Times New Roman"/>
          <w:szCs w:val="24"/>
        </w:rPr>
        <w:t xml:space="preserve">Решение о продаже имущества принято Решением </w:t>
      </w:r>
      <w:r>
        <w:rPr>
          <w:rFonts w:ascii="Times New Roman" w:hAnsi="Times New Roman"/>
          <w:szCs w:val="24"/>
        </w:rPr>
        <w:t>Совета депутатов Варнавинского муниципального округа Нижегородской области</w:t>
      </w:r>
      <w:r w:rsidRPr="003F0A7A">
        <w:rPr>
          <w:rFonts w:ascii="Times New Roman" w:hAnsi="Times New Roman"/>
          <w:szCs w:val="24"/>
        </w:rPr>
        <w:t xml:space="preserve"> от </w:t>
      </w:r>
      <w:r w:rsidR="00D73D13">
        <w:rPr>
          <w:rFonts w:ascii="Times New Roman" w:hAnsi="Times New Roman"/>
          <w:szCs w:val="24"/>
        </w:rPr>
        <w:t>08</w:t>
      </w:r>
      <w:r>
        <w:rPr>
          <w:rFonts w:ascii="Times New Roman" w:hAnsi="Times New Roman"/>
          <w:szCs w:val="24"/>
        </w:rPr>
        <w:t>.12.202</w:t>
      </w:r>
      <w:r w:rsidR="00D73D13">
        <w:rPr>
          <w:rFonts w:ascii="Times New Roman" w:hAnsi="Times New Roman"/>
          <w:szCs w:val="24"/>
        </w:rPr>
        <w:t>5</w:t>
      </w:r>
      <w:r>
        <w:rPr>
          <w:rFonts w:ascii="Times New Roman" w:hAnsi="Times New Roman"/>
          <w:szCs w:val="24"/>
        </w:rPr>
        <w:t xml:space="preserve"> №</w:t>
      </w:r>
      <w:r w:rsidR="00D73D13">
        <w:rPr>
          <w:rFonts w:ascii="Times New Roman" w:hAnsi="Times New Roman"/>
          <w:szCs w:val="24"/>
        </w:rPr>
        <w:t>90</w:t>
      </w:r>
      <w:r w:rsidRPr="003F0A7A">
        <w:rPr>
          <w:rFonts w:ascii="Times New Roman" w:hAnsi="Times New Roman"/>
          <w:szCs w:val="24"/>
        </w:rPr>
        <w:t xml:space="preserve">. </w:t>
      </w:r>
    </w:p>
    <w:p w:rsidR="007243A5" w:rsidRPr="003F0A7A" w:rsidRDefault="007243A5" w:rsidP="007243A5">
      <w:pPr>
        <w:ind w:firstLine="709"/>
        <w:jc w:val="both"/>
        <w:rPr>
          <w:rFonts w:ascii="Times New Roman" w:hAnsi="Times New Roman"/>
          <w:bCs/>
          <w:szCs w:val="24"/>
        </w:rPr>
      </w:pPr>
      <w:r>
        <w:rPr>
          <w:rFonts w:ascii="Times New Roman" w:hAnsi="Times New Roman"/>
          <w:bCs/>
          <w:szCs w:val="24"/>
        </w:rPr>
        <w:t>5</w:t>
      </w:r>
      <w:r w:rsidRPr="003F0A7A">
        <w:rPr>
          <w:rFonts w:ascii="Times New Roman" w:hAnsi="Times New Roman"/>
          <w:bCs/>
          <w:szCs w:val="24"/>
        </w:rPr>
        <w:t xml:space="preserve">.2. </w:t>
      </w:r>
      <w:proofErr w:type="gramStart"/>
      <w:r w:rsidRPr="003F0A7A">
        <w:rPr>
          <w:rFonts w:ascii="Times New Roman" w:hAnsi="Times New Roman"/>
          <w:bCs/>
          <w:color w:val="000000"/>
          <w:szCs w:val="24"/>
        </w:rPr>
        <w:t>Информация о проведении аукциона и аукционная</w:t>
      </w:r>
      <w:r w:rsidRPr="003F0A7A">
        <w:rPr>
          <w:rFonts w:ascii="Times New Roman" w:hAnsi="Times New Roman"/>
          <w:bCs/>
          <w:szCs w:val="24"/>
        </w:rPr>
        <w:t xml:space="preserve"> документация размещены на </w:t>
      </w:r>
      <w:r w:rsidRPr="003F0A7A">
        <w:rPr>
          <w:rFonts w:ascii="Times New Roman" w:hAnsi="Times New Roman"/>
          <w:szCs w:val="24"/>
        </w:rPr>
        <w:t>официальном сайте РФ в сети Интернет для размещения информации о проведении конкурсов или аукционов (</w:t>
      </w:r>
      <w:hyperlink r:id="rId6" w:history="1">
        <w:r w:rsidRPr="003F0A7A">
          <w:rPr>
            <w:rStyle w:val="aa"/>
            <w:rFonts w:ascii="Times New Roman" w:hAnsi="Times New Roman"/>
            <w:szCs w:val="24"/>
            <w:lang w:val="en-US"/>
          </w:rPr>
          <w:t>www</w:t>
        </w:r>
        <w:r w:rsidRPr="003F0A7A">
          <w:rPr>
            <w:rStyle w:val="aa"/>
            <w:rFonts w:ascii="Times New Roman" w:hAnsi="Times New Roman"/>
            <w:szCs w:val="24"/>
          </w:rPr>
          <w:t>.</w:t>
        </w:r>
        <w:r w:rsidRPr="003F0A7A">
          <w:rPr>
            <w:rStyle w:val="aa"/>
            <w:rFonts w:ascii="Times New Roman" w:hAnsi="Times New Roman"/>
            <w:szCs w:val="24"/>
            <w:lang w:val="en-US"/>
          </w:rPr>
          <w:t>torgi</w:t>
        </w:r>
        <w:r w:rsidRPr="003F0A7A">
          <w:rPr>
            <w:rStyle w:val="aa"/>
            <w:rFonts w:ascii="Times New Roman" w:hAnsi="Times New Roman"/>
            <w:szCs w:val="24"/>
          </w:rPr>
          <w:t>.</w:t>
        </w:r>
        <w:r w:rsidRPr="003F0A7A">
          <w:rPr>
            <w:rStyle w:val="aa"/>
            <w:rFonts w:ascii="Times New Roman" w:hAnsi="Times New Roman"/>
            <w:szCs w:val="24"/>
            <w:lang w:val="en-US"/>
          </w:rPr>
          <w:t>gov</w:t>
        </w:r>
        <w:r w:rsidRPr="003F0A7A">
          <w:rPr>
            <w:rStyle w:val="aa"/>
            <w:rFonts w:ascii="Times New Roman" w:hAnsi="Times New Roman"/>
            <w:szCs w:val="24"/>
          </w:rPr>
          <w:t>.</w:t>
        </w:r>
        <w:r w:rsidRPr="003F0A7A">
          <w:rPr>
            <w:rStyle w:val="aa"/>
            <w:rFonts w:ascii="Times New Roman" w:hAnsi="Times New Roman"/>
            <w:szCs w:val="24"/>
            <w:lang w:val="en-US"/>
          </w:rPr>
          <w:t>ru</w:t>
        </w:r>
      </w:hyperlink>
      <w:r w:rsidRPr="003F0A7A">
        <w:rPr>
          <w:rFonts w:ascii="Times New Roman" w:hAnsi="Times New Roman"/>
          <w:szCs w:val="24"/>
        </w:rPr>
        <w:t xml:space="preserve">), в </w:t>
      </w:r>
      <w:r w:rsidRPr="003F0A7A">
        <w:rPr>
          <w:rFonts w:ascii="Times New Roman" w:hAnsi="Times New Roman"/>
          <w:b/>
          <w:bCs/>
          <w:szCs w:val="24"/>
        </w:rPr>
        <w:t xml:space="preserve"> </w:t>
      </w:r>
      <w:r w:rsidRPr="003F0A7A">
        <w:rPr>
          <w:rFonts w:ascii="Times New Roman" w:hAnsi="Times New Roman"/>
          <w:bCs/>
          <w:szCs w:val="24"/>
        </w:rPr>
        <w:t xml:space="preserve">электронной форме информация о торгах также размещена на  </w:t>
      </w:r>
      <w:r w:rsidRPr="00054376">
        <w:rPr>
          <w:rFonts w:ascii="Times New Roman" w:hAnsi="Times New Roman"/>
          <w:szCs w:val="24"/>
        </w:rPr>
        <w:t xml:space="preserve">Национальной электронной торговой площадке </w:t>
      </w:r>
      <w:hyperlink r:id="rId7" w:history="1">
        <w:r w:rsidRPr="00054376">
          <w:rPr>
            <w:rStyle w:val="aa"/>
            <w:rFonts w:ascii="Times New Roman" w:hAnsi="Times New Roman"/>
            <w:szCs w:val="24"/>
          </w:rPr>
          <w:t>https://www.fabrikant.ru</w:t>
        </w:r>
      </w:hyperlink>
      <w:r w:rsidRPr="00054376">
        <w:rPr>
          <w:rFonts w:ascii="Times New Roman" w:hAnsi="Times New Roman"/>
          <w:szCs w:val="24"/>
        </w:rPr>
        <w:t xml:space="preserve"> </w:t>
      </w:r>
      <w:r w:rsidRPr="003F0A7A">
        <w:rPr>
          <w:rFonts w:ascii="Times New Roman" w:hAnsi="Times New Roman"/>
          <w:szCs w:val="24"/>
        </w:rPr>
        <w:t>и</w:t>
      </w:r>
      <w:r w:rsidRPr="003F0A7A">
        <w:rPr>
          <w:rFonts w:ascii="Times New Roman" w:hAnsi="Times New Roman"/>
          <w:bCs/>
          <w:szCs w:val="24"/>
        </w:rPr>
        <w:t xml:space="preserve"> на </w:t>
      </w:r>
      <w:r w:rsidRPr="003F0A7A">
        <w:rPr>
          <w:rFonts w:ascii="Times New Roman" w:hAnsi="Times New Roman"/>
          <w:szCs w:val="24"/>
        </w:rPr>
        <w:t>официальном сайте Варнавинского</w:t>
      </w:r>
      <w:r>
        <w:rPr>
          <w:rFonts w:ascii="Times New Roman" w:hAnsi="Times New Roman"/>
          <w:szCs w:val="24"/>
        </w:rPr>
        <w:t xml:space="preserve"> муниципального</w:t>
      </w:r>
      <w:r w:rsidRPr="003F0A7A">
        <w:rPr>
          <w:rFonts w:ascii="Times New Roman" w:hAnsi="Times New Roman"/>
          <w:szCs w:val="24"/>
        </w:rPr>
        <w:t xml:space="preserve"> </w:t>
      </w:r>
      <w:r>
        <w:rPr>
          <w:rFonts w:ascii="Times New Roman" w:hAnsi="Times New Roman"/>
          <w:szCs w:val="24"/>
        </w:rPr>
        <w:t xml:space="preserve">округа </w:t>
      </w:r>
      <w:hyperlink r:id="rId8" w:history="1">
        <w:r w:rsidR="00774082" w:rsidRPr="00774082">
          <w:rPr>
            <w:rStyle w:val="aa"/>
            <w:rFonts w:ascii="Times New Roman" w:hAnsi="Times New Roman"/>
            <w:szCs w:val="24"/>
          </w:rPr>
          <w:t>https://varnavino.</w:t>
        </w:r>
        <w:proofErr w:type="spellStart"/>
        <w:r w:rsidR="00774082" w:rsidRPr="00774082">
          <w:rPr>
            <w:rStyle w:val="aa"/>
            <w:rFonts w:ascii="Times New Roman" w:hAnsi="Times New Roman"/>
            <w:szCs w:val="24"/>
            <w:lang w:val="en-US"/>
          </w:rPr>
          <w:t>nobl</w:t>
        </w:r>
        <w:proofErr w:type="spellEnd"/>
        <w:r w:rsidR="00774082" w:rsidRPr="00774082">
          <w:rPr>
            <w:rStyle w:val="aa"/>
            <w:rFonts w:ascii="Times New Roman" w:hAnsi="Times New Roman"/>
            <w:szCs w:val="24"/>
          </w:rPr>
          <w:t>.</w:t>
        </w:r>
        <w:proofErr w:type="spellStart"/>
        <w:r w:rsidR="00774082" w:rsidRPr="00774082">
          <w:rPr>
            <w:rStyle w:val="aa"/>
            <w:rFonts w:ascii="Times New Roman" w:hAnsi="Times New Roman"/>
            <w:szCs w:val="24"/>
          </w:rPr>
          <w:t>ru</w:t>
        </w:r>
        <w:proofErr w:type="spellEnd"/>
        <w:r w:rsidR="00774082" w:rsidRPr="00774082">
          <w:rPr>
            <w:rStyle w:val="aa"/>
            <w:rFonts w:ascii="Times New Roman" w:hAnsi="Times New Roman"/>
            <w:szCs w:val="24"/>
          </w:rPr>
          <w:t>/</w:t>
        </w:r>
      </w:hyperlink>
      <w:r w:rsidRPr="00774082">
        <w:rPr>
          <w:rFonts w:ascii="Times New Roman" w:hAnsi="Times New Roman"/>
          <w:szCs w:val="24"/>
          <w:u w:val="single"/>
        </w:rPr>
        <w:t>.</w:t>
      </w:r>
      <w:r>
        <w:rPr>
          <w:rFonts w:ascii="Times New Roman" w:hAnsi="Times New Roman"/>
          <w:szCs w:val="24"/>
          <w:u w:val="single"/>
        </w:rPr>
        <w:t xml:space="preserve"> </w:t>
      </w:r>
      <w:proofErr w:type="gramEnd"/>
    </w:p>
    <w:p w:rsidR="007243A5" w:rsidRPr="003F0A7A" w:rsidRDefault="007243A5" w:rsidP="007243A5">
      <w:pPr>
        <w:tabs>
          <w:tab w:val="left" w:pos="284"/>
          <w:tab w:val="left" w:pos="10348"/>
        </w:tabs>
        <w:ind w:right="-141" w:firstLine="709"/>
        <w:jc w:val="both"/>
        <w:rPr>
          <w:rFonts w:ascii="Times New Roman" w:eastAsia="Calibri" w:hAnsi="Times New Roman"/>
          <w:color w:val="000000"/>
          <w:szCs w:val="24"/>
        </w:rPr>
      </w:pPr>
      <w:r>
        <w:rPr>
          <w:rFonts w:ascii="Times New Roman" w:eastAsia="Calibri" w:hAnsi="Times New Roman"/>
          <w:color w:val="000000"/>
          <w:szCs w:val="24"/>
        </w:rPr>
        <w:t>5</w:t>
      </w:r>
      <w:r w:rsidRPr="003F0A7A">
        <w:rPr>
          <w:rFonts w:ascii="Times New Roman" w:eastAsia="Calibri" w:hAnsi="Times New Roman"/>
          <w:color w:val="000000"/>
          <w:szCs w:val="24"/>
        </w:rPr>
        <w:t xml:space="preserve">.3 Форма подачи предложений о цене – открытая. </w:t>
      </w:r>
    </w:p>
    <w:p w:rsidR="007243A5" w:rsidRPr="008C4534" w:rsidRDefault="007243A5" w:rsidP="007243A5">
      <w:pPr>
        <w:tabs>
          <w:tab w:val="left" w:pos="284"/>
          <w:tab w:val="left" w:pos="10348"/>
        </w:tabs>
        <w:ind w:right="-141" w:firstLine="567"/>
        <w:jc w:val="both"/>
        <w:rPr>
          <w:rFonts w:ascii="Times New Roman" w:hAnsi="Times New Roman"/>
          <w:szCs w:val="24"/>
        </w:rPr>
      </w:pPr>
      <w:r w:rsidRPr="003F0A7A">
        <w:rPr>
          <w:rFonts w:ascii="Times New Roman" w:hAnsi="Times New Roman"/>
          <w:szCs w:val="24"/>
        </w:rPr>
        <w:t>Начало приема заявок на участие в торгах на Национальной электронной торговой площадке</w:t>
      </w:r>
      <w:r>
        <w:rPr>
          <w:rFonts w:ascii="Times New Roman" w:hAnsi="Times New Roman"/>
          <w:szCs w:val="24"/>
        </w:rPr>
        <w:t xml:space="preserve"> </w:t>
      </w:r>
      <w:hyperlink r:id="rId9" w:history="1">
        <w:r w:rsidRPr="00054376">
          <w:rPr>
            <w:rStyle w:val="aa"/>
            <w:rFonts w:ascii="Times New Roman" w:hAnsi="Times New Roman"/>
            <w:szCs w:val="24"/>
          </w:rPr>
          <w:t>https://www.fabrikant.ru</w:t>
        </w:r>
      </w:hyperlink>
      <w:r>
        <w:rPr>
          <w:rFonts w:ascii="Times New Roman" w:hAnsi="Times New Roman"/>
          <w:szCs w:val="24"/>
        </w:rPr>
        <w:t xml:space="preserve"> </w:t>
      </w:r>
      <w:r w:rsidRPr="003F0A7A">
        <w:rPr>
          <w:rFonts w:ascii="Times New Roman" w:hAnsi="Times New Roman"/>
          <w:szCs w:val="24"/>
        </w:rPr>
        <w:t>–</w:t>
      </w:r>
      <w:r>
        <w:rPr>
          <w:rFonts w:ascii="Times New Roman" w:hAnsi="Times New Roman"/>
          <w:szCs w:val="24"/>
        </w:rPr>
        <w:t xml:space="preserve"> </w:t>
      </w:r>
      <w:r w:rsidR="00E627F4">
        <w:rPr>
          <w:rFonts w:ascii="Times New Roman" w:hAnsi="Times New Roman"/>
          <w:szCs w:val="24"/>
          <w:u w:val="single"/>
        </w:rPr>
        <w:t>04</w:t>
      </w:r>
      <w:r w:rsidR="00BC26F0" w:rsidRPr="00BC26F0">
        <w:rPr>
          <w:rFonts w:ascii="Times New Roman" w:hAnsi="Times New Roman"/>
          <w:szCs w:val="24"/>
          <w:u w:val="single"/>
        </w:rPr>
        <w:t>.0</w:t>
      </w:r>
      <w:r w:rsidR="00E627F4">
        <w:rPr>
          <w:rFonts w:ascii="Times New Roman" w:hAnsi="Times New Roman"/>
          <w:szCs w:val="24"/>
          <w:u w:val="single"/>
        </w:rPr>
        <w:t>8</w:t>
      </w:r>
      <w:r w:rsidR="00BC26F0" w:rsidRPr="00BC26F0">
        <w:rPr>
          <w:rFonts w:ascii="Times New Roman" w:hAnsi="Times New Roman"/>
          <w:szCs w:val="24"/>
          <w:u w:val="single"/>
        </w:rPr>
        <w:t>.2026</w:t>
      </w:r>
      <w:r w:rsidRPr="008C4534">
        <w:rPr>
          <w:rFonts w:ascii="Times New Roman" w:hAnsi="Times New Roman"/>
          <w:szCs w:val="24"/>
        </w:rPr>
        <w:t xml:space="preserve">  в 08.00.</w:t>
      </w:r>
    </w:p>
    <w:p w:rsidR="007243A5" w:rsidRPr="008C4534" w:rsidRDefault="007243A5" w:rsidP="007243A5">
      <w:pPr>
        <w:tabs>
          <w:tab w:val="left" w:pos="284"/>
          <w:tab w:val="left" w:pos="10348"/>
        </w:tabs>
        <w:ind w:right="-141" w:firstLine="567"/>
        <w:jc w:val="both"/>
        <w:rPr>
          <w:rFonts w:ascii="Times New Roman" w:hAnsi="Times New Roman"/>
          <w:szCs w:val="24"/>
        </w:rPr>
      </w:pPr>
      <w:r w:rsidRPr="008C4534">
        <w:rPr>
          <w:rFonts w:ascii="Times New Roman" w:hAnsi="Times New Roman"/>
          <w:szCs w:val="24"/>
        </w:rPr>
        <w:t xml:space="preserve">Окончание приема заявок на участие в торгах – </w:t>
      </w:r>
      <w:r w:rsidR="00E627F4">
        <w:rPr>
          <w:rFonts w:ascii="Times New Roman" w:hAnsi="Times New Roman"/>
          <w:szCs w:val="24"/>
          <w:u w:val="single"/>
        </w:rPr>
        <w:t>01</w:t>
      </w:r>
      <w:r w:rsidR="00BC26F0" w:rsidRPr="00BC26F0">
        <w:rPr>
          <w:rFonts w:ascii="Times New Roman" w:hAnsi="Times New Roman"/>
          <w:szCs w:val="24"/>
          <w:u w:val="single"/>
        </w:rPr>
        <w:t>.0</w:t>
      </w:r>
      <w:r w:rsidR="00E627F4">
        <w:rPr>
          <w:rFonts w:ascii="Times New Roman" w:hAnsi="Times New Roman"/>
          <w:szCs w:val="24"/>
          <w:u w:val="single"/>
        </w:rPr>
        <w:t>9</w:t>
      </w:r>
      <w:r w:rsidR="00BC26F0" w:rsidRPr="00BC26F0">
        <w:rPr>
          <w:rFonts w:ascii="Times New Roman" w:hAnsi="Times New Roman"/>
          <w:szCs w:val="24"/>
          <w:u w:val="single"/>
        </w:rPr>
        <w:t>.2026</w:t>
      </w:r>
      <w:r w:rsidRPr="008C4534">
        <w:rPr>
          <w:rFonts w:ascii="Times New Roman" w:hAnsi="Times New Roman"/>
          <w:szCs w:val="24"/>
        </w:rPr>
        <w:t xml:space="preserve"> в 16:00.</w:t>
      </w:r>
    </w:p>
    <w:p w:rsidR="007243A5" w:rsidRPr="008C4534" w:rsidRDefault="00D73D13" w:rsidP="007243A5">
      <w:pPr>
        <w:tabs>
          <w:tab w:val="left" w:pos="284"/>
          <w:tab w:val="left" w:pos="10348"/>
        </w:tabs>
        <w:ind w:right="-141" w:firstLine="567"/>
        <w:jc w:val="both"/>
        <w:rPr>
          <w:rFonts w:ascii="Times New Roman" w:hAnsi="Times New Roman"/>
          <w:szCs w:val="24"/>
        </w:rPr>
      </w:pPr>
      <w:r w:rsidRPr="003F0A7A">
        <w:rPr>
          <w:rFonts w:ascii="Times New Roman" w:hAnsi="Times New Roman"/>
          <w:szCs w:val="24"/>
        </w:rPr>
        <w:t xml:space="preserve">Срок </w:t>
      </w:r>
      <w:r>
        <w:rPr>
          <w:rFonts w:ascii="Times New Roman" w:hAnsi="Times New Roman"/>
          <w:szCs w:val="24"/>
        </w:rPr>
        <w:t xml:space="preserve">оплаты задатка не позднее </w:t>
      </w:r>
      <w:r w:rsidRPr="00AD37A9">
        <w:rPr>
          <w:rFonts w:ascii="Times New Roman" w:hAnsi="Times New Roman"/>
          <w:szCs w:val="24"/>
        </w:rPr>
        <w:t xml:space="preserve">16:00  </w:t>
      </w:r>
      <w:r w:rsidR="00E627F4">
        <w:rPr>
          <w:rFonts w:ascii="Times New Roman" w:hAnsi="Times New Roman"/>
          <w:szCs w:val="24"/>
          <w:u w:val="single"/>
        </w:rPr>
        <w:t>31</w:t>
      </w:r>
      <w:r w:rsidR="00BC26F0" w:rsidRPr="00BC26F0">
        <w:rPr>
          <w:rFonts w:ascii="Times New Roman" w:hAnsi="Times New Roman"/>
          <w:szCs w:val="24"/>
          <w:u w:val="single"/>
        </w:rPr>
        <w:t>.08.2026</w:t>
      </w:r>
    </w:p>
    <w:p w:rsidR="007243A5" w:rsidRPr="008C4534" w:rsidRDefault="007243A5" w:rsidP="007243A5">
      <w:pPr>
        <w:tabs>
          <w:tab w:val="left" w:pos="284"/>
          <w:tab w:val="left" w:pos="10348"/>
        </w:tabs>
        <w:ind w:right="-141" w:firstLine="567"/>
        <w:jc w:val="both"/>
        <w:rPr>
          <w:rFonts w:ascii="Times New Roman" w:hAnsi="Times New Roman"/>
          <w:szCs w:val="24"/>
        </w:rPr>
      </w:pPr>
      <w:r w:rsidRPr="008C4534">
        <w:rPr>
          <w:rFonts w:ascii="Times New Roman" w:hAnsi="Times New Roman"/>
          <w:szCs w:val="24"/>
        </w:rPr>
        <w:t>О</w:t>
      </w:r>
      <w:r w:rsidR="008C4534">
        <w:rPr>
          <w:rFonts w:ascii="Times New Roman" w:hAnsi="Times New Roman"/>
          <w:szCs w:val="24"/>
        </w:rPr>
        <w:t>пределение участников торгов –</w:t>
      </w:r>
      <w:r w:rsidR="00BC26F0">
        <w:rPr>
          <w:rFonts w:ascii="Times New Roman" w:hAnsi="Times New Roman"/>
          <w:szCs w:val="24"/>
        </w:rPr>
        <w:t xml:space="preserve"> </w:t>
      </w:r>
      <w:r w:rsidR="00E627F4">
        <w:rPr>
          <w:rFonts w:ascii="Times New Roman" w:hAnsi="Times New Roman"/>
          <w:szCs w:val="24"/>
          <w:u w:val="single"/>
        </w:rPr>
        <w:t>02</w:t>
      </w:r>
      <w:r w:rsidR="00BC26F0" w:rsidRPr="00BC26F0">
        <w:rPr>
          <w:rFonts w:ascii="Times New Roman" w:hAnsi="Times New Roman"/>
          <w:szCs w:val="24"/>
          <w:u w:val="single"/>
        </w:rPr>
        <w:t>.0</w:t>
      </w:r>
      <w:r w:rsidR="00E627F4">
        <w:rPr>
          <w:rFonts w:ascii="Times New Roman" w:hAnsi="Times New Roman"/>
          <w:szCs w:val="24"/>
          <w:u w:val="single"/>
        </w:rPr>
        <w:t>9</w:t>
      </w:r>
      <w:r w:rsidR="00BC26F0" w:rsidRPr="00BC26F0">
        <w:rPr>
          <w:rFonts w:ascii="Times New Roman" w:hAnsi="Times New Roman"/>
          <w:szCs w:val="24"/>
          <w:u w:val="single"/>
        </w:rPr>
        <w:t>.2026</w:t>
      </w:r>
    </w:p>
    <w:p w:rsidR="007243A5" w:rsidRPr="003F0A7A" w:rsidRDefault="007243A5" w:rsidP="007243A5">
      <w:pPr>
        <w:tabs>
          <w:tab w:val="left" w:pos="284"/>
          <w:tab w:val="left" w:pos="10348"/>
        </w:tabs>
        <w:ind w:right="-141" w:firstLine="567"/>
        <w:jc w:val="both"/>
        <w:rPr>
          <w:rFonts w:ascii="Times New Roman" w:hAnsi="Times New Roman"/>
          <w:szCs w:val="24"/>
        </w:rPr>
      </w:pPr>
      <w:r w:rsidRPr="008C4534">
        <w:rPr>
          <w:rFonts w:ascii="Times New Roman" w:hAnsi="Times New Roman"/>
          <w:szCs w:val="24"/>
        </w:rPr>
        <w:t xml:space="preserve">Проведение торгов (дата и время начала приема предложений от участников торгов) – </w:t>
      </w:r>
      <w:r w:rsidR="00E627F4">
        <w:rPr>
          <w:rFonts w:ascii="Times New Roman" w:hAnsi="Times New Roman"/>
          <w:szCs w:val="24"/>
          <w:u w:val="single"/>
        </w:rPr>
        <w:t>04</w:t>
      </w:r>
      <w:r w:rsidR="00BC26F0" w:rsidRPr="00BC26F0">
        <w:rPr>
          <w:rFonts w:ascii="Times New Roman" w:hAnsi="Times New Roman"/>
          <w:szCs w:val="24"/>
          <w:u w:val="single"/>
        </w:rPr>
        <w:t>.0</w:t>
      </w:r>
      <w:r w:rsidR="00E627F4">
        <w:rPr>
          <w:rFonts w:ascii="Times New Roman" w:hAnsi="Times New Roman"/>
          <w:szCs w:val="24"/>
          <w:u w:val="single"/>
        </w:rPr>
        <w:t>9</w:t>
      </w:r>
      <w:r w:rsidR="00BC26F0" w:rsidRPr="00BC26F0">
        <w:rPr>
          <w:rFonts w:ascii="Times New Roman" w:hAnsi="Times New Roman"/>
          <w:szCs w:val="24"/>
          <w:u w:val="single"/>
        </w:rPr>
        <w:t>.2026</w:t>
      </w:r>
      <w:r w:rsidRPr="008C4534">
        <w:rPr>
          <w:rFonts w:ascii="Times New Roman" w:hAnsi="Times New Roman"/>
          <w:szCs w:val="24"/>
        </w:rPr>
        <w:t xml:space="preserve"> в 10:00.</w:t>
      </w:r>
    </w:p>
    <w:p w:rsidR="007243A5" w:rsidRPr="003F0A7A" w:rsidRDefault="007243A5" w:rsidP="007243A5">
      <w:pPr>
        <w:tabs>
          <w:tab w:val="left" w:pos="284"/>
          <w:tab w:val="left" w:pos="10348"/>
        </w:tabs>
        <w:ind w:right="-141" w:firstLine="567"/>
        <w:jc w:val="both"/>
        <w:rPr>
          <w:rFonts w:ascii="Times New Roman" w:eastAsia="Calibri" w:hAnsi="Times New Roman"/>
          <w:color w:val="000000"/>
          <w:szCs w:val="24"/>
        </w:rPr>
      </w:pPr>
      <w:r w:rsidRPr="003F0A7A">
        <w:rPr>
          <w:rFonts w:ascii="Times New Roman" w:eastAsia="Calibri" w:hAnsi="Times New Roman"/>
          <w:color w:val="000000"/>
          <w:szCs w:val="24"/>
        </w:rPr>
        <w:t>Подведение итогов торгов: процедура торгов считается завершенной со времени подписания продавцом протокола об итогах продажи.</w:t>
      </w:r>
    </w:p>
    <w:p w:rsidR="007243A5" w:rsidRPr="003F0A7A" w:rsidRDefault="007243A5" w:rsidP="007243A5">
      <w:pPr>
        <w:pStyle w:val="rezul"/>
        <w:tabs>
          <w:tab w:val="left" w:pos="284"/>
          <w:tab w:val="left" w:pos="426"/>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348"/>
        </w:tabs>
        <w:ind w:right="-141" w:firstLine="567"/>
        <w:rPr>
          <w:rFonts w:eastAsia="Calibri"/>
          <w:b w:val="0"/>
          <w:bCs/>
          <w:color w:val="FF0000"/>
          <w:sz w:val="24"/>
          <w:szCs w:val="24"/>
          <w:lang w:val="ru-RU"/>
        </w:rPr>
      </w:pPr>
      <w:r>
        <w:rPr>
          <w:rFonts w:eastAsia="Calibri"/>
          <w:b w:val="0"/>
          <w:bCs/>
          <w:color w:val="000000"/>
          <w:sz w:val="24"/>
          <w:szCs w:val="24"/>
          <w:lang w:val="ru-RU"/>
        </w:rPr>
        <w:t xml:space="preserve">  5</w:t>
      </w:r>
      <w:r w:rsidRPr="003F0A7A">
        <w:rPr>
          <w:rFonts w:eastAsia="Calibri"/>
          <w:b w:val="0"/>
          <w:bCs/>
          <w:color w:val="000000"/>
          <w:sz w:val="24"/>
          <w:szCs w:val="24"/>
          <w:lang w:val="ru-RU"/>
        </w:rPr>
        <w:t xml:space="preserve">.4 </w:t>
      </w:r>
      <w:r w:rsidRPr="003F0A7A">
        <w:rPr>
          <w:rFonts w:eastAsia="Calibri"/>
          <w:b w:val="0"/>
          <w:bCs/>
          <w:sz w:val="24"/>
          <w:szCs w:val="24"/>
          <w:lang w:val="ru-RU"/>
        </w:rPr>
        <w:t xml:space="preserve">Документооборот между Претендентами, участниками торгов, Продавцом и Организатором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w:t>
      </w:r>
      <w:proofErr w:type="gramStart"/>
      <w:r w:rsidRPr="003F0A7A">
        <w:rPr>
          <w:rFonts w:eastAsia="Calibri"/>
          <w:b w:val="0"/>
          <w:bCs/>
          <w:sz w:val="24"/>
          <w:szCs w:val="24"/>
          <w:lang w:val="ru-RU"/>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w:t>
      </w:r>
      <w:proofErr w:type="gramEnd"/>
      <w:r w:rsidRPr="003F0A7A">
        <w:rPr>
          <w:rFonts w:eastAsia="Calibri"/>
          <w:b w:val="0"/>
          <w:bCs/>
          <w:sz w:val="24"/>
          <w:szCs w:val="24"/>
          <w:lang w:val="ru-RU"/>
        </w:rPr>
        <w:t xml:space="preserve"> </w:t>
      </w:r>
      <w:proofErr w:type="gramStart"/>
      <w:r w:rsidRPr="003F0A7A">
        <w:rPr>
          <w:rFonts w:eastAsia="Calibri"/>
          <w:b w:val="0"/>
          <w:bCs/>
          <w:sz w:val="24"/>
          <w:szCs w:val="24"/>
          <w:lang w:val="ru-RU"/>
        </w:rPr>
        <w:t>Организатора).</w:t>
      </w:r>
      <w:r w:rsidRPr="003F0A7A">
        <w:rPr>
          <w:rFonts w:eastAsia="Calibri"/>
          <w:b w:val="0"/>
          <w:bCs/>
          <w:color w:val="FF0000"/>
          <w:sz w:val="24"/>
          <w:szCs w:val="24"/>
          <w:lang w:val="ru-RU"/>
        </w:rPr>
        <w:t xml:space="preserve"> </w:t>
      </w:r>
      <w:proofErr w:type="gramEnd"/>
    </w:p>
    <w:p w:rsidR="007243A5" w:rsidRPr="003F0A7A" w:rsidRDefault="007243A5" w:rsidP="007243A5">
      <w:pPr>
        <w:tabs>
          <w:tab w:val="left" w:pos="284"/>
          <w:tab w:val="left" w:pos="10348"/>
        </w:tabs>
        <w:ind w:right="-141" w:firstLine="567"/>
        <w:jc w:val="both"/>
        <w:rPr>
          <w:rFonts w:ascii="Times New Roman" w:eastAsia="Calibri" w:hAnsi="Times New Roman"/>
          <w:color w:val="000000"/>
          <w:szCs w:val="24"/>
        </w:rPr>
      </w:pPr>
      <w:r w:rsidRPr="003F0A7A">
        <w:rPr>
          <w:rFonts w:ascii="Times New Roman" w:eastAsia="Calibri" w:hAnsi="Times New Roman"/>
          <w:color w:val="000000"/>
          <w:szCs w:val="24"/>
        </w:rPr>
        <w:t>Информационное сообщение о проведении торгов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rsidR="007243A5" w:rsidRDefault="007243A5" w:rsidP="007243A5">
      <w:pPr>
        <w:pStyle w:val="TextBoldCenter"/>
        <w:tabs>
          <w:tab w:val="left" w:pos="284"/>
          <w:tab w:val="left" w:pos="10348"/>
        </w:tabs>
        <w:spacing w:before="0"/>
        <w:ind w:right="-141" w:firstLine="567"/>
        <w:jc w:val="both"/>
        <w:outlineLvl w:val="0"/>
        <w:rPr>
          <w:b w:val="0"/>
          <w:color w:val="000000"/>
          <w:sz w:val="24"/>
          <w:szCs w:val="24"/>
        </w:rPr>
      </w:pPr>
      <w:r>
        <w:rPr>
          <w:b w:val="0"/>
          <w:color w:val="000000"/>
          <w:sz w:val="24"/>
          <w:szCs w:val="24"/>
        </w:rPr>
        <w:t>5</w:t>
      </w:r>
      <w:r w:rsidRPr="003F0A7A">
        <w:rPr>
          <w:b w:val="0"/>
          <w:color w:val="000000"/>
          <w:sz w:val="24"/>
          <w:szCs w:val="24"/>
        </w:rPr>
        <w:t xml:space="preserve">.5 Задаток для участия в продаже служит обеспечением исполнения обязательства победителя торгов по заключению договора купли-продажи и оплате приобретенного на </w:t>
      </w:r>
      <w:r w:rsidRPr="003F0A7A">
        <w:rPr>
          <w:b w:val="0"/>
          <w:color w:val="000000"/>
          <w:sz w:val="24"/>
          <w:szCs w:val="24"/>
        </w:rPr>
        <w:lastRenderedPageBreak/>
        <w:t xml:space="preserve">торгах имущества, вносится единым платежом на расчетный счет Продавца, указанный на электронной площадке. </w:t>
      </w:r>
    </w:p>
    <w:p w:rsidR="009D59C8" w:rsidRPr="009D59C8" w:rsidRDefault="009D59C8" w:rsidP="00D73D13">
      <w:pPr>
        <w:pStyle w:val="TextBoldCenter"/>
        <w:tabs>
          <w:tab w:val="left" w:pos="0"/>
          <w:tab w:val="left" w:pos="10065"/>
        </w:tabs>
        <w:spacing w:before="0"/>
        <w:ind w:right="-141" w:firstLine="426"/>
        <w:jc w:val="both"/>
        <w:outlineLvl w:val="0"/>
        <w:rPr>
          <w:b w:val="0"/>
          <w:color w:val="000000"/>
          <w:sz w:val="24"/>
          <w:szCs w:val="24"/>
          <w:shd w:val="clear" w:color="auto" w:fill="FFFFFF"/>
        </w:rPr>
      </w:pPr>
      <w:r w:rsidRPr="009D59C8">
        <w:rPr>
          <w:b w:val="0"/>
          <w:i/>
          <w:color w:val="000000"/>
          <w:sz w:val="24"/>
          <w:szCs w:val="24"/>
          <w:shd w:val="clear" w:color="auto" w:fill="FFFFFF"/>
        </w:rPr>
        <w:t>Задаток для участия</w:t>
      </w:r>
      <w:r w:rsidRPr="009D59C8">
        <w:rPr>
          <w:b w:val="0"/>
          <w:color w:val="000000"/>
          <w:sz w:val="24"/>
          <w:szCs w:val="24"/>
          <w:shd w:val="clear" w:color="auto" w:fill="FFFFFF"/>
        </w:rPr>
        <w:t xml:space="preserve"> в аукционах в электронной форме вносится участником аукциона в электронной форме только путем зачисления денежных средств на лицевой счет, открытый участнику аукциона в электронной форме оператором электронной площадки для учета проведения операций по обеспечению участия в аукционах в электронной форме</w:t>
      </w:r>
      <w:r>
        <w:rPr>
          <w:b w:val="0"/>
          <w:color w:val="000000"/>
          <w:sz w:val="24"/>
          <w:szCs w:val="24"/>
          <w:shd w:val="clear" w:color="auto" w:fill="FFFFFF"/>
        </w:rPr>
        <w:t>.</w:t>
      </w:r>
    </w:p>
    <w:p w:rsidR="007243A5" w:rsidRPr="003F0A7A" w:rsidRDefault="007243A5" w:rsidP="00D73D13">
      <w:pPr>
        <w:pStyle w:val="TextBoldCenter"/>
        <w:tabs>
          <w:tab w:val="left" w:pos="0"/>
          <w:tab w:val="left" w:pos="10065"/>
        </w:tabs>
        <w:spacing w:before="0"/>
        <w:ind w:right="-141" w:firstLine="426"/>
        <w:jc w:val="both"/>
        <w:outlineLvl w:val="0"/>
        <w:rPr>
          <w:b w:val="0"/>
          <w:color w:val="000000"/>
          <w:sz w:val="24"/>
          <w:szCs w:val="24"/>
        </w:rPr>
      </w:pPr>
      <w:r w:rsidRPr="003F0A7A">
        <w:rPr>
          <w:b w:val="0"/>
          <w:color w:val="000000"/>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243A5" w:rsidRPr="003F0A7A" w:rsidRDefault="007243A5" w:rsidP="007243A5">
      <w:pPr>
        <w:tabs>
          <w:tab w:val="left" w:pos="0"/>
          <w:tab w:val="left" w:pos="10065"/>
        </w:tabs>
        <w:ind w:right="-142" w:firstLine="426"/>
        <w:jc w:val="both"/>
        <w:rPr>
          <w:rFonts w:ascii="Times New Roman" w:eastAsia="Calibri" w:hAnsi="Times New Roman"/>
          <w:color w:val="000000"/>
          <w:szCs w:val="24"/>
        </w:rPr>
      </w:pPr>
      <w:r w:rsidRPr="003F0A7A">
        <w:rPr>
          <w:rFonts w:ascii="Times New Roman" w:eastAsia="Calibri" w:hAnsi="Times New Roman"/>
          <w:color w:val="000000"/>
          <w:szCs w:val="24"/>
        </w:rPr>
        <w:t>Лицам, перечислившим задаток для участия в торгах, денежные средства возвращаются в следующем порядке:</w:t>
      </w:r>
    </w:p>
    <w:p w:rsidR="007243A5" w:rsidRPr="003F0A7A" w:rsidRDefault="007243A5" w:rsidP="007243A5">
      <w:pPr>
        <w:tabs>
          <w:tab w:val="left" w:pos="0"/>
          <w:tab w:val="left" w:pos="142"/>
          <w:tab w:val="left" w:pos="10065"/>
        </w:tabs>
        <w:ind w:right="-142" w:firstLine="426"/>
        <w:jc w:val="both"/>
        <w:rPr>
          <w:rFonts w:ascii="Times New Roman" w:eastAsia="Calibri" w:hAnsi="Times New Roman"/>
          <w:color w:val="000000"/>
          <w:szCs w:val="24"/>
        </w:rPr>
      </w:pPr>
      <w:r w:rsidRPr="003F0A7A">
        <w:rPr>
          <w:rFonts w:ascii="Times New Roman" w:eastAsia="Calibri" w:hAnsi="Times New Roman"/>
          <w:color w:val="000000"/>
          <w:szCs w:val="24"/>
        </w:rPr>
        <w:t>а) участникам, за исключением победителя, а также претендентам, отозвавшим заявки позднее дня окончания приема заявок, - в течение 5 календарных дней со дня подведения итогов продажи имущества;</w:t>
      </w:r>
    </w:p>
    <w:p w:rsidR="007243A5" w:rsidRPr="003F0A7A" w:rsidRDefault="007243A5" w:rsidP="007243A5">
      <w:pPr>
        <w:tabs>
          <w:tab w:val="left" w:pos="0"/>
          <w:tab w:val="left" w:pos="142"/>
          <w:tab w:val="left" w:pos="10065"/>
        </w:tabs>
        <w:ind w:right="-142" w:firstLine="426"/>
        <w:jc w:val="both"/>
        <w:rPr>
          <w:rFonts w:ascii="Times New Roman" w:hAnsi="Times New Roman"/>
          <w:color w:val="000000"/>
          <w:szCs w:val="24"/>
        </w:rPr>
      </w:pPr>
      <w:r w:rsidRPr="003F0A7A">
        <w:rPr>
          <w:rFonts w:ascii="Times New Roman" w:eastAsia="Calibri" w:hAnsi="Times New Roman"/>
          <w:color w:val="000000"/>
          <w:szCs w:val="24"/>
        </w:rPr>
        <w:t>б) претендентам</w:t>
      </w:r>
      <w:r w:rsidRPr="003F0A7A">
        <w:rPr>
          <w:rFonts w:ascii="Times New Roman" w:hAnsi="Times New Roman"/>
          <w:color w:val="000000"/>
          <w:szCs w:val="24"/>
        </w:rPr>
        <w:t>, не допущенным к участию в продаже имущества,</w:t>
      </w:r>
      <w:r w:rsidRPr="003F0A7A">
        <w:rPr>
          <w:rFonts w:ascii="Times New Roman" w:eastAsia="Calibri" w:hAnsi="Times New Roman"/>
          <w:color w:val="000000"/>
          <w:szCs w:val="24"/>
        </w:rPr>
        <w:t xml:space="preserve"> а также претендентам, отозвавшим заявки не позднее дня окончания приема заявок, </w:t>
      </w:r>
      <w:r w:rsidRPr="003F0A7A">
        <w:rPr>
          <w:rFonts w:ascii="Times New Roman" w:hAnsi="Times New Roman"/>
          <w:color w:val="000000"/>
          <w:szCs w:val="24"/>
        </w:rPr>
        <w:t>- в течение 5 календарных дней со дня подписания протокола о признании претендентов участниками.</w:t>
      </w:r>
    </w:p>
    <w:p w:rsidR="007243A5" w:rsidRPr="003F0A7A" w:rsidRDefault="007243A5" w:rsidP="007243A5">
      <w:pPr>
        <w:pStyle w:val="TextBoldCenter"/>
        <w:tabs>
          <w:tab w:val="left" w:pos="0"/>
          <w:tab w:val="left" w:pos="142"/>
          <w:tab w:val="left" w:pos="10065"/>
        </w:tabs>
        <w:spacing w:before="0"/>
        <w:ind w:right="-142" w:firstLine="426"/>
        <w:jc w:val="both"/>
        <w:outlineLvl w:val="0"/>
        <w:rPr>
          <w:b w:val="0"/>
          <w:color w:val="000000"/>
          <w:sz w:val="24"/>
          <w:szCs w:val="24"/>
        </w:rPr>
      </w:pPr>
      <w:r w:rsidRPr="003F0A7A">
        <w:rPr>
          <w:b w:val="0"/>
          <w:color w:val="000000"/>
          <w:sz w:val="24"/>
          <w:szCs w:val="24"/>
        </w:rPr>
        <w:t>Задаток победителя продажи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 установленного для заключения договора купли-продажи имущества.</w:t>
      </w:r>
    </w:p>
    <w:p w:rsidR="007243A5" w:rsidRPr="003F0A7A" w:rsidRDefault="007243A5" w:rsidP="007243A5">
      <w:pPr>
        <w:tabs>
          <w:tab w:val="left" w:pos="0"/>
          <w:tab w:val="left" w:pos="142"/>
          <w:tab w:val="left" w:pos="10065"/>
        </w:tabs>
        <w:ind w:right="-142" w:firstLine="426"/>
        <w:jc w:val="both"/>
        <w:rPr>
          <w:rFonts w:ascii="Times New Roman" w:hAnsi="Times New Roman"/>
          <w:color w:val="000000"/>
          <w:szCs w:val="24"/>
        </w:rPr>
      </w:pPr>
      <w:r w:rsidRPr="003F0A7A">
        <w:rPr>
          <w:rFonts w:ascii="Times New Roman" w:hAnsi="Times New Roman"/>
          <w:color w:val="000000"/>
          <w:szCs w:val="24"/>
        </w:rPr>
        <w:t>Сумма задатка не возвращается при уклонении или отказе победителя продажи:</w:t>
      </w:r>
    </w:p>
    <w:p w:rsidR="007243A5" w:rsidRPr="003F0A7A" w:rsidRDefault="007243A5" w:rsidP="007243A5">
      <w:pPr>
        <w:tabs>
          <w:tab w:val="left" w:pos="0"/>
          <w:tab w:val="left" w:pos="142"/>
          <w:tab w:val="left" w:pos="10065"/>
        </w:tabs>
        <w:ind w:right="-142" w:firstLine="426"/>
        <w:jc w:val="both"/>
        <w:rPr>
          <w:rFonts w:ascii="Times New Roman" w:hAnsi="Times New Roman"/>
          <w:color w:val="000000"/>
          <w:szCs w:val="24"/>
        </w:rPr>
      </w:pPr>
      <w:r w:rsidRPr="003F0A7A">
        <w:rPr>
          <w:rFonts w:ascii="Times New Roman" w:hAnsi="Times New Roman"/>
          <w:color w:val="000000"/>
          <w:szCs w:val="24"/>
        </w:rPr>
        <w:t xml:space="preserve">- от заключения договора купли-продажи в течение пяти рабочих дней со дня подведения итогов торгов; </w:t>
      </w:r>
    </w:p>
    <w:p w:rsidR="007243A5" w:rsidRPr="003F0A7A" w:rsidRDefault="007243A5" w:rsidP="007243A5">
      <w:pPr>
        <w:tabs>
          <w:tab w:val="left" w:pos="0"/>
          <w:tab w:val="left" w:pos="142"/>
          <w:tab w:val="left" w:pos="10065"/>
        </w:tabs>
        <w:ind w:right="-142" w:firstLine="426"/>
        <w:jc w:val="both"/>
        <w:rPr>
          <w:rFonts w:ascii="Times New Roman" w:hAnsi="Times New Roman"/>
          <w:color w:val="000000"/>
          <w:szCs w:val="24"/>
        </w:rPr>
      </w:pPr>
      <w:r w:rsidRPr="003F0A7A">
        <w:rPr>
          <w:rFonts w:ascii="Times New Roman" w:hAnsi="Times New Roman"/>
          <w:color w:val="000000"/>
          <w:szCs w:val="24"/>
        </w:rPr>
        <w:t>- от исполнения покупателем обязательств по оплате по договору купли-продажи.</w:t>
      </w:r>
    </w:p>
    <w:p w:rsidR="007243A5" w:rsidRPr="003F0A7A" w:rsidRDefault="007243A5" w:rsidP="007243A5">
      <w:pPr>
        <w:pStyle w:val="rezul"/>
        <w:tabs>
          <w:tab w:val="left" w:pos="0"/>
          <w:tab w:val="left" w:pos="142"/>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142" w:firstLine="426"/>
        <w:rPr>
          <w:rFonts w:eastAsia="Calibri"/>
          <w:bCs/>
          <w:color w:val="000000"/>
          <w:sz w:val="24"/>
          <w:szCs w:val="24"/>
          <w:lang w:val="ru-RU"/>
        </w:rPr>
      </w:pPr>
      <w:r w:rsidRPr="003F0A7A">
        <w:rPr>
          <w:rFonts w:eastAsia="Calibri"/>
          <w:b w:val="0"/>
          <w:bCs/>
          <w:color w:val="000000"/>
          <w:sz w:val="24"/>
          <w:szCs w:val="24"/>
          <w:lang w:val="ru-RU" w:eastAsia="ru-RU"/>
        </w:rPr>
        <w:t xml:space="preserve">К участию в торгах допускаются лица, которые могут быть в соответствии со статьей 5 </w:t>
      </w:r>
      <w:r w:rsidRPr="003F0A7A">
        <w:rPr>
          <w:b w:val="0"/>
          <w:sz w:val="24"/>
          <w:szCs w:val="24"/>
          <w:lang w:val="ru-RU"/>
        </w:rPr>
        <w:t>Закона о приватизации</w:t>
      </w:r>
      <w:r w:rsidRPr="003F0A7A">
        <w:rPr>
          <w:rFonts w:eastAsia="Calibri"/>
          <w:b w:val="0"/>
          <w:bCs/>
          <w:color w:val="000000"/>
          <w:sz w:val="24"/>
          <w:szCs w:val="24"/>
          <w:lang w:val="ru-RU" w:eastAsia="ru-RU"/>
        </w:rPr>
        <w:t xml:space="preserve"> Покупателями, своевременно подавшие заявку и представившие надлежащим образом оформленные документы в соответствии с перечнем, объявленным в информационном сообщении, </w:t>
      </w:r>
      <w:proofErr w:type="gramStart"/>
      <w:r w:rsidRPr="003F0A7A">
        <w:rPr>
          <w:rFonts w:eastAsia="Calibri"/>
          <w:b w:val="0"/>
          <w:bCs/>
          <w:color w:val="000000"/>
          <w:sz w:val="24"/>
          <w:szCs w:val="24"/>
          <w:lang w:val="ru-RU" w:eastAsia="ru-RU"/>
        </w:rPr>
        <w:t>задатки</w:t>
      </w:r>
      <w:proofErr w:type="gramEnd"/>
      <w:r w:rsidRPr="003F0A7A">
        <w:rPr>
          <w:rFonts w:eastAsia="Calibri"/>
          <w:b w:val="0"/>
          <w:bCs/>
          <w:color w:val="000000"/>
          <w:sz w:val="24"/>
          <w:szCs w:val="24"/>
          <w:lang w:val="ru-RU" w:eastAsia="ru-RU"/>
        </w:rPr>
        <w:t xml:space="preserve"> которых поступили на счет Продавца в установленный в информационном сообщении срок.</w:t>
      </w:r>
    </w:p>
    <w:p w:rsidR="007243A5" w:rsidRPr="003F0A7A" w:rsidRDefault="007243A5" w:rsidP="007243A5">
      <w:pPr>
        <w:pStyle w:val="rezul"/>
        <w:tabs>
          <w:tab w:val="left" w:pos="0"/>
          <w:tab w:val="left" w:pos="142"/>
          <w:tab w:val="left" w:pos="10065"/>
        </w:tabs>
        <w:ind w:right="-142" w:firstLine="426"/>
        <w:jc w:val="center"/>
        <w:rPr>
          <w:rFonts w:eastAsia="Calibri"/>
          <w:bCs/>
          <w:color w:val="000000"/>
          <w:sz w:val="24"/>
          <w:szCs w:val="24"/>
          <w:lang w:val="ru-RU"/>
        </w:rPr>
      </w:pPr>
      <w:r>
        <w:rPr>
          <w:rFonts w:eastAsia="Calibri"/>
          <w:bCs/>
          <w:color w:val="000000"/>
          <w:sz w:val="24"/>
          <w:szCs w:val="24"/>
          <w:lang w:val="ru-RU"/>
        </w:rPr>
        <w:t>6</w:t>
      </w:r>
      <w:r w:rsidRPr="003F0A7A">
        <w:rPr>
          <w:rFonts w:eastAsia="Calibri"/>
          <w:bCs/>
          <w:color w:val="000000"/>
          <w:sz w:val="24"/>
          <w:szCs w:val="24"/>
          <w:lang w:val="ru-RU"/>
        </w:rPr>
        <w:t>. Перечень представляемых участниками продажи документов, требования к их оформлению.</w:t>
      </w:r>
    </w:p>
    <w:p w:rsidR="007243A5" w:rsidRPr="003F0A7A" w:rsidRDefault="007243A5" w:rsidP="007243A5">
      <w:pPr>
        <w:pStyle w:val="rezul"/>
        <w:tabs>
          <w:tab w:val="left" w:pos="0"/>
          <w:tab w:val="left" w:pos="142"/>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142" w:firstLine="426"/>
        <w:rPr>
          <w:rFonts w:eastAsia="Calibri"/>
          <w:b w:val="0"/>
          <w:bCs/>
          <w:sz w:val="24"/>
          <w:szCs w:val="24"/>
          <w:lang w:val="ru-RU" w:eastAsia="ru-RU"/>
        </w:rPr>
      </w:pPr>
      <w:r>
        <w:rPr>
          <w:rFonts w:eastAsia="Calibri"/>
          <w:b w:val="0"/>
          <w:bCs/>
          <w:sz w:val="24"/>
          <w:szCs w:val="24"/>
          <w:lang w:val="ru-RU" w:eastAsia="ru-RU"/>
        </w:rPr>
        <w:t>6</w:t>
      </w:r>
      <w:r w:rsidRPr="003F0A7A">
        <w:rPr>
          <w:rFonts w:eastAsia="Calibri"/>
          <w:b w:val="0"/>
          <w:bCs/>
          <w:sz w:val="24"/>
          <w:szCs w:val="24"/>
          <w:lang w:val="ru-RU" w:eastAsia="ru-RU"/>
        </w:rPr>
        <w:t>.1</w:t>
      </w:r>
      <w:r w:rsidR="000C35DE">
        <w:rPr>
          <w:rFonts w:eastAsia="Calibri"/>
          <w:b w:val="0"/>
          <w:bCs/>
          <w:sz w:val="24"/>
          <w:szCs w:val="24"/>
          <w:lang w:val="ru-RU" w:eastAsia="ru-RU"/>
        </w:rPr>
        <w:t xml:space="preserve">. </w:t>
      </w:r>
      <w:r w:rsidRPr="003F0A7A">
        <w:rPr>
          <w:rFonts w:eastAsia="Calibri"/>
          <w:b w:val="0"/>
          <w:bCs/>
          <w:sz w:val="24"/>
          <w:szCs w:val="24"/>
          <w:lang w:val="ru-RU" w:eastAsia="ru-RU"/>
        </w:rPr>
        <w:t xml:space="preserve"> </w:t>
      </w:r>
      <w:proofErr w:type="gramStart"/>
      <w:r w:rsidRPr="003F0A7A">
        <w:rPr>
          <w:rFonts w:eastAsia="Calibri"/>
          <w:b w:val="0"/>
          <w:bCs/>
          <w:sz w:val="24"/>
          <w:szCs w:val="24"/>
          <w:lang w:val="ru-RU" w:eastAsia="ru-RU"/>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roofErr w:type="gramEnd"/>
    </w:p>
    <w:p w:rsidR="007243A5" w:rsidRPr="003F0A7A" w:rsidRDefault="007243A5" w:rsidP="007243A5">
      <w:pPr>
        <w:pStyle w:val="rezul"/>
        <w:tabs>
          <w:tab w:val="left" w:pos="0"/>
          <w:tab w:val="left" w:pos="142"/>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142" w:firstLine="426"/>
        <w:rPr>
          <w:rFonts w:eastAsia="Calibri"/>
          <w:b w:val="0"/>
          <w:bCs/>
          <w:color w:val="000000"/>
          <w:sz w:val="24"/>
          <w:szCs w:val="24"/>
          <w:lang w:val="ru-RU" w:eastAsia="ru-RU"/>
        </w:rPr>
      </w:pPr>
      <w:r w:rsidRPr="003F0A7A">
        <w:rPr>
          <w:rFonts w:eastAsia="Calibri"/>
          <w:b w:val="0"/>
          <w:bCs/>
          <w:sz w:val="24"/>
          <w:szCs w:val="24"/>
          <w:lang w:val="ru-RU" w:eastAsia="ru-RU"/>
        </w:rPr>
        <w:t>Для участия в торгах о</w:t>
      </w:r>
      <w:r w:rsidRPr="003F0A7A">
        <w:rPr>
          <w:rFonts w:eastAsia="Calibri"/>
          <w:b w:val="0"/>
          <w:bCs/>
          <w:sz w:val="24"/>
          <w:szCs w:val="24"/>
          <w:lang w:val="ru-RU"/>
        </w:rPr>
        <w:t>дновременно с заявкой</w:t>
      </w:r>
      <w:r w:rsidRPr="003F0A7A">
        <w:rPr>
          <w:rFonts w:eastAsia="Calibri"/>
          <w:b w:val="0"/>
          <w:bCs/>
          <w:color w:val="000000"/>
          <w:sz w:val="24"/>
          <w:szCs w:val="24"/>
          <w:lang w:val="ru-RU"/>
        </w:rPr>
        <w:t xml:space="preserve"> </w:t>
      </w:r>
      <w:r w:rsidRPr="003F0A7A">
        <w:rPr>
          <w:rFonts w:eastAsia="Calibri"/>
          <w:b w:val="0"/>
          <w:bCs/>
          <w:color w:val="000000"/>
          <w:sz w:val="24"/>
          <w:szCs w:val="24"/>
          <w:lang w:val="ru-RU" w:eastAsia="ru-RU"/>
        </w:rPr>
        <w:t>(приложение 1 к аукционной документации) представляются следующие документы:</w:t>
      </w:r>
    </w:p>
    <w:p w:rsidR="007243A5" w:rsidRPr="003F0A7A" w:rsidRDefault="007243A5" w:rsidP="007243A5">
      <w:pPr>
        <w:pStyle w:val="rezul"/>
        <w:tabs>
          <w:tab w:val="left" w:pos="0"/>
          <w:tab w:val="left" w:pos="142"/>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142"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Юридическими лицами:</w:t>
      </w:r>
    </w:p>
    <w:p w:rsidR="007243A5" w:rsidRPr="003F0A7A" w:rsidRDefault="007243A5" w:rsidP="007243A5">
      <w:pPr>
        <w:pStyle w:val="rezul"/>
        <w:tabs>
          <w:tab w:val="left" w:pos="0"/>
          <w:tab w:val="left" w:pos="142"/>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142"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 заверенные копии учредительных документов;</w:t>
      </w:r>
    </w:p>
    <w:p w:rsidR="007243A5" w:rsidRPr="003F0A7A" w:rsidRDefault="007243A5" w:rsidP="007243A5">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right="-142"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7243A5" w:rsidRPr="003F0A7A" w:rsidRDefault="007243A5" w:rsidP="007243A5">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243A5" w:rsidRPr="003F0A7A" w:rsidRDefault="007243A5" w:rsidP="007243A5">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Физическими лицами:</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 копию паспорта (всех его листов). В случае</w:t>
      </w:r>
      <w:proofErr w:type="gramStart"/>
      <w:r w:rsidRPr="003F0A7A">
        <w:rPr>
          <w:rFonts w:eastAsia="Calibri"/>
          <w:b w:val="0"/>
          <w:bCs/>
          <w:color w:val="000000"/>
          <w:sz w:val="24"/>
          <w:szCs w:val="24"/>
          <w:lang w:val="ru-RU" w:eastAsia="ru-RU"/>
        </w:rPr>
        <w:t>,</w:t>
      </w:r>
      <w:proofErr w:type="gramEnd"/>
      <w:r w:rsidRPr="003F0A7A">
        <w:rPr>
          <w:rFonts w:eastAsia="Calibri"/>
          <w:b w:val="0"/>
          <w:bCs/>
          <w:color w:val="000000"/>
          <w:sz w:val="24"/>
          <w:szCs w:val="24"/>
          <w:lang w:val="ru-RU" w:eastAsia="ru-RU"/>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3F0A7A">
        <w:rPr>
          <w:rFonts w:eastAsia="Calibri"/>
          <w:b w:val="0"/>
          <w:bCs/>
          <w:color w:val="000000"/>
          <w:sz w:val="24"/>
          <w:szCs w:val="24"/>
          <w:lang w:val="ru-RU" w:eastAsia="ru-RU"/>
        </w:rPr>
        <w:t>,</w:t>
      </w:r>
      <w:proofErr w:type="gramEnd"/>
      <w:r w:rsidRPr="003F0A7A">
        <w:rPr>
          <w:rFonts w:eastAsia="Calibri"/>
          <w:b w:val="0"/>
          <w:bCs/>
          <w:color w:val="000000"/>
          <w:sz w:val="24"/>
          <w:szCs w:val="24"/>
          <w:lang w:val="ru-RU" w:eastAsia="ru-RU"/>
        </w:rPr>
        <w:t xml:space="preserve"> если доверенность на осуществление действий от имени претендента подписана лицом, уполномоченным </w:t>
      </w:r>
      <w:r w:rsidRPr="003F0A7A">
        <w:rPr>
          <w:rFonts w:eastAsia="Calibri"/>
          <w:b w:val="0"/>
          <w:bCs/>
          <w:color w:val="000000"/>
          <w:sz w:val="24"/>
          <w:szCs w:val="24"/>
          <w:lang w:val="ru-RU" w:eastAsia="ru-RU"/>
        </w:rPr>
        <w:lastRenderedPageBreak/>
        <w:t>руководителем юридического лица, заявка должна содержать также документ, подтверждающий полномочия этого лица.</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eastAsia="ru-RU"/>
        </w:rPr>
      </w:pPr>
      <w:r w:rsidRPr="003F0A7A">
        <w:rPr>
          <w:rFonts w:eastAsia="Calibri"/>
          <w:b w:val="0"/>
          <w:bCs/>
          <w:color w:val="000000"/>
          <w:sz w:val="24"/>
          <w:szCs w:val="24"/>
          <w:lang w:val="ru-RU" w:eastAsia="ru-RU"/>
        </w:rPr>
        <w:t>Требования к документам: 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rPr>
      </w:pPr>
      <w:r w:rsidRPr="003F0A7A">
        <w:rPr>
          <w:rFonts w:eastAsia="Calibri"/>
          <w:b w:val="0"/>
          <w:bCs/>
          <w:color w:val="000000"/>
          <w:sz w:val="24"/>
          <w:szCs w:val="24"/>
          <w:lang w:val="ru-RU"/>
        </w:rPr>
        <w:t>Заявка и иные представленные одновременно с ней документы подаются в форме электронных документов.</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rPr>
      </w:pPr>
      <w:r w:rsidRPr="003F0A7A">
        <w:rPr>
          <w:rFonts w:eastAsia="Calibri"/>
          <w:b w:val="0"/>
          <w:bCs/>
          <w:color w:val="000000"/>
          <w:sz w:val="24"/>
          <w:szCs w:val="24"/>
          <w:lang w:val="ru-RU"/>
        </w:rPr>
        <w:t>Одно лицо имеет право подать только одну заявку.</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rPr>
      </w:pPr>
      <w:r>
        <w:rPr>
          <w:rFonts w:eastAsia="Calibri"/>
          <w:b w:val="0"/>
          <w:bCs/>
          <w:color w:val="000000"/>
          <w:sz w:val="24"/>
          <w:szCs w:val="24"/>
          <w:lang w:val="ru-RU"/>
        </w:rPr>
        <w:t>6</w:t>
      </w:r>
      <w:r w:rsidRPr="003F0A7A">
        <w:rPr>
          <w:rFonts w:eastAsia="Calibri"/>
          <w:b w:val="0"/>
          <w:bCs/>
          <w:color w:val="000000"/>
          <w:sz w:val="24"/>
          <w:szCs w:val="24"/>
          <w:lang w:val="ru-RU"/>
        </w:rPr>
        <w:t xml:space="preserve">.2 Заявки подаются на электронную площадку начиная </w:t>
      </w:r>
      <w:proofErr w:type="gramStart"/>
      <w:r w:rsidRPr="003F0A7A">
        <w:rPr>
          <w:rFonts w:eastAsia="Calibri"/>
          <w:b w:val="0"/>
          <w:bCs/>
          <w:color w:val="000000"/>
          <w:sz w:val="24"/>
          <w:szCs w:val="24"/>
          <w:lang w:val="ru-RU"/>
        </w:rPr>
        <w:t>с даты начала</w:t>
      </w:r>
      <w:proofErr w:type="gramEnd"/>
      <w:r w:rsidRPr="003F0A7A">
        <w:rPr>
          <w:rFonts w:eastAsia="Calibri"/>
          <w:b w:val="0"/>
          <w:bCs/>
          <w:color w:val="000000"/>
          <w:sz w:val="24"/>
          <w:szCs w:val="24"/>
          <w:lang w:val="ru-RU"/>
        </w:rPr>
        <w:t xml:space="preserve"> приема заявок до времени и даты окончания приема заявок, указанных в информационном сообщении. Одно лицо имеет право подать только одну заявку.</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rPr>
      </w:pPr>
      <w:r w:rsidRPr="008C4534">
        <w:rPr>
          <w:rFonts w:eastAsia="Calibri"/>
          <w:b w:val="0"/>
          <w:bCs/>
          <w:color w:val="000000"/>
          <w:sz w:val="24"/>
          <w:szCs w:val="24"/>
          <w:lang w:val="ru-RU"/>
        </w:rPr>
        <w:t xml:space="preserve">При приеме заявок от Претендентов </w:t>
      </w:r>
      <w:r w:rsidRPr="003F0A7A">
        <w:rPr>
          <w:rFonts w:eastAsia="Calibri"/>
          <w:b w:val="0"/>
          <w:bCs/>
          <w:color w:val="000000"/>
          <w:sz w:val="24"/>
          <w:szCs w:val="24"/>
          <w:lang w:val="ru-RU"/>
        </w:rPr>
        <w:t xml:space="preserve">Организатор </w:t>
      </w:r>
      <w:r w:rsidRPr="008C4534">
        <w:rPr>
          <w:rFonts w:eastAsia="Calibri"/>
          <w:b w:val="0"/>
          <w:bCs/>
          <w:color w:val="000000"/>
          <w:sz w:val="24"/>
          <w:szCs w:val="24"/>
          <w:lang w:val="ru-RU"/>
        </w:rPr>
        <w:t xml:space="preserve">обеспечивает конфиденциальность данных о </w:t>
      </w:r>
      <w:r w:rsidRPr="003F0A7A">
        <w:rPr>
          <w:rFonts w:eastAsia="Calibri"/>
          <w:b w:val="0"/>
          <w:bCs/>
          <w:color w:val="000000"/>
          <w:sz w:val="24"/>
          <w:szCs w:val="24"/>
          <w:lang w:val="ru-RU"/>
        </w:rPr>
        <w:t>П</w:t>
      </w:r>
      <w:r w:rsidRPr="008C4534">
        <w:rPr>
          <w:rFonts w:eastAsia="Calibri"/>
          <w:b w:val="0"/>
          <w:bCs/>
          <w:color w:val="000000"/>
          <w:sz w:val="24"/>
          <w:szCs w:val="24"/>
          <w:lang w:val="ru-RU"/>
        </w:rPr>
        <w:t xml:space="preserve">ретендентах и </w:t>
      </w:r>
      <w:r w:rsidRPr="003F0A7A">
        <w:rPr>
          <w:rFonts w:eastAsia="Calibri"/>
          <w:b w:val="0"/>
          <w:bCs/>
          <w:color w:val="000000"/>
          <w:sz w:val="24"/>
          <w:szCs w:val="24"/>
          <w:lang w:val="ru-RU"/>
        </w:rPr>
        <w:t>у</w:t>
      </w:r>
      <w:r w:rsidRPr="008C4534">
        <w:rPr>
          <w:rFonts w:eastAsia="Calibri"/>
          <w:b w:val="0"/>
          <w:bCs/>
          <w:color w:val="000000"/>
          <w:sz w:val="24"/>
          <w:szCs w:val="24"/>
          <w:lang w:val="ru-RU"/>
        </w:rPr>
        <w:t>частниках</w:t>
      </w:r>
      <w:r w:rsidRPr="003F0A7A">
        <w:rPr>
          <w:rFonts w:eastAsia="Calibri"/>
          <w:b w:val="0"/>
          <w:bCs/>
          <w:color w:val="000000"/>
          <w:sz w:val="24"/>
          <w:szCs w:val="24"/>
          <w:lang w:val="ru-RU"/>
        </w:rPr>
        <w:t>.</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color w:val="000000"/>
          <w:sz w:val="24"/>
          <w:szCs w:val="24"/>
          <w:lang w:val="ru-RU"/>
        </w:rPr>
      </w:pPr>
      <w:r w:rsidRPr="003F0A7A">
        <w:rPr>
          <w:rFonts w:eastAsia="Calibri"/>
          <w:b w:val="0"/>
          <w:bCs/>
          <w:color w:val="000000"/>
          <w:sz w:val="24"/>
          <w:szCs w:val="24"/>
          <w:lang w:val="ru-RU"/>
        </w:rPr>
        <w:t xml:space="preserve">Организатор обеспечивает - принятие и регистрацию в электронных журналах заявок и прилагаемых к ним документов, уведомление претендентов о принятом Продавцом </w:t>
      </w:r>
      <w:proofErr w:type="gramStart"/>
      <w:r w:rsidRPr="003F0A7A">
        <w:rPr>
          <w:rFonts w:eastAsia="Calibri"/>
          <w:b w:val="0"/>
          <w:bCs/>
          <w:color w:val="000000"/>
          <w:sz w:val="24"/>
          <w:szCs w:val="24"/>
          <w:lang w:val="ru-RU"/>
        </w:rPr>
        <w:t>решении</w:t>
      </w:r>
      <w:proofErr w:type="gramEnd"/>
      <w:r w:rsidRPr="003F0A7A">
        <w:rPr>
          <w:rFonts w:eastAsia="Calibri"/>
          <w:b w:val="0"/>
          <w:bCs/>
          <w:color w:val="000000"/>
          <w:sz w:val="24"/>
          <w:szCs w:val="24"/>
          <w:lang w:val="ru-RU"/>
        </w:rPr>
        <w:t xml:space="preserve"> о признании их участниками либо об отказе в допуске к участию в продаже имущества.</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b w:val="0"/>
          <w:sz w:val="24"/>
          <w:szCs w:val="24"/>
          <w:lang w:val="ru-RU"/>
        </w:rPr>
      </w:pPr>
      <w:r w:rsidRPr="003F0A7A">
        <w:rPr>
          <w:b w:val="0"/>
          <w:sz w:val="24"/>
          <w:szCs w:val="24"/>
          <w:lang w:val="ru-RU"/>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sidRPr="003F0A7A">
        <w:rPr>
          <w:b w:val="0"/>
          <w:sz w:val="24"/>
          <w:szCs w:val="24"/>
          <w:lang w:val="ru-RU"/>
        </w:rPr>
        <w:t>уведомления</w:t>
      </w:r>
      <w:proofErr w:type="gramEnd"/>
      <w:r w:rsidRPr="003F0A7A">
        <w:rPr>
          <w:b w:val="0"/>
          <w:sz w:val="24"/>
          <w:szCs w:val="24"/>
          <w:lang w:val="ru-RU"/>
        </w:rPr>
        <w:t xml:space="preserve"> с приложением электронных копий зарегистрированной заявки и прилагаемых к ней документов.</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sz w:val="24"/>
          <w:szCs w:val="24"/>
          <w:lang w:val="ru-RU"/>
        </w:rPr>
      </w:pPr>
      <w:r>
        <w:rPr>
          <w:b w:val="0"/>
          <w:sz w:val="24"/>
          <w:szCs w:val="24"/>
          <w:lang w:val="ru-RU"/>
        </w:rPr>
        <w:t>6</w:t>
      </w:r>
      <w:r w:rsidRPr="003F0A7A">
        <w:rPr>
          <w:b w:val="0"/>
          <w:sz w:val="24"/>
          <w:szCs w:val="24"/>
          <w:lang w:val="ru-RU"/>
        </w:rPr>
        <w:t xml:space="preserve">.3 </w:t>
      </w:r>
      <w:r w:rsidRPr="003F0A7A">
        <w:rPr>
          <w:rFonts w:eastAsia="Calibri"/>
          <w:b w:val="0"/>
          <w:bCs/>
          <w:sz w:val="24"/>
          <w:szCs w:val="24"/>
          <w:lang w:val="ru-RU"/>
        </w:rPr>
        <w:t>Претендент не допускается к участию в торгах по следующим основаниям.</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sz w:val="24"/>
          <w:szCs w:val="24"/>
          <w:lang w:val="ru-RU"/>
        </w:rPr>
      </w:pPr>
      <w:r w:rsidRPr="003F0A7A">
        <w:rPr>
          <w:rFonts w:eastAsia="Calibri"/>
          <w:b w:val="0"/>
          <w:bCs/>
          <w:sz w:val="24"/>
          <w:szCs w:val="24"/>
          <w:lang w:val="ru-RU"/>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sz w:val="24"/>
          <w:szCs w:val="24"/>
          <w:lang w:val="ru-RU"/>
        </w:rPr>
      </w:pPr>
      <w:r w:rsidRPr="003F0A7A">
        <w:rPr>
          <w:rFonts w:eastAsia="Calibri"/>
          <w:b w:val="0"/>
          <w:bCs/>
          <w:sz w:val="24"/>
          <w:szCs w:val="24"/>
          <w:lang w:val="ru-RU"/>
        </w:rPr>
        <w:t>- Представлены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Российской Федерации.</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781"/>
          <w:tab w:val="left" w:pos="9912"/>
          <w:tab w:val="left" w:pos="10065"/>
        </w:tabs>
        <w:ind w:firstLine="426"/>
        <w:rPr>
          <w:rFonts w:eastAsia="Calibri"/>
          <w:b w:val="0"/>
          <w:bCs/>
          <w:sz w:val="24"/>
          <w:szCs w:val="24"/>
          <w:lang w:val="ru-RU"/>
        </w:rPr>
      </w:pPr>
      <w:r w:rsidRPr="003F0A7A">
        <w:rPr>
          <w:rFonts w:eastAsia="Calibri"/>
          <w:b w:val="0"/>
          <w:bCs/>
          <w:sz w:val="24"/>
          <w:szCs w:val="24"/>
          <w:lang w:val="ru-RU"/>
        </w:rPr>
        <w:t>- Не подтверждено поступление в установленный срок задатка на счет Продавца (Порядок внесения денежных средств осуществляется в соответствии с Регламентом электронной площадки).</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rFonts w:eastAsia="Calibri"/>
          <w:b w:val="0"/>
          <w:bCs/>
          <w:sz w:val="24"/>
          <w:szCs w:val="24"/>
          <w:lang w:val="ru-RU"/>
        </w:rPr>
      </w:pPr>
      <w:r w:rsidRPr="003F0A7A">
        <w:rPr>
          <w:rFonts w:eastAsia="Calibri"/>
          <w:b w:val="0"/>
          <w:bCs/>
          <w:sz w:val="24"/>
          <w:szCs w:val="24"/>
          <w:lang w:val="ru-RU"/>
        </w:rPr>
        <w:t>- Заявка подана лицом, не уполномоченным Претендентом на осуществление таких действий.</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rFonts w:eastAsia="Calibri"/>
          <w:b w:val="0"/>
          <w:bCs/>
          <w:sz w:val="24"/>
          <w:szCs w:val="24"/>
          <w:lang w:val="ru-RU"/>
        </w:rPr>
      </w:pPr>
      <w:r w:rsidRPr="003F0A7A">
        <w:rPr>
          <w:rFonts w:eastAsia="Calibri"/>
          <w:b w:val="0"/>
          <w:bCs/>
          <w:sz w:val="24"/>
          <w:szCs w:val="24"/>
          <w:lang w:val="ru-RU"/>
        </w:rPr>
        <w:t>Перечень указанных оснований отказа Претенденту в участии в торгах является исчерпывающим.</w:t>
      </w:r>
    </w:p>
    <w:p w:rsidR="007243A5" w:rsidRPr="003F0A7A" w:rsidRDefault="007243A5" w:rsidP="007243A5">
      <w:pPr>
        <w:pStyle w:val="rezul"/>
        <w:tabs>
          <w:tab w:val="left" w:pos="-142"/>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rFonts w:eastAsia="Calibri"/>
          <w:b w:val="0"/>
          <w:bCs/>
          <w:color w:val="000000"/>
          <w:sz w:val="24"/>
          <w:szCs w:val="24"/>
          <w:lang w:val="ru-RU"/>
        </w:rPr>
      </w:pPr>
      <w:r w:rsidRPr="003F0A7A">
        <w:rPr>
          <w:rFonts w:eastAsia="Calibri"/>
          <w:b w:val="0"/>
          <w:bCs/>
          <w:sz w:val="24"/>
          <w:szCs w:val="24"/>
          <w:lang w:val="ru-RU"/>
        </w:rPr>
        <w:t>Информация об отказе в допуске к участию в торгах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rsidR="007243A5"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jc w:val="center"/>
        <w:rPr>
          <w:rFonts w:eastAsia="Calibri"/>
          <w:bCs/>
          <w:color w:val="000000"/>
          <w:sz w:val="24"/>
          <w:szCs w:val="24"/>
          <w:lang w:val="ru-RU"/>
        </w:rPr>
      </w:pPr>
      <w:r>
        <w:rPr>
          <w:rFonts w:eastAsia="Calibri"/>
          <w:bCs/>
          <w:color w:val="000000"/>
          <w:sz w:val="24"/>
          <w:szCs w:val="24"/>
          <w:lang w:val="ru-RU"/>
        </w:rPr>
        <w:t>7</w:t>
      </w:r>
      <w:r w:rsidRPr="003F0A7A">
        <w:rPr>
          <w:rFonts w:eastAsia="Calibri"/>
          <w:bCs/>
          <w:color w:val="000000"/>
          <w:sz w:val="24"/>
          <w:szCs w:val="24"/>
          <w:lang w:val="ru-RU"/>
        </w:rPr>
        <w:t>. Порядок и срок отзыва заявок, порядок внесения изменений в заявку.</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rFonts w:eastAsia="Calibri"/>
          <w:b w:val="0"/>
          <w:bCs/>
          <w:color w:val="000000"/>
          <w:sz w:val="24"/>
          <w:szCs w:val="24"/>
          <w:lang w:val="ru-RU"/>
        </w:rPr>
      </w:pPr>
      <w:r>
        <w:rPr>
          <w:rFonts w:eastAsia="Calibri"/>
          <w:b w:val="0"/>
          <w:bCs/>
          <w:color w:val="000000"/>
          <w:sz w:val="24"/>
          <w:szCs w:val="24"/>
          <w:lang w:val="ru-RU"/>
        </w:rPr>
        <w:t>7</w:t>
      </w:r>
      <w:r w:rsidRPr="003F0A7A">
        <w:rPr>
          <w:rFonts w:eastAsia="Calibri"/>
          <w:b w:val="0"/>
          <w:bCs/>
          <w:color w:val="000000"/>
          <w:sz w:val="24"/>
          <w:szCs w:val="24"/>
          <w:lang w:val="ru-RU"/>
        </w:rPr>
        <w:t>.1 Претендент вправе не позднее дня окончания приема заявок отозвать заявку путем направления уведомления об отзыве заявки на электронную площадку.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sz w:val="24"/>
          <w:szCs w:val="24"/>
          <w:lang w:val="ru-RU"/>
        </w:rPr>
      </w:pPr>
      <w:r>
        <w:rPr>
          <w:rFonts w:eastAsia="Calibri"/>
          <w:b w:val="0"/>
          <w:bCs/>
          <w:color w:val="000000"/>
          <w:sz w:val="24"/>
          <w:szCs w:val="24"/>
          <w:lang w:val="ru-RU"/>
        </w:rPr>
        <w:t>7</w:t>
      </w:r>
      <w:r w:rsidRPr="003F0A7A">
        <w:rPr>
          <w:rFonts w:eastAsia="Calibri"/>
          <w:b w:val="0"/>
          <w:bCs/>
          <w:color w:val="000000"/>
          <w:sz w:val="24"/>
          <w:szCs w:val="24"/>
          <w:lang w:val="ru-RU"/>
        </w:rPr>
        <w:t>.2 Изменение заявки допускается только путем подачи Претендентом новой заявки в установленные в информационном сообщении сроки о проведении торгов, при этом первоначальная заявка должна быть отозвана.</w:t>
      </w:r>
    </w:p>
    <w:p w:rsidR="007243A5" w:rsidRPr="003F0A7A" w:rsidRDefault="007243A5" w:rsidP="007243A5">
      <w:pPr>
        <w:pStyle w:val="rezul"/>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jc w:val="center"/>
        <w:rPr>
          <w:rFonts w:eastAsia="Calibri"/>
          <w:bCs/>
          <w:color w:val="000000"/>
          <w:sz w:val="24"/>
          <w:szCs w:val="24"/>
          <w:lang w:val="ru-RU"/>
        </w:rPr>
      </w:pPr>
      <w:r>
        <w:rPr>
          <w:rFonts w:eastAsia="Calibri"/>
          <w:bCs/>
          <w:color w:val="000000"/>
          <w:sz w:val="24"/>
          <w:szCs w:val="24"/>
          <w:lang w:val="ru-RU"/>
        </w:rPr>
        <w:t>8</w:t>
      </w:r>
      <w:r w:rsidRPr="003F0A7A">
        <w:rPr>
          <w:rFonts w:eastAsia="Calibri"/>
          <w:bCs/>
          <w:color w:val="000000"/>
          <w:sz w:val="24"/>
          <w:szCs w:val="24"/>
          <w:lang w:val="ru-RU"/>
        </w:rPr>
        <w:t>. Порядок регистрации на электронной площадке.</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rFonts w:eastAsia="Calibri"/>
          <w:b w:val="0"/>
          <w:bCs/>
          <w:color w:val="000000"/>
          <w:sz w:val="24"/>
          <w:szCs w:val="24"/>
          <w:lang w:val="ru-RU"/>
        </w:rPr>
      </w:pPr>
      <w:r>
        <w:rPr>
          <w:rFonts w:eastAsia="Calibri"/>
          <w:b w:val="0"/>
          <w:bCs/>
          <w:color w:val="000000"/>
          <w:sz w:val="24"/>
          <w:szCs w:val="24"/>
          <w:lang w:val="ru-RU"/>
        </w:rPr>
        <w:t>8</w:t>
      </w:r>
      <w:r w:rsidRPr="003F0A7A">
        <w:rPr>
          <w:rFonts w:eastAsia="Calibri"/>
          <w:b w:val="0"/>
          <w:bCs/>
          <w:color w:val="000000"/>
          <w:sz w:val="24"/>
          <w:szCs w:val="24"/>
          <w:lang w:val="ru-RU"/>
        </w:rPr>
        <w:t>.1</w:t>
      </w:r>
      <w:proofErr w:type="gramStart"/>
      <w:r w:rsidRPr="003F0A7A">
        <w:rPr>
          <w:rFonts w:eastAsia="Calibri"/>
          <w:b w:val="0"/>
          <w:bCs/>
          <w:color w:val="000000"/>
          <w:sz w:val="24"/>
          <w:szCs w:val="24"/>
          <w:lang w:val="ru-RU"/>
        </w:rPr>
        <w:t xml:space="preserve"> Д</w:t>
      </w:r>
      <w:proofErr w:type="gramEnd"/>
      <w:r w:rsidRPr="003F0A7A">
        <w:rPr>
          <w:rFonts w:eastAsia="Calibri"/>
          <w:b w:val="0"/>
          <w:bCs/>
          <w:color w:val="000000"/>
          <w:sz w:val="24"/>
          <w:szCs w:val="24"/>
          <w:lang w:val="ru-RU"/>
        </w:rPr>
        <w:t>ля обеспечения доступа к участию в электронных торгах Претендентам необходимо пройти процедуру регистрации на электронной площадке.</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284"/>
        <w:rPr>
          <w:rFonts w:eastAsia="Calibri"/>
          <w:b w:val="0"/>
          <w:bCs/>
          <w:color w:val="000000"/>
          <w:sz w:val="24"/>
          <w:szCs w:val="24"/>
          <w:lang w:val="ru-RU"/>
        </w:rPr>
      </w:pPr>
      <w:r w:rsidRPr="003F0A7A">
        <w:rPr>
          <w:rFonts w:eastAsia="Calibri"/>
          <w:b w:val="0"/>
          <w:bCs/>
          <w:color w:val="000000"/>
          <w:sz w:val="24"/>
          <w:szCs w:val="24"/>
          <w:lang w:val="ru-RU"/>
        </w:rPr>
        <w:t>Регистрация на электронной площадке осуществляется без взимания платы.</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284"/>
        <w:rPr>
          <w:rFonts w:eastAsia="Calibri"/>
          <w:b w:val="0"/>
          <w:bCs/>
          <w:color w:val="000000"/>
          <w:sz w:val="24"/>
          <w:szCs w:val="24"/>
          <w:lang w:val="ru-RU"/>
        </w:rPr>
      </w:pPr>
      <w:r w:rsidRPr="003F0A7A">
        <w:rPr>
          <w:rFonts w:eastAsia="Calibri"/>
          <w:b w:val="0"/>
          <w:bCs/>
          <w:color w:val="000000"/>
          <w:sz w:val="24"/>
          <w:szCs w:val="24"/>
          <w:lang w:val="ru-RU"/>
        </w:rPr>
        <w:t xml:space="preserve">Регистрации на электронной площадке подлежат Претенденты, ранее не </w:t>
      </w:r>
      <w:r w:rsidRPr="003F0A7A">
        <w:rPr>
          <w:rFonts w:eastAsia="Calibri"/>
          <w:b w:val="0"/>
          <w:bCs/>
          <w:color w:val="000000"/>
          <w:sz w:val="24"/>
          <w:szCs w:val="24"/>
          <w:lang w:val="ru-RU"/>
        </w:rPr>
        <w:lastRenderedPageBreak/>
        <w:t>зарегистрированные на электронной площадке или регистрация которых на электронной площадке, была ими прекращена.</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firstLine="426"/>
        <w:rPr>
          <w:rFonts w:eastAsia="Calibri"/>
          <w:bCs/>
          <w:color w:val="000000"/>
          <w:sz w:val="24"/>
          <w:szCs w:val="24"/>
          <w:lang w:val="ru-RU"/>
        </w:rPr>
      </w:pPr>
      <w:r>
        <w:rPr>
          <w:rFonts w:eastAsia="Calibri"/>
          <w:b w:val="0"/>
          <w:bCs/>
          <w:color w:val="000000"/>
          <w:sz w:val="24"/>
          <w:szCs w:val="24"/>
          <w:lang w:val="ru-RU"/>
        </w:rPr>
        <w:t>8</w:t>
      </w:r>
      <w:r w:rsidRPr="003F0A7A">
        <w:rPr>
          <w:rFonts w:eastAsia="Calibri"/>
          <w:b w:val="0"/>
          <w:bCs/>
          <w:color w:val="000000"/>
          <w:sz w:val="24"/>
          <w:szCs w:val="24"/>
          <w:lang w:val="ru-RU"/>
        </w:rPr>
        <w:t xml:space="preserve">.2 Регистрация на электронной площадке проводится в соответствии с Регламентом электронной площадки </w:t>
      </w:r>
      <w:r w:rsidRPr="0013055D">
        <w:rPr>
          <w:rFonts w:eastAsia="Calibri"/>
          <w:b w:val="0"/>
          <w:bCs/>
          <w:color w:val="000000"/>
          <w:sz w:val="24"/>
          <w:szCs w:val="24"/>
          <w:lang w:val="ru-RU"/>
        </w:rPr>
        <w:t>https://www.fabrikant.ru</w:t>
      </w:r>
      <w:r w:rsidRPr="003F0A7A">
        <w:rPr>
          <w:rFonts w:eastAsia="Calibri"/>
          <w:b w:val="0"/>
          <w:bCs/>
          <w:color w:val="000000"/>
          <w:sz w:val="24"/>
          <w:szCs w:val="24"/>
          <w:lang w:val="ru-RU"/>
        </w:rPr>
        <w:t>.</w:t>
      </w:r>
    </w:p>
    <w:p w:rsidR="007243A5" w:rsidRPr="003F0A7A" w:rsidRDefault="007243A5" w:rsidP="007243A5">
      <w:pPr>
        <w:tabs>
          <w:tab w:val="left" w:pos="142"/>
          <w:tab w:val="left" w:pos="567"/>
          <w:tab w:val="left" w:pos="709"/>
          <w:tab w:val="left" w:pos="10065"/>
        </w:tabs>
        <w:ind w:firstLine="284"/>
        <w:jc w:val="center"/>
        <w:rPr>
          <w:rFonts w:ascii="Times New Roman" w:hAnsi="Times New Roman"/>
          <w:b/>
          <w:bCs/>
          <w:szCs w:val="24"/>
        </w:rPr>
      </w:pPr>
      <w:r>
        <w:rPr>
          <w:rFonts w:ascii="Times New Roman" w:hAnsi="Times New Roman"/>
          <w:b/>
          <w:bCs/>
          <w:szCs w:val="24"/>
        </w:rPr>
        <w:t>9. В</w:t>
      </w:r>
      <w:r w:rsidRPr="003F0A7A">
        <w:rPr>
          <w:rFonts w:ascii="Times New Roman" w:hAnsi="Times New Roman"/>
          <w:b/>
          <w:bCs/>
          <w:szCs w:val="24"/>
        </w:rPr>
        <w:t>несение изменений в аукционную документацию.</w:t>
      </w:r>
    </w:p>
    <w:p w:rsidR="007243A5" w:rsidRPr="003F0A7A" w:rsidRDefault="007243A5" w:rsidP="007243A5">
      <w:pPr>
        <w:pStyle w:val="a3"/>
        <w:tabs>
          <w:tab w:val="left" w:pos="142"/>
          <w:tab w:val="left" w:pos="567"/>
          <w:tab w:val="left" w:pos="709"/>
          <w:tab w:val="left" w:pos="10065"/>
        </w:tabs>
        <w:ind w:firstLine="426"/>
        <w:rPr>
          <w:rFonts w:ascii="Times New Roman" w:hAnsi="Times New Roman"/>
          <w:szCs w:val="24"/>
        </w:rPr>
      </w:pPr>
      <w:r>
        <w:rPr>
          <w:rFonts w:ascii="Times New Roman" w:hAnsi="Times New Roman"/>
          <w:szCs w:val="24"/>
        </w:rPr>
        <w:t>9</w:t>
      </w:r>
      <w:r w:rsidRPr="003F0A7A">
        <w:rPr>
          <w:rFonts w:ascii="Times New Roman" w:hAnsi="Times New Roman"/>
          <w:szCs w:val="24"/>
        </w:rPr>
        <w:t xml:space="preserve">.1 Организатор аукциона по собственной инициативе вправе принять решение о внесении изменений в аукционную документацию не </w:t>
      </w:r>
      <w:proofErr w:type="gramStart"/>
      <w:r w:rsidRPr="003F0A7A">
        <w:rPr>
          <w:rFonts w:ascii="Times New Roman" w:hAnsi="Times New Roman"/>
          <w:szCs w:val="24"/>
        </w:rPr>
        <w:t>позднее</w:t>
      </w:r>
      <w:proofErr w:type="gramEnd"/>
      <w:r w:rsidRPr="003F0A7A">
        <w:rPr>
          <w:rFonts w:ascii="Times New Roman" w:hAnsi="Times New Roman"/>
          <w:szCs w:val="24"/>
        </w:rPr>
        <w:t xml:space="preserve"> чем за пять дней до даты окончания срока подачи заявок на участие в аукционе.</w:t>
      </w:r>
    </w:p>
    <w:p w:rsidR="007243A5" w:rsidRPr="003F0A7A" w:rsidRDefault="007243A5" w:rsidP="007243A5">
      <w:pPr>
        <w:pStyle w:val="a3"/>
        <w:tabs>
          <w:tab w:val="left" w:pos="142"/>
          <w:tab w:val="left" w:pos="567"/>
          <w:tab w:val="left" w:pos="709"/>
          <w:tab w:val="left" w:pos="10065"/>
        </w:tabs>
        <w:ind w:firstLine="284"/>
        <w:rPr>
          <w:rFonts w:ascii="Times New Roman" w:hAnsi="Times New Roman"/>
          <w:szCs w:val="24"/>
        </w:rPr>
      </w:pPr>
      <w:r w:rsidRPr="003F0A7A">
        <w:rPr>
          <w:rFonts w:ascii="Times New Roman" w:hAnsi="Times New Roman"/>
          <w:szCs w:val="24"/>
        </w:rPr>
        <w:t>Изменение предмета аукциона не допускается.</w:t>
      </w:r>
    </w:p>
    <w:p w:rsidR="007243A5" w:rsidRPr="003F0A7A" w:rsidRDefault="007243A5" w:rsidP="007243A5">
      <w:pPr>
        <w:pStyle w:val="a3"/>
        <w:tabs>
          <w:tab w:val="left" w:pos="142"/>
          <w:tab w:val="left" w:pos="567"/>
          <w:tab w:val="left" w:pos="709"/>
          <w:tab w:val="left" w:pos="10065"/>
        </w:tabs>
        <w:ind w:firstLine="426"/>
        <w:rPr>
          <w:rFonts w:ascii="Times New Roman" w:hAnsi="Times New Roman"/>
          <w:szCs w:val="24"/>
        </w:rPr>
      </w:pPr>
      <w:r>
        <w:rPr>
          <w:rFonts w:ascii="Times New Roman" w:hAnsi="Times New Roman"/>
          <w:szCs w:val="24"/>
        </w:rPr>
        <w:t>9</w:t>
      </w:r>
      <w:r w:rsidRPr="003F0A7A">
        <w:rPr>
          <w:rFonts w:ascii="Times New Roman" w:hAnsi="Times New Roman"/>
          <w:szCs w:val="24"/>
        </w:rPr>
        <w:t>.2</w:t>
      </w:r>
      <w:proofErr w:type="gramStart"/>
      <w:r w:rsidRPr="003F0A7A">
        <w:rPr>
          <w:rFonts w:ascii="Times New Roman" w:hAnsi="Times New Roman"/>
          <w:szCs w:val="24"/>
        </w:rPr>
        <w:t xml:space="preserve"> В</w:t>
      </w:r>
      <w:proofErr w:type="gramEnd"/>
      <w:r w:rsidRPr="003F0A7A">
        <w:rPr>
          <w:rFonts w:ascii="Times New Roman" w:hAnsi="Times New Roman"/>
          <w:szCs w:val="24"/>
        </w:rPr>
        <w:t xml:space="preserve"> течение одного дня с даты принятия указанного решения такие изменения размещаются на официальном сайте РФ в сети Интернет для размещения информации о проведении конкурсов или аукционов (</w:t>
      </w:r>
      <w:r w:rsidRPr="003F0A7A">
        <w:rPr>
          <w:rFonts w:ascii="Times New Roman" w:hAnsi="Times New Roman"/>
          <w:szCs w:val="24"/>
          <w:lang w:val="en-US"/>
        </w:rPr>
        <w:t>www</w:t>
      </w:r>
      <w:r w:rsidRPr="003F0A7A">
        <w:rPr>
          <w:rFonts w:ascii="Times New Roman" w:hAnsi="Times New Roman"/>
          <w:szCs w:val="24"/>
        </w:rPr>
        <w:t>.</w:t>
      </w:r>
      <w:proofErr w:type="spellStart"/>
      <w:r w:rsidRPr="003F0A7A">
        <w:rPr>
          <w:rFonts w:ascii="Times New Roman" w:hAnsi="Times New Roman"/>
          <w:szCs w:val="24"/>
          <w:lang w:val="en-US"/>
        </w:rPr>
        <w:t>torgi</w:t>
      </w:r>
      <w:proofErr w:type="spellEnd"/>
      <w:r w:rsidRPr="003F0A7A">
        <w:rPr>
          <w:rFonts w:ascii="Times New Roman" w:hAnsi="Times New Roman"/>
          <w:szCs w:val="24"/>
        </w:rPr>
        <w:t>.</w:t>
      </w:r>
      <w:proofErr w:type="spellStart"/>
      <w:r w:rsidRPr="003F0A7A">
        <w:rPr>
          <w:rFonts w:ascii="Times New Roman" w:hAnsi="Times New Roman"/>
          <w:szCs w:val="24"/>
          <w:lang w:val="en-US"/>
        </w:rPr>
        <w:t>gov</w:t>
      </w:r>
      <w:proofErr w:type="spellEnd"/>
      <w:r w:rsidRPr="003F0A7A">
        <w:rPr>
          <w:rFonts w:ascii="Times New Roman" w:hAnsi="Times New Roman"/>
          <w:szCs w:val="24"/>
        </w:rPr>
        <w:t>.</w:t>
      </w:r>
      <w:proofErr w:type="spellStart"/>
      <w:r w:rsidRPr="003F0A7A">
        <w:rPr>
          <w:rFonts w:ascii="Times New Roman" w:hAnsi="Times New Roman"/>
          <w:szCs w:val="24"/>
          <w:lang w:val="en-US"/>
        </w:rPr>
        <w:t>ru</w:t>
      </w:r>
      <w:proofErr w:type="spellEnd"/>
      <w:r w:rsidRPr="003F0A7A">
        <w:rPr>
          <w:rFonts w:ascii="Times New Roman" w:hAnsi="Times New Roman"/>
          <w:szCs w:val="24"/>
        </w:rPr>
        <w:t xml:space="preserve">) и на сайте организатора торгов. При этом срок подачи заявок на участие в аукционе должен быть продлен таким образом, чтобы </w:t>
      </w:r>
      <w:proofErr w:type="gramStart"/>
      <w:r w:rsidRPr="003F0A7A">
        <w:rPr>
          <w:rFonts w:ascii="Times New Roman" w:hAnsi="Times New Roman"/>
          <w:szCs w:val="24"/>
        </w:rPr>
        <w:t>с даты размещения</w:t>
      </w:r>
      <w:proofErr w:type="gramEnd"/>
      <w:r w:rsidRPr="003F0A7A">
        <w:rPr>
          <w:rFonts w:ascii="Times New Roman" w:hAnsi="Times New Roman"/>
          <w:szCs w:val="24"/>
        </w:rPr>
        <w:t xml:space="preserve"> на официальном сайте торгов изменений, внесенных в аукционную документацию, до даты окончания срока подачи заявок на участие в аукционе он составлял не менее пятнадцати дней.</w:t>
      </w:r>
    </w:p>
    <w:p w:rsidR="007243A5" w:rsidRPr="003F0A7A" w:rsidRDefault="007243A5" w:rsidP="007243A5">
      <w:pPr>
        <w:pStyle w:val="a3"/>
        <w:tabs>
          <w:tab w:val="left" w:pos="142"/>
          <w:tab w:val="left" w:pos="567"/>
          <w:tab w:val="left" w:pos="709"/>
          <w:tab w:val="left" w:pos="10065"/>
        </w:tabs>
        <w:ind w:firstLine="426"/>
        <w:rPr>
          <w:rFonts w:ascii="Times New Roman" w:hAnsi="Times New Roman"/>
          <w:b/>
          <w:color w:val="000000"/>
          <w:szCs w:val="24"/>
        </w:rPr>
      </w:pPr>
      <w:r>
        <w:rPr>
          <w:rFonts w:ascii="Times New Roman" w:hAnsi="Times New Roman"/>
          <w:szCs w:val="24"/>
        </w:rPr>
        <w:t>9</w:t>
      </w:r>
      <w:r w:rsidRPr="003F0A7A">
        <w:rPr>
          <w:rFonts w:ascii="Times New Roman" w:hAnsi="Times New Roman"/>
          <w:szCs w:val="24"/>
        </w:rPr>
        <w:t>.3 Организатор торгов вправе отказаться от проведения аукциона в любое время, но не позднее, чем за пять дней до даты окончания срока подачи заявок на участие в аукционе.</w:t>
      </w:r>
    </w:p>
    <w:p w:rsidR="007243A5" w:rsidRPr="003F0A7A" w:rsidRDefault="007243A5" w:rsidP="007243A5">
      <w:pPr>
        <w:tabs>
          <w:tab w:val="left" w:pos="567"/>
          <w:tab w:val="left" w:pos="10065"/>
        </w:tabs>
        <w:ind w:firstLine="426"/>
        <w:jc w:val="center"/>
        <w:rPr>
          <w:rFonts w:ascii="Times New Roman" w:hAnsi="Times New Roman"/>
          <w:b/>
          <w:bCs/>
          <w:szCs w:val="24"/>
        </w:rPr>
      </w:pPr>
      <w:r>
        <w:rPr>
          <w:rFonts w:ascii="Times New Roman" w:hAnsi="Times New Roman"/>
          <w:b/>
          <w:bCs/>
          <w:szCs w:val="24"/>
        </w:rPr>
        <w:t>10</w:t>
      </w:r>
      <w:r w:rsidRPr="003F0A7A">
        <w:rPr>
          <w:rFonts w:ascii="Times New Roman" w:hAnsi="Times New Roman"/>
          <w:b/>
          <w:bCs/>
          <w:szCs w:val="24"/>
        </w:rPr>
        <w:t>. Заключение договора купли-продажи по результатам аукциона</w:t>
      </w:r>
    </w:p>
    <w:p w:rsidR="007243A5" w:rsidRPr="003F0A7A" w:rsidRDefault="007243A5" w:rsidP="007243A5">
      <w:pPr>
        <w:tabs>
          <w:tab w:val="left" w:pos="567"/>
          <w:tab w:val="left" w:pos="10065"/>
        </w:tabs>
        <w:ind w:left="567" w:firstLine="426"/>
        <w:jc w:val="center"/>
        <w:rPr>
          <w:rFonts w:ascii="Times New Roman" w:hAnsi="Times New Roman"/>
          <w:b/>
          <w:color w:val="000000"/>
          <w:szCs w:val="24"/>
        </w:rPr>
      </w:pPr>
      <w:r w:rsidRPr="003F0A7A">
        <w:rPr>
          <w:rFonts w:ascii="Times New Roman" w:hAnsi="Times New Roman"/>
          <w:b/>
          <w:bCs/>
          <w:szCs w:val="24"/>
        </w:rPr>
        <w:t>и порядок оплаты</w:t>
      </w:r>
      <w:r>
        <w:rPr>
          <w:rFonts w:ascii="Times New Roman" w:hAnsi="Times New Roman"/>
          <w:b/>
          <w:bCs/>
          <w:szCs w:val="24"/>
        </w:rPr>
        <w:t>.</w:t>
      </w:r>
    </w:p>
    <w:p w:rsidR="007243A5" w:rsidRPr="003F0A7A" w:rsidRDefault="007243A5" w:rsidP="007243A5">
      <w:pPr>
        <w:tabs>
          <w:tab w:val="left" w:pos="0"/>
          <w:tab w:val="left" w:pos="10065"/>
        </w:tabs>
        <w:ind w:firstLine="426"/>
        <w:jc w:val="both"/>
        <w:rPr>
          <w:rFonts w:ascii="Times New Roman" w:eastAsia="Calibri" w:hAnsi="Times New Roman"/>
          <w:bCs/>
          <w:color w:val="000000"/>
          <w:szCs w:val="24"/>
        </w:rPr>
      </w:pPr>
      <w:r>
        <w:rPr>
          <w:rFonts w:ascii="Times New Roman" w:hAnsi="Times New Roman"/>
          <w:color w:val="000000"/>
          <w:szCs w:val="24"/>
        </w:rPr>
        <w:t>10</w:t>
      </w:r>
      <w:r w:rsidRPr="003F0A7A">
        <w:rPr>
          <w:rFonts w:ascii="Times New Roman" w:hAnsi="Times New Roman"/>
          <w:color w:val="000000"/>
          <w:szCs w:val="24"/>
        </w:rPr>
        <w:t>.1 Оплата приобретенного на торгах имущества производится победителем продажи единовременно в соответствии с договором купли-</w:t>
      </w:r>
      <w:r w:rsidRPr="003F0A7A">
        <w:rPr>
          <w:rFonts w:ascii="Times New Roman" w:eastAsia="Calibri" w:hAnsi="Times New Roman"/>
          <w:color w:val="000000"/>
          <w:szCs w:val="24"/>
        </w:rPr>
        <w:t xml:space="preserve">продажи в течение 30 (тридцати) </w:t>
      </w:r>
      <w:r>
        <w:rPr>
          <w:rFonts w:ascii="Times New Roman" w:eastAsia="Calibri" w:hAnsi="Times New Roman"/>
          <w:color w:val="000000"/>
          <w:szCs w:val="24"/>
        </w:rPr>
        <w:t xml:space="preserve">календарных </w:t>
      </w:r>
      <w:r w:rsidRPr="003F0A7A">
        <w:rPr>
          <w:rFonts w:ascii="Times New Roman" w:eastAsia="Calibri" w:hAnsi="Times New Roman"/>
          <w:color w:val="000000"/>
          <w:szCs w:val="24"/>
        </w:rPr>
        <w:t xml:space="preserve">дней со дня его заключения. Задаток, внесенный покупателем, засчитывается в оплату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Факт оплаты имущества подтверждается выпиской со счета, указанного в договоре купли-продажи. Факт уплаты НДС (по объектам недвижимости для юридических лиц и индивидуальных предпринимателей) подтверждается платежным поручением с отметкой банка об исполнении. </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23"/>
        </w:tabs>
        <w:ind w:firstLine="426"/>
        <w:rPr>
          <w:rFonts w:eastAsia="Calibri"/>
          <w:b w:val="0"/>
          <w:bCs/>
          <w:color w:val="000000"/>
          <w:sz w:val="24"/>
          <w:szCs w:val="24"/>
          <w:lang w:val="ru-RU"/>
        </w:rPr>
      </w:pPr>
      <w:r>
        <w:rPr>
          <w:rFonts w:eastAsia="Calibri"/>
          <w:b w:val="0"/>
          <w:bCs/>
          <w:color w:val="000000"/>
          <w:sz w:val="24"/>
          <w:szCs w:val="24"/>
          <w:lang w:val="ru-RU"/>
        </w:rPr>
        <w:t>10</w:t>
      </w:r>
      <w:r w:rsidRPr="003F0A7A">
        <w:rPr>
          <w:rFonts w:eastAsia="Calibri"/>
          <w:b w:val="0"/>
          <w:bCs/>
          <w:color w:val="000000"/>
          <w:sz w:val="24"/>
          <w:szCs w:val="24"/>
          <w:lang w:val="ru-RU"/>
        </w:rPr>
        <w:t>.2 Порядок ознакомления участников торгов с условиями договора,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23"/>
        </w:tabs>
        <w:ind w:firstLine="567"/>
        <w:rPr>
          <w:rFonts w:eastAsia="Calibri"/>
          <w:b w:val="0"/>
          <w:bCs/>
          <w:sz w:val="24"/>
          <w:szCs w:val="24"/>
          <w:lang w:val="ru-RU"/>
        </w:rPr>
      </w:pPr>
      <w:r w:rsidRPr="003F0A7A">
        <w:rPr>
          <w:rFonts w:eastAsia="Calibri"/>
          <w:b w:val="0"/>
          <w:bCs/>
          <w:sz w:val="24"/>
          <w:szCs w:val="24"/>
          <w:lang w:val="ru-RU"/>
        </w:rPr>
        <w:t xml:space="preserve">С условиями договора, заключаемого по итогам проведения торгов, можно ознакомиться </w:t>
      </w:r>
      <w:proofErr w:type="gramStart"/>
      <w:r w:rsidRPr="003F0A7A">
        <w:rPr>
          <w:rFonts w:eastAsia="Calibri"/>
          <w:b w:val="0"/>
          <w:bCs/>
          <w:sz w:val="24"/>
          <w:szCs w:val="24"/>
          <w:lang w:val="ru-RU"/>
        </w:rPr>
        <w:t>с даты размещения</w:t>
      </w:r>
      <w:proofErr w:type="gramEnd"/>
      <w:r w:rsidRPr="003F0A7A">
        <w:rPr>
          <w:rFonts w:eastAsia="Calibri"/>
          <w:b w:val="0"/>
          <w:bCs/>
          <w:sz w:val="24"/>
          <w:szCs w:val="24"/>
          <w:lang w:val="ru-RU"/>
        </w:rPr>
        <w:t xml:space="preserve"> информационного сообщения на официальном сайте торгов до даты окончания срока приема заявок на участие в торгах на сайтах -  </w:t>
      </w:r>
      <w:hyperlink r:id="rId10" w:history="1">
        <w:r w:rsidRPr="003F0A7A">
          <w:rPr>
            <w:rStyle w:val="aa"/>
            <w:rFonts w:eastAsia="Calibri"/>
            <w:b w:val="0"/>
            <w:bCs/>
            <w:sz w:val="24"/>
            <w:szCs w:val="24"/>
            <w:lang w:val="ru-RU"/>
          </w:rPr>
          <w:t>www.torgi.gov.ru</w:t>
        </w:r>
      </w:hyperlink>
      <w:r w:rsidRPr="003F0A7A">
        <w:rPr>
          <w:rFonts w:eastAsia="Calibri"/>
          <w:b w:val="0"/>
          <w:bCs/>
          <w:sz w:val="24"/>
          <w:szCs w:val="24"/>
          <w:lang w:val="ru-RU"/>
        </w:rPr>
        <w:t xml:space="preserve"> и на электронной площадке </w:t>
      </w:r>
      <w:hyperlink r:id="rId11" w:history="1">
        <w:r w:rsidRPr="0013055D">
          <w:rPr>
            <w:rStyle w:val="aa"/>
            <w:rFonts w:eastAsia="Calibri"/>
            <w:b w:val="0"/>
            <w:bCs/>
            <w:sz w:val="24"/>
            <w:szCs w:val="24"/>
            <w:lang w:val="ru-RU"/>
          </w:rPr>
          <w:t>https://www.fabrikant.ru</w:t>
        </w:r>
      </w:hyperlink>
      <w:r w:rsidRPr="003F0A7A">
        <w:rPr>
          <w:rFonts w:eastAsia="Calibri"/>
          <w:b w:val="0"/>
          <w:bCs/>
          <w:sz w:val="24"/>
          <w:szCs w:val="24"/>
          <w:lang w:val="ru-RU"/>
        </w:rPr>
        <w:t xml:space="preserve">. </w:t>
      </w:r>
    </w:p>
    <w:p w:rsidR="007243A5" w:rsidRPr="003F0A7A" w:rsidRDefault="007243A5" w:rsidP="007243A5">
      <w:pPr>
        <w:tabs>
          <w:tab w:val="left" w:pos="0"/>
          <w:tab w:val="left" w:pos="9923"/>
        </w:tabs>
        <w:ind w:firstLine="426"/>
        <w:jc w:val="both"/>
        <w:rPr>
          <w:rFonts w:ascii="Times New Roman" w:eastAsia="Calibri" w:hAnsi="Times New Roman"/>
          <w:bCs/>
          <w:color w:val="000000"/>
          <w:szCs w:val="24"/>
        </w:rPr>
      </w:pPr>
      <w:r>
        <w:rPr>
          <w:rFonts w:ascii="Times New Roman" w:hAnsi="Times New Roman"/>
          <w:szCs w:val="24"/>
        </w:rPr>
        <w:t>10</w:t>
      </w:r>
      <w:r w:rsidRPr="003F0A7A">
        <w:rPr>
          <w:rFonts w:ascii="Times New Roman" w:hAnsi="Times New Roman"/>
          <w:szCs w:val="24"/>
        </w:rPr>
        <w:t xml:space="preserve">.3 Юридические лица и физические лица, зарегистрированные в качестве индивидуальных предпринимателей, являются налоговыми агентами по уплате НДС в соответствии со ст.161 НК РФ и оплачивают НДС по месту своей постановки на налоговый учет </w:t>
      </w:r>
      <w:r w:rsidRPr="003F0A7A">
        <w:rPr>
          <w:rFonts w:ascii="Times New Roman" w:hAnsi="Times New Roman"/>
          <w:bCs/>
          <w:szCs w:val="24"/>
        </w:rPr>
        <w:t>самостоятельно.</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23"/>
        </w:tabs>
        <w:ind w:firstLine="993"/>
        <w:jc w:val="center"/>
        <w:rPr>
          <w:rFonts w:eastAsia="Calibri"/>
          <w:bCs/>
          <w:color w:val="000000"/>
          <w:sz w:val="24"/>
          <w:szCs w:val="24"/>
          <w:lang w:val="ru-RU"/>
        </w:rPr>
      </w:pPr>
      <w:r w:rsidRPr="003F0A7A">
        <w:rPr>
          <w:bCs/>
          <w:sz w:val="24"/>
          <w:szCs w:val="24"/>
          <w:lang w:val="ru-RU"/>
        </w:rPr>
        <w:t>1</w:t>
      </w:r>
      <w:r>
        <w:rPr>
          <w:bCs/>
          <w:sz w:val="24"/>
          <w:szCs w:val="24"/>
          <w:lang w:val="ru-RU"/>
        </w:rPr>
        <w:t>1</w:t>
      </w:r>
      <w:r w:rsidRPr="003F0A7A">
        <w:rPr>
          <w:bCs/>
          <w:sz w:val="24"/>
          <w:szCs w:val="24"/>
          <w:lang w:val="ru-RU"/>
        </w:rPr>
        <w:t>. Разъяснение положений аукционной документации и внесение в нее изменений.</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23"/>
        </w:tabs>
        <w:ind w:firstLine="426"/>
        <w:rPr>
          <w:rFonts w:eastAsia="Calibri"/>
          <w:b w:val="0"/>
          <w:bCs/>
          <w:color w:val="000000"/>
          <w:sz w:val="24"/>
          <w:szCs w:val="24"/>
          <w:lang w:val="ru-RU"/>
        </w:rPr>
      </w:pPr>
      <w:r>
        <w:rPr>
          <w:rFonts w:eastAsia="Calibri"/>
          <w:b w:val="0"/>
          <w:bCs/>
          <w:color w:val="000000"/>
          <w:sz w:val="24"/>
          <w:szCs w:val="24"/>
          <w:lang w:val="ru-RU"/>
        </w:rPr>
        <w:t>11</w:t>
      </w:r>
      <w:r w:rsidRPr="003F0A7A">
        <w:rPr>
          <w:rFonts w:eastAsia="Calibri"/>
          <w:b w:val="0"/>
          <w:bCs/>
          <w:color w:val="000000"/>
          <w:sz w:val="24"/>
          <w:szCs w:val="24"/>
          <w:lang w:val="ru-RU"/>
        </w:rPr>
        <w:t>.1</w:t>
      </w:r>
      <w:proofErr w:type="gramStart"/>
      <w:r w:rsidRPr="003F0A7A">
        <w:rPr>
          <w:rFonts w:eastAsia="Calibri"/>
          <w:b w:val="0"/>
          <w:bCs/>
          <w:color w:val="000000"/>
          <w:sz w:val="24"/>
          <w:szCs w:val="24"/>
          <w:lang w:val="ru-RU"/>
        </w:rPr>
        <w:t xml:space="preserve"> Л</w:t>
      </w:r>
      <w:proofErr w:type="gramEnd"/>
      <w:r w:rsidRPr="003F0A7A">
        <w:rPr>
          <w:rFonts w:eastAsia="Calibri"/>
          <w:b w:val="0"/>
          <w:bCs/>
          <w:color w:val="000000"/>
          <w:sz w:val="24"/>
          <w:szCs w:val="24"/>
          <w:lang w:val="ru-RU"/>
        </w:rPr>
        <w:t>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положений информационного сообщения и необходимостью ознакомления с иной дополнительной информацией.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23"/>
        </w:tabs>
        <w:ind w:firstLine="426"/>
        <w:rPr>
          <w:rFonts w:eastAsia="Calibri"/>
          <w:b w:val="0"/>
          <w:bCs/>
          <w:color w:val="000000"/>
          <w:sz w:val="24"/>
          <w:szCs w:val="24"/>
          <w:lang w:val="ru-RU"/>
        </w:rPr>
      </w:pPr>
      <w:r w:rsidRPr="003F0A7A">
        <w:rPr>
          <w:rFonts w:eastAsia="Calibri"/>
          <w:b w:val="0"/>
          <w:bCs/>
          <w:color w:val="000000"/>
          <w:sz w:val="24"/>
          <w:szCs w:val="24"/>
          <w:lang w:val="ru-RU"/>
        </w:rPr>
        <w:lastRenderedPageBreak/>
        <w:t>1</w:t>
      </w:r>
      <w:r>
        <w:rPr>
          <w:rFonts w:eastAsia="Calibri"/>
          <w:b w:val="0"/>
          <w:bCs/>
          <w:color w:val="000000"/>
          <w:sz w:val="24"/>
          <w:szCs w:val="24"/>
          <w:lang w:val="ru-RU"/>
        </w:rPr>
        <w:t>1</w:t>
      </w:r>
      <w:r w:rsidRPr="003F0A7A">
        <w:rPr>
          <w:rFonts w:eastAsia="Calibri"/>
          <w:b w:val="0"/>
          <w:bCs/>
          <w:color w:val="000000"/>
          <w:sz w:val="24"/>
          <w:szCs w:val="24"/>
          <w:lang w:val="ru-RU"/>
        </w:rPr>
        <w:t>.2</w:t>
      </w:r>
      <w:proofErr w:type="gramStart"/>
      <w:r w:rsidRPr="003F0A7A">
        <w:rPr>
          <w:rFonts w:eastAsia="Calibri"/>
          <w:b w:val="0"/>
          <w:bCs/>
          <w:color w:val="000000"/>
          <w:sz w:val="24"/>
          <w:szCs w:val="24"/>
          <w:lang w:val="ru-RU"/>
        </w:rPr>
        <w:t xml:space="preserve"> Л</w:t>
      </w:r>
      <w:proofErr w:type="gramEnd"/>
      <w:r w:rsidRPr="003F0A7A">
        <w:rPr>
          <w:rFonts w:eastAsia="Calibri"/>
          <w:b w:val="0"/>
          <w:bCs/>
          <w:color w:val="000000"/>
          <w:sz w:val="24"/>
          <w:szCs w:val="24"/>
          <w:lang w:val="ru-RU"/>
        </w:rPr>
        <w:t>юбое заинтересованное лицо независимо от регистрации на электронной площадке с даты размещения информационного сообщения на официальном сайте торгов до даты окончания срока приема заявок на участие в торгах вправе осмотреть выставленное на продажу имущество в период приема заявок на участие в торгах. С целью осмотра выставленного на продажу имущества необходимо согласовать дату и время с представителем Комитета по управлению муниципальным имуществом Администрации Варнавинского мун</w:t>
      </w:r>
      <w:r>
        <w:rPr>
          <w:rFonts w:eastAsia="Calibri"/>
          <w:b w:val="0"/>
          <w:bCs/>
          <w:color w:val="000000"/>
          <w:sz w:val="24"/>
          <w:szCs w:val="24"/>
          <w:lang w:val="ru-RU"/>
        </w:rPr>
        <w:t>иципального округа</w:t>
      </w:r>
      <w:r w:rsidRPr="003F0A7A">
        <w:rPr>
          <w:rFonts w:eastAsia="Calibri"/>
          <w:b w:val="0"/>
          <w:bCs/>
          <w:color w:val="000000"/>
          <w:sz w:val="24"/>
          <w:szCs w:val="24"/>
          <w:lang w:val="ru-RU"/>
        </w:rPr>
        <w:t xml:space="preserve"> Нижегородской области по адресу: </w:t>
      </w:r>
      <w:proofErr w:type="gramStart"/>
      <w:r w:rsidRPr="003F0A7A">
        <w:rPr>
          <w:rFonts w:eastAsia="Calibri"/>
          <w:b w:val="0"/>
          <w:bCs/>
          <w:color w:val="000000"/>
          <w:sz w:val="24"/>
          <w:szCs w:val="24"/>
          <w:lang w:val="ru-RU"/>
        </w:rPr>
        <w:t>Нижегородская</w:t>
      </w:r>
      <w:proofErr w:type="gramEnd"/>
      <w:r w:rsidRPr="003F0A7A">
        <w:rPr>
          <w:rFonts w:eastAsia="Calibri"/>
          <w:b w:val="0"/>
          <w:bCs/>
          <w:color w:val="000000"/>
          <w:sz w:val="24"/>
          <w:szCs w:val="24"/>
          <w:lang w:val="ru-RU"/>
        </w:rPr>
        <w:t xml:space="preserve"> обл. р.п. Варнавино, пл. Советская, д. 1, каб. № 23, или по телефону 8(83158)3-60-35 в период приема заявок на участие в торгах.</w:t>
      </w:r>
      <w:r w:rsidRPr="003F0A7A">
        <w:rPr>
          <w:rFonts w:eastAsia="Calibri"/>
          <w:b w:val="0"/>
          <w:bCs/>
          <w:color w:val="000000"/>
          <w:sz w:val="24"/>
          <w:szCs w:val="24"/>
          <w:lang w:val="ru-RU"/>
        </w:rPr>
        <w:tab/>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23"/>
        </w:tabs>
        <w:ind w:firstLine="993"/>
        <w:jc w:val="center"/>
        <w:rPr>
          <w:rFonts w:eastAsia="Calibri"/>
          <w:bCs/>
          <w:color w:val="000000"/>
          <w:sz w:val="24"/>
          <w:szCs w:val="24"/>
          <w:lang w:val="ru-RU"/>
        </w:rPr>
      </w:pPr>
      <w:r w:rsidRPr="003F0A7A">
        <w:rPr>
          <w:rFonts w:eastAsia="Calibri"/>
          <w:bCs/>
          <w:color w:val="000000"/>
          <w:sz w:val="24"/>
          <w:szCs w:val="24"/>
          <w:lang w:val="ru-RU"/>
        </w:rPr>
        <w:t>1</w:t>
      </w:r>
      <w:r>
        <w:rPr>
          <w:rFonts w:eastAsia="Calibri"/>
          <w:bCs/>
          <w:color w:val="000000"/>
          <w:sz w:val="24"/>
          <w:szCs w:val="24"/>
          <w:lang w:val="ru-RU"/>
        </w:rPr>
        <w:t>2</w:t>
      </w:r>
      <w:r w:rsidRPr="003F0A7A">
        <w:rPr>
          <w:rFonts w:eastAsia="Calibri"/>
          <w:bCs/>
          <w:color w:val="000000"/>
          <w:sz w:val="24"/>
          <w:szCs w:val="24"/>
          <w:lang w:val="ru-RU"/>
        </w:rPr>
        <w:t>. Правила проведения продажи в электронной форме.</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10348"/>
        </w:tabs>
        <w:ind w:firstLine="426"/>
        <w:rPr>
          <w:rFonts w:eastAsia="Calibri"/>
          <w:b w:val="0"/>
          <w:bCs/>
          <w:color w:val="000000"/>
          <w:sz w:val="24"/>
          <w:szCs w:val="24"/>
          <w:lang w:val="ru-RU"/>
        </w:rPr>
      </w:pPr>
      <w:r w:rsidRPr="003F0A7A">
        <w:rPr>
          <w:rFonts w:eastAsia="Calibri"/>
          <w:b w:val="0"/>
          <w:bCs/>
          <w:color w:val="000000"/>
          <w:sz w:val="24"/>
          <w:szCs w:val="24"/>
          <w:lang w:val="ru-RU"/>
        </w:rPr>
        <w:t>1</w:t>
      </w:r>
      <w:r>
        <w:rPr>
          <w:rFonts w:eastAsia="Calibri"/>
          <w:b w:val="0"/>
          <w:bCs/>
          <w:color w:val="000000"/>
          <w:sz w:val="24"/>
          <w:szCs w:val="24"/>
          <w:lang w:val="ru-RU"/>
        </w:rPr>
        <w:t>2</w:t>
      </w:r>
      <w:r w:rsidRPr="003F0A7A">
        <w:rPr>
          <w:rFonts w:eastAsia="Calibri"/>
          <w:b w:val="0"/>
          <w:bCs/>
          <w:color w:val="000000"/>
          <w:sz w:val="24"/>
          <w:szCs w:val="24"/>
          <w:lang w:val="ru-RU"/>
        </w:rPr>
        <w:t>.1 Рассмотрение заявок.</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10348"/>
        </w:tabs>
        <w:ind w:firstLine="426"/>
        <w:rPr>
          <w:rFonts w:eastAsia="Calibri"/>
          <w:b w:val="0"/>
          <w:bCs/>
          <w:color w:val="000000"/>
          <w:sz w:val="24"/>
          <w:szCs w:val="24"/>
          <w:lang w:val="ru-RU"/>
        </w:rPr>
      </w:pPr>
      <w:r w:rsidRPr="003F0A7A">
        <w:rPr>
          <w:rFonts w:eastAsia="Calibri"/>
          <w:b w:val="0"/>
          <w:bCs/>
          <w:color w:val="000000"/>
          <w:sz w:val="24"/>
          <w:szCs w:val="24"/>
          <w:lang w:val="ru-RU"/>
        </w:rPr>
        <w:t>Для участия в торгах Претенденты</w:t>
      </w:r>
      <w:r>
        <w:rPr>
          <w:rFonts w:eastAsia="Calibri"/>
          <w:b w:val="0"/>
          <w:bCs/>
          <w:color w:val="000000"/>
          <w:sz w:val="24"/>
          <w:szCs w:val="24"/>
          <w:lang w:val="ru-RU"/>
        </w:rPr>
        <w:t xml:space="preserve"> перечисляют задаток в размере 1</w:t>
      </w:r>
      <w:r w:rsidRPr="003F0A7A">
        <w:rPr>
          <w:rFonts w:eastAsia="Calibri"/>
          <w:b w:val="0"/>
          <w:bCs/>
          <w:color w:val="000000"/>
          <w:sz w:val="24"/>
          <w:szCs w:val="24"/>
          <w:lang w:val="ru-RU"/>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к информационному сообщению) с приложением электронных документов в соответствии с перечнем, приведенным в информационном сообщении.</w:t>
      </w:r>
    </w:p>
    <w:p w:rsidR="007243A5" w:rsidRPr="003F0A7A" w:rsidRDefault="007243A5" w:rsidP="007243A5">
      <w:pPr>
        <w:pStyle w:val="rezul"/>
        <w:tabs>
          <w:tab w:val="left" w:pos="0"/>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10348"/>
        </w:tabs>
        <w:ind w:firstLine="426"/>
        <w:rPr>
          <w:rFonts w:eastAsia="Calibri"/>
          <w:b w:val="0"/>
          <w:bCs/>
          <w:color w:val="000000"/>
          <w:sz w:val="24"/>
          <w:szCs w:val="24"/>
          <w:lang w:val="ru-RU"/>
        </w:rPr>
      </w:pPr>
      <w:r w:rsidRPr="003F0A7A">
        <w:rPr>
          <w:rFonts w:eastAsia="Calibri"/>
          <w:b w:val="0"/>
          <w:bCs/>
          <w:color w:val="000000"/>
          <w:sz w:val="24"/>
          <w:szCs w:val="24"/>
          <w:lang w:val="ru-RU"/>
        </w:rPr>
        <w:t>В день определения участников продажи,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7243A5" w:rsidRPr="003F0A7A" w:rsidRDefault="007243A5" w:rsidP="007243A5">
      <w:pPr>
        <w:pStyle w:val="rezul"/>
        <w:tabs>
          <w:tab w:val="left" w:pos="0"/>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10348"/>
        </w:tabs>
        <w:ind w:firstLine="426"/>
        <w:rPr>
          <w:rFonts w:eastAsia="Calibri"/>
          <w:b w:val="0"/>
          <w:bCs/>
          <w:color w:val="000000"/>
          <w:sz w:val="24"/>
          <w:szCs w:val="24"/>
          <w:lang w:val="ru-RU"/>
        </w:rPr>
      </w:pPr>
      <w:proofErr w:type="gramStart"/>
      <w:r w:rsidRPr="003F0A7A">
        <w:rPr>
          <w:rFonts w:eastAsia="Calibri"/>
          <w:b w:val="0"/>
          <w:bCs/>
          <w:color w:val="000000"/>
          <w:sz w:val="24"/>
          <w:szCs w:val="24"/>
          <w:lang w:val="ru-RU"/>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продажи, с указанием оснований такого отказа.</w:t>
      </w:r>
      <w:proofErr w:type="gramEnd"/>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348"/>
        </w:tabs>
        <w:ind w:firstLine="426"/>
        <w:rPr>
          <w:rFonts w:eastAsia="Calibri"/>
          <w:b w:val="0"/>
          <w:bCs/>
          <w:color w:val="000000"/>
          <w:sz w:val="24"/>
          <w:szCs w:val="24"/>
          <w:lang w:val="ru-RU"/>
        </w:rPr>
      </w:pPr>
      <w:r w:rsidRPr="003F0A7A">
        <w:rPr>
          <w:rFonts w:eastAsia="Calibri"/>
          <w:b w:val="0"/>
          <w:bCs/>
          <w:color w:val="000000"/>
          <w:sz w:val="24"/>
          <w:szCs w:val="24"/>
          <w:lang w:val="ru-RU"/>
        </w:rPr>
        <w:t>Претендент приобретает статус участника торгов с момента подписания протокола о признании Претендентов участниками продажи.</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348"/>
        </w:tabs>
        <w:ind w:firstLine="426"/>
        <w:rPr>
          <w:rFonts w:eastAsia="Calibri"/>
          <w:b w:val="0"/>
          <w:bCs/>
          <w:color w:val="000000"/>
          <w:sz w:val="24"/>
          <w:szCs w:val="24"/>
          <w:lang w:val="ru-RU"/>
        </w:rPr>
      </w:pPr>
      <w:r w:rsidRPr="003F0A7A">
        <w:rPr>
          <w:rFonts w:eastAsia="Calibri"/>
          <w:b w:val="0"/>
          <w:bCs/>
          <w:color w:val="000000"/>
          <w:sz w:val="24"/>
          <w:szCs w:val="24"/>
          <w:lang w:val="ru-RU"/>
        </w:rPr>
        <w:t xml:space="preserve">Не позднее следующего рабочего дня после дня подписания протокола о признании Претендентов участниками продажи всем Претендентам, подавшим заявки, Организатор торгов направляет уведомление о признании их участниками торгов или об отказе в признании участниками продажи с указанием оснований отказа. </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348"/>
        </w:tabs>
        <w:rPr>
          <w:rFonts w:eastAsia="Calibri"/>
          <w:b w:val="0"/>
          <w:bCs/>
          <w:color w:val="000000"/>
          <w:sz w:val="24"/>
          <w:szCs w:val="24"/>
          <w:lang w:val="ru-RU"/>
        </w:rPr>
      </w:pPr>
      <w:r w:rsidRPr="003F0A7A">
        <w:rPr>
          <w:rFonts w:eastAsia="Calibri"/>
          <w:b w:val="0"/>
          <w:bCs/>
          <w:color w:val="000000"/>
          <w:sz w:val="24"/>
          <w:szCs w:val="24"/>
          <w:lang w:val="ru-RU"/>
        </w:rPr>
        <w:t>Информация о Претендентах, не допущенных к участию в продажи, размещается в открытой части электронной площадки и на официальных сайтах торгов.</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348"/>
        </w:tabs>
        <w:rPr>
          <w:rFonts w:eastAsia="Calibri"/>
          <w:b w:val="0"/>
          <w:bCs/>
          <w:color w:val="000000"/>
          <w:sz w:val="24"/>
          <w:szCs w:val="24"/>
          <w:lang w:val="ru-RU"/>
        </w:rPr>
      </w:pPr>
      <w:r w:rsidRPr="003F0A7A">
        <w:rPr>
          <w:rFonts w:eastAsia="Calibri"/>
          <w:b w:val="0"/>
          <w:bCs/>
          <w:color w:val="000000"/>
          <w:sz w:val="24"/>
          <w:szCs w:val="24"/>
          <w:lang w:val="ru-RU"/>
        </w:rPr>
        <w:t>Проведение процедуры торгов должно состояться не позднее третьего рабочего дня со дня определения участников продажи, указанного в информационном сообщении.</w:t>
      </w:r>
    </w:p>
    <w:p w:rsidR="007243A5" w:rsidRPr="003F0A7A" w:rsidRDefault="007243A5" w:rsidP="007243A5">
      <w:pPr>
        <w:pStyle w:val="rezul"/>
        <w:tabs>
          <w:tab w:val="left" w:pos="14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348"/>
        </w:tabs>
        <w:ind w:firstLine="284"/>
        <w:rPr>
          <w:rFonts w:eastAsia="Calibri"/>
          <w:b w:val="0"/>
          <w:bCs/>
          <w:color w:val="000000"/>
          <w:sz w:val="24"/>
          <w:szCs w:val="24"/>
          <w:lang w:val="ru-RU"/>
        </w:rPr>
      </w:pPr>
      <w:r w:rsidRPr="003F0A7A">
        <w:rPr>
          <w:rFonts w:eastAsia="Calibri"/>
          <w:b w:val="0"/>
          <w:bCs/>
          <w:color w:val="000000"/>
          <w:sz w:val="24"/>
          <w:szCs w:val="24"/>
          <w:lang w:val="ru-RU"/>
        </w:rPr>
        <w:t>1</w:t>
      </w:r>
      <w:r>
        <w:rPr>
          <w:rFonts w:eastAsia="Calibri"/>
          <w:b w:val="0"/>
          <w:bCs/>
          <w:color w:val="000000"/>
          <w:sz w:val="24"/>
          <w:szCs w:val="24"/>
          <w:lang w:val="ru-RU"/>
        </w:rPr>
        <w:t>2</w:t>
      </w:r>
      <w:r w:rsidRPr="003F0A7A">
        <w:rPr>
          <w:rFonts w:eastAsia="Calibri"/>
          <w:b w:val="0"/>
          <w:bCs/>
          <w:color w:val="000000"/>
          <w:sz w:val="24"/>
          <w:szCs w:val="24"/>
          <w:lang w:val="ru-RU"/>
        </w:rPr>
        <w:t>.2 Порядок проведения продажи посредством публичного предложения.</w:t>
      </w:r>
    </w:p>
    <w:p w:rsidR="007243A5" w:rsidRPr="003F0A7A" w:rsidRDefault="007243A5" w:rsidP="007243A5">
      <w:pPr>
        <w:tabs>
          <w:tab w:val="left" w:pos="142"/>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 xml:space="preserve">Процедура продажи имущества проводится в день и </w:t>
      </w:r>
      <w:r>
        <w:rPr>
          <w:rFonts w:ascii="Times New Roman" w:hAnsi="Times New Roman"/>
          <w:szCs w:val="24"/>
        </w:rPr>
        <w:t xml:space="preserve"> время</w:t>
      </w:r>
      <w:r w:rsidRPr="003F0A7A">
        <w:rPr>
          <w:rFonts w:ascii="Times New Roman" w:hAnsi="Times New Roman"/>
          <w:szCs w:val="24"/>
        </w:rPr>
        <w:t>,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7243A5" w:rsidRPr="003F0A7A" w:rsidRDefault="007243A5" w:rsidP="007243A5">
      <w:pPr>
        <w:tabs>
          <w:tab w:val="left" w:pos="142"/>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7243A5" w:rsidRPr="003F0A7A" w:rsidRDefault="007243A5" w:rsidP="007243A5">
      <w:pPr>
        <w:tabs>
          <w:tab w:val="left" w:pos="142"/>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1</w:t>
      </w:r>
      <w:r>
        <w:rPr>
          <w:rFonts w:ascii="Times New Roman" w:hAnsi="Times New Roman"/>
          <w:szCs w:val="24"/>
        </w:rPr>
        <w:t>2</w:t>
      </w:r>
      <w:r w:rsidRPr="003F0A7A">
        <w:rPr>
          <w:rFonts w:ascii="Times New Roman" w:hAnsi="Times New Roman"/>
          <w:szCs w:val="24"/>
        </w:rPr>
        <w:t>.3 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(десять) минут на представление предложений о цене имущества на каждом "шаге понижения".</w:t>
      </w:r>
    </w:p>
    <w:p w:rsidR="007243A5" w:rsidRPr="003F0A7A" w:rsidRDefault="007243A5" w:rsidP="007243A5">
      <w:pPr>
        <w:tabs>
          <w:tab w:val="left" w:pos="142"/>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7243A5" w:rsidRPr="003F0A7A" w:rsidRDefault="007243A5" w:rsidP="007243A5">
      <w:pPr>
        <w:tabs>
          <w:tab w:val="left" w:pos="142"/>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lastRenderedPageBreak/>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w:t>
      </w:r>
    </w:p>
    <w:p w:rsidR="007243A5" w:rsidRPr="003F0A7A" w:rsidRDefault="007243A5" w:rsidP="007243A5">
      <w:pPr>
        <w:tabs>
          <w:tab w:val="left" w:pos="142"/>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1</w:t>
      </w:r>
      <w:r>
        <w:rPr>
          <w:rFonts w:ascii="Times New Roman" w:hAnsi="Times New Roman"/>
          <w:szCs w:val="24"/>
        </w:rPr>
        <w:t>2</w:t>
      </w:r>
      <w:r w:rsidRPr="003F0A7A">
        <w:rPr>
          <w:rFonts w:ascii="Times New Roman" w:hAnsi="Times New Roman"/>
          <w:szCs w:val="24"/>
        </w:rPr>
        <w:t>.4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(десять)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7243A5" w:rsidRPr="003F0A7A" w:rsidRDefault="007243A5" w:rsidP="007243A5">
      <w:pPr>
        <w:pStyle w:val="rezul"/>
        <w:tabs>
          <w:tab w:val="left" w:pos="142"/>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firstLine="284"/>
        <w:rPr>
          <w:rFonts w:eastAsia="Calibri"/>
          <w:b w:val="0"/>
          <w:bCs/>
          <w:color w:val="000000"/>
          <w:sz w:val="24"/>
          <w:szCs w:val="24"/>
          <w:lang w:val="ru-RU"/>
        </w:rPr>
      </w:pPr>
      <w:r w:rsidRPr="003F0A7A">
        <w:rPr>
          <w:rFonts w:eastAsia="Calibri"/>
          <w:b w:val="0"/>
          <w:bCs/>
          <w:color w:val="000000"/>
          <w:sz w:val="24"/>
          <w:szCs w:val="24"/>
          <w:lang w:val="ru-RU"/>
        </w:rPr>
        <w:t>В случае</w:t>
      </w:r>
      <w:proofErr w:type="gramStart"/>
      <w:r w:rsidRPr="003F0A7A">
        <w:rPr>
          <w:rFonts w:eastAsia="Calibri"/>
          <w:b w:val="0"/>
          <w:bCs/>
          <w:color w:val="000000"/>
          <w:sz w:val="24"/>
          <w:szCs w:val="24"/>
          <w:lang w:val="ru-RU"/>
        </w:rPr>
        <w:t>,</w:t>
      </w:r>
      <w:proofErr w:type="gramEnd"/>
      <w:r w:rsidRPr="003F0A7A">
        <w:rPr>
          <w:rFonts w:eastAsia="Calibri"/>
          <w:b w:val="0"/>
          <w:bCs/>
          <w:color w:val="000000"/>
          <w:sz w:val="24"/>
          <w:szCs w:val="24"/>
          <w:lang w:val="ru-RU"/>
        </w:rPr>
        <w:t xml:space="preserve"> если в течение указанного времени:</w:t>
      </w:r>
    </w:p>
    <w:p w:rsidR="007243A5" w:rsidRPr="003F0A7A" w:rsidRDefault="007243A5" w:rsidP="007243A5">
      <w:pPr>
        <w:pStyle w:val="rezul"/>
        <w:tabs>
          <w:tab w:val="left" w:pos="142"/>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firstLine="284"/>
        <w:rPr>
          <w:rFonts w:eastAsia="Calibri"/>
          <w:b w:val="0"/>
          <w:bCs/>
          <w:color w:val="000000"/>
          <w:sz w:val="24"/>
          <w:szCs w:val="24"/>
          <w:lang w:val="ru-RU"/>
        </w:rPr>
      </w:pPr>
      <w:r w:rsidRPr="003F0A7A">
        <w:rPr>
          <w:rFonts w:eastAsia="Calibri"/>
          <w:b w:val="0"/>
          <w:bCs/>
          <w:color w:val="000000"/>
          <w:sz w:val="24"/>
          <w:szCs w:val="24"/>
          <w:lang w:val="ru-RU"/>
        </w:rPr>
        <w:t>- поступило предложение об увеличении начальной цены имущества на "шаг аукциона",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Победителем аукциона признается участник, предложивший наиболее высокую  цену имущества</w:t>
      </w:r>
      <w:r w:rsidR="009B7F31">
        <w:rPr>
          <w:rFonts w:eastAsia="Calibri"/>
          <w:b w:val="0"/>
          <w:bCs/>
          <w:color w:val="000000"/>
          <w:sz w:val="24"/>
          <w:szCs w:val="24"/>
          <w:lang w:val="ru-RU"/>
        </w:rPr>
        <w:t>;</w:t>
      </w:r>
      <w:r w:rsidRPr="003F0A7A">
        <w:rPr>
          <w:rFonts w:eastAsia="Calibri"/>
          <w:b w:val="0"/>
          <w:bCs/>
          <w:color w:val="000000"/>
          <w:sz w:val="24"/>
          <w:szCs w:val="24"/>
          <w:lang w:val="ru-RU"/>
        </w:rPr>
        <w:t xml:space="preserve"> </w:t>
      </w:r>
    </w:p>
    <w:p w:rsidR="007243A5" w:rsidRPr="003F0A7A" w:rsidRDefault="007243A5" w:rsidP="007243A5">
      <w:pPr>
        <w:pStyle w:val="rezul"/>
        <w:tabs>
          <w:tab w:val="left" w:pos="426"/>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firstLine="284"/>
        <w:rPr>
          <w:rFonts w:eastAsia="Calibri"/>
          <w:b w:val="0"/>
          <w:bCs/>
          <w:color w:val="000000"/>
          <w:sz w:val="24"/>
          <w:szCs w:val="24"/>
          <w:lang w:val="ru-RU"/>
        </w:rPr>
      </w:pPr>
      <w:r w:rsidRPr="003F0A7A">
        <w:rPr>
          <w:rFonts w:eastAsia="Calibri"/>
          <w:b w:val="0"/>
          <w:bCs/>
          <w:color w:val="000000"/>
          <w:sz w:val="24"/>
          <w:szCs w:val="24"/>
          <w:lang w:val="ru-RU"/>
        </w:rPr>
        <w:t xml:space="preserve"> - участники не заявляют предложения о цене, превышающей начальную цену имущества, то аукцион с помощью программно-аппаратных средств электронной площадки завершается. Победителем признается участник, который первым подтвердил начальную цену имущества.</w:t>
      </w:r>
    </w:p>
    <w:p w:rsidR="007243A5" w:rsidRPr="003F0A7A"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1</w:t>
      </w:r>
      <w:r>
        <w:rPr>
          <w:rFonts w:ascii="Times New Roman" w:hAnsi="Times New Roman"/>
          <w:szCs w:val="24"/>
        </w:rPr>
        <w:t>2</w:t>
      </w:r>
      <w:r w:rsidRPr="003F0A7A">
        <w:rPr>
          <w:rFonts w:ascii="Times New Roman" w:hAnsi="Times New Roman"/>
          <w:szCs w:val="24"/>
        </w:rPr>
        <w:t>.5</w:t>
      </w:r>
      <w:proofErr w:type="gramStart"/>
      <w:r w:rsidRPr="003F0A7A">
        <w:rPr>
          <w:rFonts w:ascii="Times New Roman" w:hAnsi="Times New Roman"/>
          <w:szCs w:val="24"/>
        </w:rPr>
        <w:t xml:space="preserve"> С</w:t>
      </w:r>
      <w:proofErr w:type="gramEnd"/>
      <w:r w:rsidRPr="003F0A7A">
        <w:rPr>
          <w:rFonts w:ascii="Times New Roman" w:hAnsi="Times New Roman"/>
          <w:szCs w:val="24"/>
        </w:rPr>
        <w:t>о времени начала проведения процедуры продажи имущества посредством публичного предложения организатором размещается</w:t>
      </w:r>
    </w:p>
    <w:p w:rsidR="007243A5" w:rsidRPr="003F0A7A"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3F0A7A">
        <w:rPr>
          <w:rFonts w:ascii="Times New Roman" w:hAnsi="Times New Roman"/>
          <w:szCs w:val="24"/>
        </w:rPr>
        <w:t>неподтверждения</w:t>
      </w:r>
      <w:proofErr w:type="spellEnd"/>
      <w:r w:rsidRPr="003F0A7A">
        <w:rPr>
          <w:rFonts w:ascii="Times New Roman" w:hAnsi="Times New Roman"/>
          <w:szCs w:val="24"/>
        </w:rPr>
        <w:t>) участниками предложения о цене имущества;</w:t>
      </w:r>
    </w:p>
    <w:p w:rsidR="007243A5" w:rsidRPr="003F0A7A"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7243A5" w:rsidRPr="003F0A7A"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1</w:t>
      </w:r>
      <w:r>
        <w:rPr>
          <w:rFonts w:ascii="Times New Roman" w:hAnsi="Times New Roman"/>
          <w:szCs w:val="24"/>
        </w:rPr>
        <w:t>2</w:t>
      </w:r>
      <w:r w:rsidRPr="003F0A7A">
        <w:rPr>
          <w:rFonts w:ascii="Times New Roman" w:hAnsi="Times New Roman"/>
          <w:szCs w:val="24"/>
        </w:rPr>
        <w:t>.6</w:t>
      </w:r>
      <w:proofErr w:type="gramStart"/>
      <w:r w:rsidRPr="003F0A7A">
        <w:rPr>
          <w:rFonts w:ascii="Times New Roman" w:hAnsi="Times New Roman"/>
          <w:szCs w:val="24"/>
        </w:rPr>
        <w:t xml:space="preserve"> В</w:t>
      </w:r>
      <w:proofErr w:type="gramEnd"/>
      <w:r w:rsidRPr="003F0A7A">
        <w:rPr>
          <w:rFonts w:ascii="Times New Roman" w:hAnsi="Times New Roman"/>
          <w:szCs w:val="24"/>
        </w:rPr>
        <w:t>о время проведения процедуры продажи имущества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7243A5" w:rsidRPr="003F0A7A"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rsidR="007243A5"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1</w:t>
      </w:r>
      <w:r>
        <w:rPr>
          <w:rFonts w:ascii="Times New Roman" w:hAnsi="Times New Roman"/>
          <w:szCs w:val="24"/>
        </w:rPr>
        <w:t>2</w:t>
      </w:r>
      <w:r w:rsidRPr="003F0A7A">
        <w:rPr>
          <w:rFonts w:ascii="Times New Roman" w:hAnsi="Times New Roman"/>
          <w:szCs w:val="24"/>
        </w:rPr>
        <w:t>.7 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7243A5" w:rsidRPr="003F0A7A" w:rsidRDefault="007243A5" w:rsidP="007243A5">
      <w:pPr>
        <w:tabs>
          <w:tab w:val="left" w:pos="567"/>
          <w:tab w:val="left" w:pos="10065"/>
        </w:tabs>
        <w:autoSpaceDE w:val="0"/>
        <w:autoSpaceDN w:val="0"/>
        <w:adjustRightInd w:val="0"/>
        <w:ind w:right="283" w:firstLine="284"/>
        <w:jc w:val="both"/>
        <w:rPr>
          <w:rFonts w:ascii="Times New Roman" w:hAnsi="Times New Roman"/>
          <w:szCs w:val="24"/>
        </w:rPr>
      </w:pPr>
      <w:r w:rsidRPr="003F0A7A">
        <w:rPr>
          <w:rFonts w:ascii="Times New Roman" w:hAnsi="Times New Roman"/>
          <w:szCs w:val="24"/>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7243A5" w:rsidRPr="003F0A7A" w:rsidRDefault="007243A5" w:rsidP="007243A5">
      <w:pPr>
        <w:tabs>
          <w:tab w:val="left" w:pos="709"/>
          <w:tab w:val="left" w:pos="10065"/>
        </w:tabs>
        <w:autoSpaceDE w:val="0"/>
        <w:autoSpaceDN w:val="0"/>
        <w:adjustRightInd w:val="0"/>
        <w:ind w:right="283"/>
        <w:jc w:val="both"/>
        <w:rPr>
          <w:rFonts w:ascii="Times New Roman" w:hAnsi="Times New Roman"/>
          <w:szCs w:val="24"/>
        </w:rPr>
      </w:pPr>
      <w:r>
        <w:rPr>
          <w:rFonts w:ascii="Times New Roman" w:hAnsi="Times New Roman"/>
          <w:szCs w:val="24"/>
        </w:rPr>
        <w:lastRenderedPageBreak/>
        <w:t xml:space="preserve">     </w:t>
      </w:r>
      <w:r w:rsidRPr="003F0A7A">
        <w:rPr>
          <w:rFonts w:ascii="Times New Roman" w:hAnsi="Times New Roman"/>
          <w:szCs w:val="24"/>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7243A5" w:rsidRDefault="007243A5" w:rsidP="007243A5">
      <w:pPr>
        <w:tabs>
          <w:tab w:val="left" w:pos="851"/>
          <w:tab w:val="left" w:pos="10065"/>
        </w:tabs>
        <w:autoSpaceDE w:val="0"/>
        <w:autoSpaceDN w:val="0"/>
        <w:adjustRightInd w:val="0"/>
        <w:ind w:right="283" w:firstLine="142"/>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а) наименование имущества и иные позволяющие его индивидуализировать сведения (спецификация лота);</w:t>
      </w:r>
    </w:p>
    <w:p w:rsidR="007243A5" w:rsidRPr="003F0A7A" w:rsidRDefault="007243A5" w:rsidP="007243A5">
      <w:pPr>
        <w:tabs>
          <w:tab w:val="left" w:pos="851"/>
          <w:tab w:val="left" w:pos="10065"/>
        </w:tabs>
        <w:autoSpaceDE w:val="0"/>
        <w:autoSpaceDN w:val="0"/>
        <w:adjustRightInd w:val="0"/>
        <w:ind w:right="283" w:firstLine="142"/>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б) цена сделки;</w:t>
      </w:r>
    </w:p>
    <w:p w:rsidR="007243A5" w:rsidRDefault="007243A5" w:rsidP="007243A5">
      <w:pPr>
        <w:tabs>
          <w:tab w:val="left" w:pos="851"/>
          <w:tab w:val="left" w:pos="10065"/>
        </w:tabs>
        <w:autoSpaceDE w:val="0"/>
        <w:autoSpaceDN w:val="0"/>
        <w:adjustRightInd w:val="0"/>
        <w:ind w:right="283"/>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в) фамилия, имя, отчество физического лица или наименование юридического лица - победителя.</w:t>
      </w:r>
    </w:p>
    <w:p w:rsidR="007243A5" w:rsidRPr="003F0A7A" w:rsidRDefault="007243A5" w:rsidP="007243A5">
      <w:pPr>
        <w:tabs>
          <w:tab w:val="left" w:pos="851"/>
          <w:tab w:val="left" w:pos="10065"/>
        </w:tabs>
        <w:autoSpaceDE w:val="0"/>
        <w:autoSpaceDN w:val="0"/>
        <w:adjustRightInd w:val="0"/>
        <w:ind w:right="283"/>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Продажа имущества посредством публичного предложения признается несостоявшейся в следующих случаях:</w:t>
      </w:r>
    </w:p>
    <w:p w:rsidR="007243A5" w:rsidRPr="003F0A7A" w:rsidRDefault="007243A5" w:rsidP="007243A5">
      <w:pPr>
        <w:tabs>
          <w:tab w:val="left" w:pos="851"/>
          <w:tab w:val="left" w:pos="10065"/>
        </w:tabs>
        <w:autoSpaceDE w:val="0"/>
        <w:autoSpaceDN w:val="0"/>
        <w:adjustRightInd w:val="0"/>
        <w:ind w:right="283"/>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7243A5" w:rsidRPr="003F0A7A" w:rsidRDefault="007243A5" w:rsidP="007243A5">
      <w:pPr>
        <w:tabs>
          <w:tab w:val="left" w:pos="851"/>
          <w:tab w:val="left" w:pos="10065"/>
        </w:tabs>
        <w:autoSpaceDE w:val="0"/>
        <w:autoSpaceDN w:val="0"/>
        <w:adjustRightInd w:val="0"/>
        <w:ind w:right="283"/>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б) принято решение о признании только одного претендента участником;</w:t>
      </w:r>
    </w:p>
    <w:p w:rsidR="007243A5" w:rsidRPr="003F0A7A" w:rsidRDefault="007243A5" w:rsidP="007243A5">
      <w:pPr>
        <w:tabs>
          <w:tab w:val="left" w:pos="851"/>
          <w:tab w:val="left" w:pos="10065"/>
        </w:tabs>
        <w:autoSpaceDE w:val="0"/>
        <w:autoSpaceDN w:val="0"/>
        <w:adjustRightInd w:val="0"/>
        <w:ind w:right="283"/>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в) ни один из участников не сделал предложение о цене имущества при достижении минимальной цены продажи (цены отсечения) имущества.</w:t>
      </w:r>
    </w:p>
    <w:p w:rsidR="007243A5" w:rsidRPr="003F0A7A" w:rsidRDefault="007243A5" w:rsidP="007243A5">
      <w:pPr>
        <w:tabs>
          <w:tab w:val="left" w:pos="851"/>
          <w:tab w:val="left" w:pos="10065"/>
        </w:tabs>
        <w:autoSpaceDE w:val="0"/>
        <w:autoSpaceDN w:val="0"/>
        <w:adjustRightInd w:val="0"/>
        <w:ind w:right="283"/>
        <w:jc w:val="both"/>
        <w:rPr>
          <w:rFonts w:ascii="Times New Roman" w:hAnsi="Times New Roman"/>
          <w:szCs w:val="24"/>
        </w:rPr>
      </w:pPr>
      <w:r>
        <w:rPr>
          <w:rFonts w:ascii="Times New Roman" w:hAnsi="Times New Roman"/>
          <w:szCs w:val="24"/>
        </w:rPr>
        <w:t xml:space="preserve">       </w:t>
      </w:r>
      <w:r w:rsidRPr="003F0A7A">
        <w:rPr>
          <w:rFonts w:ascii="Times New Roman" w:hAnsi="Times New Roman"/>
          <w:szCs w:val="24"/>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rsidR="009D59C8" w:rsidRPr="009D59C8" w:rsidRDefault="009D59C8" w:rsidP="007243A5">
      <w:pPr>
        <w:tabs>
          <w:tab w:val="left" w:pos="851"/>
          <w:tab w:val="left" w:pos="10065"/>
        </w:tabs>
        <w:autoSpaceDE w:val="0"/>
        <w:autoSpaceDN w:val="0"/>
        <w:adjustRightInd w:val="0"/>
        <w:ind w:right="283"/>
        <w:jc w:val="both"/>
        <w:rPr>
          <w:rFonts w:ascii="Times New Roman" w:hAnsi="Times New Roman"/>
          <w:szCs w:val="24"/>
        </w:rPr>
      </w:pPr>
      <w:r>
        <w:tab/>
      </w:r>
      <w:r w:rsidRPr="009D59C8">
        <w:rPr>
          <w:rFonts w:ascii="Times New Roman" w:hAnsi="Times New Roman"/>
          <w:szCs w:val="24"/>
        </w:rPr>
        <w:t>Заключение договора купли-продажи с победителем аукциона либо лицом, признанным единственным участником аукциона, осуществляется не ранее чем через десять дней и не позднее двадцати дней со дня размещения на официальном сайте в сети "Интернет" протокола об итогах аукциона</w:t>
      </w:r>
    </w:p>
    <w:p w:rsidR="007243A5" w:rsidRPr="003F0A7A" w:rsidRDefault="007243A5" w:rsidP="007243A5">
      <w:pPr>
        <w:tabs>
          <w:tab w:val="left" w:pos="851"/>
          <w:tab w:val="left" w:pos="10065"/>
        </w:tabs>
        <w:autoSpaceDE w:val="0"/>
        <w:autoSpaceDN w:val="0"/>
        <w:adjustRightInd w:val="0"/>
        <w:ind w:right="283"/>
        <w:jc w:val="both"/>
        <w:rPr>
          <w:rFonts w:ascii="Times New Roman" w:eastAsia="Calibri" w:hAnsi="Times New Roman"/>
          <w:b/>
          <w:bCs/>
          <w:color w:val="000000"/>
          <w:szCs w:val="24"/>
        </w:rPr>
      </w:pPr>
      <w:r>
        <w:rPr>
          <w:rFonts w:ascii="Times New Roman" w:hAnsi="Times New Roman"/>
          <w:szCs w:val="24"/>
        </w:rPr>
        <w:t xml:space="preserve">        </w:t>
      </w:r>
      <w:r w:rsidRPr="003F0A7A">
        <w:rPr>
          <w:rFonts w:ascii="Times New Roman" w:hAnsi="Times New Roman"/>
          <w:szCs w:val="24"/>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774082" w:rsidRDefault="00774082" w:rsidP="007243A5">
      <w:pPr>
        <w:pStyle w:val="a3"/>
        <w:tabs>
          <w:tab w:val="left" w:pos="142"/>
          <w:tab w:val="left" w:pos="567"/>
          <w:tab w:val="left" w:pos="709"/>
          <w:tab w:val="left" w:pos="10065"/>
        </w:tabs>
        <w:ind w:left="567" w:right="283" w:firstLine="540"/>
        <w:jc w:val="center"/>
        <w:rPr>
          <w:rFonts w:ascii="Times New Roman" w:hAnsi="Times New Roman"/>
          <w:b/>
          <w:szCs w:val="24"/>
        </w:rPr>
      </w:pPr>
    </w:p>
    <w:p w:rsidR="007243A5" w:rsidRPr="003F0A7A" w:rsidRDefault="007243A5" w:rsidP="007243A5">
      <w:pPr>
        <w:pStyle w:val="a3"/>
        <w:tabs>
          <w:tab w:val="left" w:pos="142"/>
          <w:tab w:val="left" w:pos="567"/>
          <w:tab w:val="left" w:pos="709"/>
          <w:tab w:val="left" w:pos="10065"/>
        </w:tabs>
        <w:ind w:left="567" w:right="283" w:firstLine="540"/>
        <w:jc w:val="center"/>
        <w:rPr>
          <w:rFonts w:ascii="Times New Roman" w:hAnsi="Times New Roman"/>
          <w:b/>
          <w:szCs w:val="24"/>
        </w:rPr>
      </w:pPr>
      <w:r w:rsidRPr="003F0A7A">
        <w:rPr>
          <w:rFonts w:ascii="Times New Roman" w:hAnsi="Times New Roman"/>
          <w:b/>
          <w:szCs w:val="24"/>
        </w:rPr>
        <w:t>1</w:t>
      </w:r>
      <w:r>
        <w:rPr>
          <w:rFonts w:ascii="Times New Roman" w:hAnsi="Times New Roman"/>
          <w:b/>
          <w:szCs w:val="24"/>
        </w:rPr>
        <w:t>3</w:t>
      </w:r>
      <w:r w:rsidRPr="003F0A7A">
        <w:rPr>
          <w:rFonts w:ascii="Times New Roman" w:hAnsi="Times New Roman"/>
          <w:b/>
          <w:szCs w:val="24"/>
        </w:rPr>
        <w:t xml:space="preserve">. Последствия признания аукциона </w:t>
      </w:r>
      <w:proofErr w:type="gramStart"/>
      <w:r w:rsidRPr="003F0A7A">
        <w:rPr>
          <w:rFonts w:ascii="Times New Roman" w:hAnsi="Times New Roman"/>
          <w:b/>
          <w:szCs w:val="24"/>
        </w:rPr>
        <w:t>несостоявшимся</w:t>
      </w:r>
      <w:proofErr w:type="gramEnd"/>
      <w:r w:rsidRPr="003F0A7A">
        <w:rPr>
          <w:rFonts w:ascii="Times New Roman" w:hAnsi="Times New Roman"/>
          <w:b/>
          <w:szCs w:val="24"/>
        </w:rPr>
        <w:t>.</w:t>
      </w:r>
    </w:p>
    <w:p w:rsidR="007243A5" w:rsidRPr="003F0A7A" w:rsidRDefault="007243A5" w:rsidP="007243A5">
      <w:pPr>
        <w:tabs>
          <w:tab w:val="left" w:pos="851"/>
          <w:tab w:val="left" w:pos="10065"/>
        </w:tabs>
        <w:ind w:right="283" w:firstLine="426"/>
        <w:jc w:val="both"/>
        <w:rPr>
          <w:rFonts w:ascii="Times New Roman" w:hAnsi="Times New Roman"/>
          <w:color w:val="000000"/>
          <w:szCs w:val="24"/>
        </w:rPr>
      </w:pPr>
      <w:r w:rsidRPr="003F0A7A">
        <w:rPr>
          <w:rFonts w:ascii="Times New Roman" w:hAnsi="Times New Roman"/>
          <w:color w:val="000000"/>
          <w:szCs w:val="24"/>
        </w:rPr>
        <w:t>1</w:t>
      </w:r>
      <w:r>
        <w:rPr>
          <w:rFonts w:ascii="Times New Roman" w:hAnsi="Times New Roman"/>
          <w:color w:val="000000"/>
          <w:szCs w:val="24"/>
        </w:rPr>
        <w:t>3</w:t>
      </w:r>
      <w:r w:rsidRPr="003F0A7A">
        <w:rPr>
          <w:rFonts w:ascii="Times New Roman" w:hAnsi="Times New Roman"/>
          <w:color w:val="000000"/>
          <w:szCs w:val="24"/>
        </w:rPr>
        <w:t xml:space="preserve">.1. </w:t>
      </w:r>
      <w:proofErr w:type="gramStart"/>
      <w:r w:rsidRPr="003F0A7A">
        <w:rPr>
          <w:rFonts w:ascii="Times New Roman" w:hAnsi="Times New Roman"/>
          <w:color w:val="000000"/>
          <w:szCs w:val="24"/>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цена лота, «шаг аукциона» снижен до минимального размера в соответствии с п.7.4. настоящей аукционной документации и после троекратного объявления предложения о начальной цене лота не поступило ни одного предложения о цене договора</w:t>
      </w:r>
      <w:proofErr w:type="gramEnd"/>
      <w:r w:rsidRPr="003F0A7A">
        <w:rPr>
          <w:rFonts w:ascii="Times New Roman" w:hAnsi="Times New Roman"/>
          <w:color w:val="000000"/>
          <w:szCs w:val="24"/>
        </w:rPr>
        <w:t xml:space="preserve">, </w:t>
      </w:r>
      <w:proofErr w:type="gramStart"/>
      <w:r w:rsidRPr="003F0A7A">
        <w:rPr>
          <w:rFonts w:ascii="Times New Roman" w:hAnsi="Times New Roman"/>
          <w:color w:val="000000"/>
          <w:szCs w:val="24"/>
        </w:rPr>
        <w:t>которое</w:t>
      </w:r>
      <w:proofErr w:type="gramEnd"/>
      <w:r w:rsidRPr="003F0A7A">
        <w:rPr>
          <w:rFonts w:ascii="Times New Roman" w:hAnsi="Times New Roman"/>
          <w:color w:val="000000"/>
          <w:szCs w:val="24"/>
        </w:rPr>
        <w:t xml:space="preserve"> предусматривало бы более высокую цену договора, аукцион признается несостоявшимся.</w:t>
      </w:r>
    </w:p>
    <w:p w:rsidR="007243A5" w:rsidRPr="0068097B" w:rsidRDefault="007243A5" w:rsidP="007243A5">
      <w:pPr>
        <w:tabs>
          <w:tab w:val="left" w:pos="851"/>
          <w:tab w:val="left" w:pos="10065"/>
        </w:tabs>
        <w:ind w:right="283" w:firstLine="426"/>
        <w:jc w:val="both"/>
        <w:rPr>
          <w:rFonts w:ascii="Times New Roman" w:hAnsi="Times New Roman"/>
          <w:color w:val="000000"/>
          <w:szCs w:val="24"/>
        </w:rPr>
      </w:pPr>
      <w:r w:rsidRPr="003F0A7A">
        <w:rPr>
          <w:rFonts w:ascii="Times New Roman" w:hAnsi="Times New Roman"/>
          <w:color w:val="000000"/>
          <w:szCs w:val="24"/>
        </w:rPr>
        <w:t>1</w:t>
      </w:r>
      <w:r>
        <w:rPr>
          <w:rFonts w:ascii="Times New Roman" w:hAnsi="Times New Roman"/>
          <w:color w:val="000000"/>
          <w:szCs w:val="24"/>
        </w:rPr>
        <w:t>3</w:t>
      </w:r>
      <w:r w:rsidRPr="003F0A7A">
        <w:rPr>
          <w:rFonts w:ascii="Times New Roman" w:hAnsi="Times New Roman"/>
          <w:color w:val="000000"/>
          <w:szCs w:val="24"/>
        </w:rPr>
        <w:t xml:space="preserve">.2. </w:t>
      </w:r>
      <w:r w:rsidRPr="0068097B">
        <w:rPr>
          <w:rFonts w:ascii="Times New Roman" w:hAnsi="Times New Roman"/>
          <w:color w:val="000000"/>
          <w:szCs w:val="24"/>
        </w:rPr>
        <w:t>В случае</w:t>
      </w:r>
      <w:proofErr w:type="gramStart"/>
      <w:r w:rsidRPr="0068097B">
        <w:rPr>
          <w:rFonts w:ascii="Times New Roman" w:hAnsi="Times New Roman"/>
          <w:color w:val="000000"/>
          <w:szCs w:val="24"/>
        </w:rPr>
        <w:t>,</w:t>
      </w:r>
      <w:proofErr w:type="gramEnd"/>
      <w:r w:rsidRPr="0068097B">
        <w:rPr>
          <w:rFonts w:ascii="Times New Roman" w:hAnsi="Times New Roman"/>
          <w:color w:val="000000"/>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7243A5" w:rsidRPr="003F0A7A" w:rsidRDefault="007243A5" w:rsidP="007243A5">
      <w:pPr>
        <w:tabs>
          <w:tab w:val="left" w:pos="851"/>
          <w:tab w:val="left" w:pos="10065"/>
        </w:tabs>
        <w:ind w:right="283" w:firstLine="426"/>
        <w:jc w:val="both"/>
        <w:rPr>
          <w:rFonts w:ascii="Times New Roman" w:hAnsi="Times New Roman"/>
          <w:color w:val="000000"/>
          <w:szCs w:val="24"/>
        </w:rPr>
      </w:pPr>
    </w:p>
    <w:p w:rsidR="007243A5" w:rsidRDefault="007243A5" w:rsidP="007243A5">
      <w:pPr>
        <w:tabs>
          <w:tab w:val="left" w:pos="851"/>
          <w:tab w:val="left" w:pos="10065"/>
        </w:tabs>
        <w:ind w:right="283" w:firstLine="540"/>
        <w:jc w:val="both"/>
        <w:rPr>
          <w:rFonts w:ascii="Times New Roman" w:hAnsi="Times New Roman"/>
          <w:szCs w:val="24"/>
        </w:rPr>
      </w:pPr>
    </w:p>
    <w:p w:rsidR="007243A5" w:rsidRDefault="007243A5" w:rsidP="007243A5">
      <w:pPr>
        <w:tabs>
          <w:tab w:val="left" w:pos="851"/>
          <w:tab w:val="left" w:pos="10065"/>
        </w:tabs>
        <w:ind w:right="283" w:firstLine="540"/>
        <w:jc w:val="both"/>
        <w:rPr>
          <w:rFonts w:ascii="Times New Roman" w:hAnsi="Times New Roman"/>
          <w:szCs w:val="24"/>
        </w:rPr>
      </w:pPr>
    </w:p>
    <w:p w:rsidR="00774082" w:rsidRDefault="00774082" w:rsidP="007243A5">
      <w:pPr>
        <w:tabs>
          <w:tab w:val="left" w:pos="851"/>
          <w:tab w:val="left" w:pos="10065"/>
        </w:tabs>
        <w:ind w:right="283" w:firstLine="540"/>
        <w:jc w:val="both"/>
        <w:rPr>
          <w:rFonts w:ascii="Times New Roman" w:hAnsi="Times New Roman"/>
          <w:szCs w:val="24"/>
        </w:rPr>
      </w:pPr>
    </w:p>
    <w:p w:rsidR="009D59C8" w:rsidRDefault="009D59C8" w:rsidP="007243A5">
      <w:pPr>
        <w:tabs>
          <w:tab w:val="left" w:pos="851"/>
          <w:tab w:val="left" w:pos="10065"/>
        </w:tabs>
        <w:ind w:right="283" w:firstLine="540"/>
        <w:jc w:val="both"/>
        <w:rPr>
          <w:rFonts w:ascii="Times New Roman" w:hAnsi="Times New Roman"/>
          <w:szCs w:val="24"/>
        </w:rPr>
      </w:pPr>
    </w:p>
    <w:p w:rsidR="009D59C8" w:rsidRDefault="009D59C8" w:rsidP="007243A5">
      <w:pPr>
        <w:tabs>
          <w:tab w:val="left" w:pos="851"/>
          <w:tab w:val="left" w:pos="10065"/>
        </w:tabs>
        <w:ind w:right="283" w:firstLine="540"/>
        <w:jc w:val="both"/>
        <w:rPr>
          <w:rFonts w:ascii="Times New Roman" w:hAnsi="Times New Roman"/>
          <w:szCs w:val="24"/>
        </w:rPr>
      </w:pPr>
    </w:p>
    <w:p w:rsidR="009D59C8" w:rsidRDefault="009D59C8" w:rsidP="007243A5">
      <w:pPr>
        <w:tabs>
          <w:tab w:val="left" w:pos="851"/>
          <w:tab w:val="left" w:pos="10065"/>
        </w:tabs>
        <w:ind w:right="283" w:firstLine="540"/>
        <w:jc w:val="both"/>
        <w:rPr>
          <w:rFonts w:ascii="Times New Roman" w:hAnsi="Times New Roman"/>
          <w:szCs w:val="24"/>
        </w:rPr>
      </w:pPr>
    </w:p>
    <w:p w:rsidR="009D59C8" w:rsidRDefault="009D59C8" w:rsidP="007243A5">
      <w:pPr>
        <w:tabs>
          <w:tab w:val="left" w:pos="851"/>
          <w:tab w:val="left" w:pos="10065"/>
        </w:tabs>
        <w:ind w:right="283" w:firstLine="540"/>
        <w:jc w:val="both"/>
        <w:rPr>
          <w:rFonts w:ascii="Times New Roman" w:hAnsi="Times New Roman"/>
          <w:szCs w:val="24"/>
        </w:rPr>
      </w:pPr>
    </w:p>
    <w:p w:rsidR="009D59C8" w:rsidRDefault="009D59C8" w:rsidP="007243A5">
      <w:pPr>
        <w:tabs>
          <w:tab w:val="left" w:pos="851"/>
          <w:tab w:val="left" w:pos="10065"/>
        </w:tabs>
        <w:ind w:right="283" w:firstLine="540"/>
        <w:jc w:val="both"/>
        <w:rPr>
          <w:rFonts w:ascii="Times New Roman" w:hAnsi="Times New Roman"/>
          <w:szCs w:val="24"/>
        </w:rPr>
      </w:pPr>
    </w:p>
    <w:p w:rsidR="009D59C8" w:rsidRDefault="009D59C8" w:rsidP="007243A5">
      <w:pPr>
        <w:tabs>
          <w:tab w:val="left" w:pos="851"/>
          <w:tab w:val="left" w:pos="10065"/>
        </w:tabs>
        <w:ind w:right="283" w:firstLine="540"/>
        <w:jc w:val="both"/>
        <w:rPr>
          <w:rFonts w:ascii="Times New Roman" w:hAnsi="Times New Roman"/>
          <w:szCs w:val="24"/>
        </w:rPr>
      </w:pPr>
    </w:p>
    <w:p w:rsidR="00774082" w:rsidRDefault="00774082" w:rsidP="007243A5">
      <w:pPr>
        <w:tabs>
          <w:tab w:val="left" w:pos="851"/>
          <w:tab w:val="left" w:pos="10065"/>
        </w:tabs>
        <w:ind w:right="283" w:firstLine="540"/>
        <w:jc w:val="both"/>
        <w:rPr>
          <w:rFonts w:ascii="Times New Roman" w:hAnsi="Times New Roman"/>
          <w:szCs w:val="24"/>
        </w:rPr>
      </w:pPr>
    </w:p>
    <w:p w:rsidR="00774082" w:rsidRDefault="00774082" w:rsidP="007243A5">
      <w:pPr>
        <w:tabs>
          <w:tab w:val="left" w:pos="851"/>
          <w:tab w:val="left" w:pos="10065"/>
        </w:tabs>
        <w:ind w:right="283" w:firstLine="540"/>
        <w:jc w:val="both"/>
        <w:rPr>
          <w:rFonts w:ascii="Times New Roman" w:hAnsi="Times New Roman"/>
          <w:szCs w:val="24"/>
        </w:rPr>
      </w:pPr>
    </w:p>
    <w:p w:rsidR="007243A5" w:rsidRPr="003F0A7A" w:rsidRDefault="003B0D49" w:rsidP="007243A5">
      <w:pPr>
        <w:tabs>
          <w:tab w:val="left" w:pos="10065"/>
        </w:tabs>
        <w:ind w:right="283"/>
        <w:jc w:val="right"/>
        <w:rPr>
          <w:rFonts w:ascii="Times New Roman" w:hAnsi="Times New Roman"/>
          <w:szCs w:val="24"/>
        </w:rPr>
      </w:pPr>
      <w:r>
        <w:rPr>
          <w:rFonts w:ascii="Times New Roman" w:hAnsi="Times New Roman"/>
          <w:szCs w:val="24"/>
        </w:rPr>
        <w:lastRenderedPageBreak/>
        <w:t xml:space="preserve">  </w:t>
      </w:r>
      <w:r w:rsidR="007243A5" w:rsidRPr="003F0A7A">
        <w:rPr>
          <w:rFonts w:ascii="Times New Roman" w:hAnsi="Times New Roman"/>
          <w:szCs w:val="24"/>
        </w:rPr>
        <w:t>Приложение № 1</w:t>
      </w:r>
    </w:p>
    <w:p w:rsidR="007243A5" w:rsidRPr="003F0A7A" w:rsidRDefault="007243A5" w:rsidP="007243A5">
      <w:pPr>
        <w:tabs>
          <w:tab w:val="left" w:pos="10065"/>
        </w:tabs>
        <w:ind w:right="283"/>
        <w:jc w:val="right"/>
        <w:rPr>
          <w:rFonts w:ascii="Times New Roman" w:hAnsi="Times New Roman"/>
          <w:szCs w:val="24"/>
        </w:rPr>
      </w:pPr>
      <w:r w:rsidRPr="003F0A7A">
        <w:rPr>
          <w:rFonts w:ascii="Times New Roman" w:hAnsi="Times New Roman"/>
          <w:szCs w:val="24"/>
        </w:rPr>
        <w:t xml:space="preserve">к </w:t>
      </w:r>
      <w:r w:rsidRPr="003F0A7A">
        <w:rPr>
          <w:rFonts w:ascii="Times New Roman" w:hAnsi="Times New Roman"/>
          <w:bCs/>
          <w:szCs w:val="24"/>
        </w:rPr>
        <w:t>аукционной</w:t>
      </w:r>
      <w:r w:rsidRPr="003F0A7A">
        <w:rPr>
          <w:rFonts w:ascii="Times New Roman" w:hAnsi="Times New Roman"/>
          <w:szCs w:val="24"/>
        </w:rPr>
        <w:t xml:space="preserve"> документации</w:t>
      </w:r>
    </w:p>
    <w:p w:rsidR="007243A5" w:rsidRPr="003F0A7A" w:rsidRDefault="007243A5" w:rsidP="007243A5">
      <w:pPr>
        <w:tabs>
          <w:tab w:val="left" w:pos="10065"/>
        </w:tabs>
        <w:ind w:right="283"/>
        <w:jc w:val="center"/>
        <w:rPr>
          <w:rFonts w:ascii="Times New Roman" w:hAnsi="Times New Roman"/>
          <w:szCs w:val="24"/>
        </w:rPr>
      </w:pPr>
    </w:p>
    <w:p w:rsidR="007243A5" w:rsidRPr="003F0A7A" w:rsidRDefault="007243A5" w:rsidP="007243A5">
      <w:pPr>
        <w:tabs>
          <w:tab w:val="left" w:pos="10065"/>
        </w:tabs>
        <w:ind w:right="283"/>
        <w:jc w:val="center"/>
        <w:rPr>
          <w:rFonts w:ascii="Times New Roman" w:hAnsi="Times New Roman"/>
          <w:b/>
          <w:szCs w:val="24"/>
        </w:rPr>
      </w:pPr>
      <w:r w:rsidRPr="003F0A7A">
        <w:rPr>
          <w:rFonts w:ascii="Times New Roman" w:hAnsi="Times New Roman"/>
          <w:b/>
          <w:szCs w:val="24"/>
        </w:rPr>
        <w:t>Заявка</w:t>
      </w:r>
    </w:p>
    <w:p w:rsidR="007243A5" w:rsidRPr="003F0A7A" w:rsidRDefault="007243A5" w:rsidP="007243A5">
      <w:pPr>
        <w:tabs>
          <w:tab w:val="left" w:pos="10065"/>
        </w:tabs>
        <w:ind w:right="283"/>
        <w:jc w:val="center"/>
        <w:rPr>
          <w:rFonts w:ascii="Times New Roman" w:hAnsi="Times New Roman"/>
          <w:b/>
          <w:szCs w:val="24"/>
        </w:rPr>
      </w:pPr>
      <w:r w:rsidRPr="003F0A7A">
        <w:rPr>
          <w:rFonts w:ascii="Times New Roman" w:hAnsi="Times New Roman"/>
          <w:b/>
          <w:szCs w:val="24"/>
        </w:rPr>
        <w:t xml:space="preserve">на участие в продаже в электронной форме имущества, находящегося в муниципальной собственности Варнавинского муниципального </w:t>
      </w:r>
      <w:r>
        <w:rPr>
          <w:rFonts w:ascii="Times New Roman" w:hAnsi="Times New Roman"/>
          <w:b/>
          <w:szCs w:val="24"/>
        </w:rPr>
        <w:t>округа</w:t>
      </w:r>
      <w:r w:rsidRPr="003F0A7A">
        <w:rPr>
          <w:rFonts w:ascii="Times New Roman" w:hAnsi="Times New Roman"/>
          <w:b/>
          <w:szCs w:val="24"/>
        </w:rPr>
        <w:t xml:space="preserve"> Нижегородской области</w:t>
      </w:r>
    </w:p>
    <w:p w:rsidR="007243A5" w:rsidRPr="003F0A7A" w:rsidRDefault="007243A5" w:rsidP="007243A5">
      <w:pPr>
        <w:tabs>
          <w:tab w:val="left" w:pos="10065"/>
        </w:tabs>
        <w:ind w:right="283"/>
        <w:jc w:val="center"/>
        <w:rPr>
          <w:rFonts w:ascii="Times New Roman" w:hAnsi="Times New Roman"/>
          <w:b/>
          <w:szCs w:val="24"/>
        </w:rPr>
      </w:pPr>
    </w:p>
    <w:p w:rsidR="007243A5" w:rsidRPr="003F0A7A" w:rsidRDefault="007243A5" w:rsidP="007243A5">
      <w:pPr>
        <w:tabs>
          <w:tab w:val="left" w:pos="10065"/>
        </w:tabs>
        <w:ind w:right="283"/>
        <w:rPr>
          <w:rFonts w:ascii="Times New Roman" w:hAnsi="Times New Roman"/>
          <w:szCs w:val="24"/>
        </w:rPr>
      </w:pPr>
      <w:r w:rsidRPr="003F0A7A">
        <w:rPr>
          <w:rFonts w:ascii="Times New Roman" w:hAnsi="Times New Roman"/>
          <w:szCs w:val="24"/>
        </w:rPr>
        <w:t>«______»________________20__г.</w:t>
      </w:r>
    </w:p>
    <w:p w:rsidR="007243A5" w:rsidRPr="003F0A7A" w:rsidRDefault="007243A5" w:rsidP="007243A5">
      <w:pPr>
        <w:tabs>
          <w:tab w:val="left" w:pos="10065"/>
        </w:tabs>
        <w:ind w:right="283"/>
        <w:jc w:val="both"/>
        <w:rPr>
          <w:rFonts w:ascii="Times New Roman" w:hAnsi="Times New Roman"/>
          <w:szCs w:val="24"/>
        </w:rPr>
      </w:pPr>
      <w:r w:rsidRPr="003F0A7A">
        <w:rPr>
          <w:rFonts w:ascii="Times New Roman" w:hAnsi="Times New Roman"/>
          <w:szCs w:val="24"/>
        </w:rPr>
        <w:t xml:space="preserve"> </w:t>
      </w:r>
    </w:p>
    <w:p w:rsidR="007243A5" w:rsidRPr="003F0A7A" w:rsidRDefault="007243A5" w:rsidP="007243A5">
      <w:pPr>
        <w:tabs>
          <w:tab w:val="left" w:pos="10065"/>
        </w:tabs>
        <w:ind w:right="283"/>
        <w:jc w:val="both"/>
        <w:rPr>
          <w:rFonts w:ascii="Times New Roman" w:hAnsi="Times New Roman"/>
          <w:szCs w:val="24"/>
        </w:rPr>
      </w:pPr>
      <w:r w:rsidRPr="003F0A7A">
        <w:rPr>
          <w:rFonts w:ascii="Times New Roman" w:hAnsi="Times New Roman"/>
          <w:szCs w:val="24"/>
        </w:rPr>
        <w:t xml:space="preserve">от __________________________________________________________________________ </w:t>
      </w:r>
    </w:p>
    <w:p w:rsidR="007243A5" w:rsidRPr="001A057B" w:rsidRDefault="007243A5" w:rsidP="007243A5">
      <w:pPr>
        <w:tabs>
          <w:tab w:val="left" w:pos="10065"/>
        </w:tabs>
        <w:ind w:right="283"/>
        <w:jc w:val="center"/>
        <w:rPr>
          <w:rFonts w:ascii="Times New Roman" w:hAnsi="Times New Roman"/>
          <w:sz w:val="18"/>
          <w:szCs w:val="18"/>
        </w:rPr>
      </w:pPr>
      <w:proofErr w:type="gramStart"/>
      <w:r w:rsidRPr="001A057B">
        <w:rPr>
          <w:rFonts w:ascii="Times New Roman" w:hAnsi="Times New Roman"/>
          <w:sz w:val="18"/>
          <w:szCs w:val="18"/>
        </w:rPr>
        <w:t>(для юридического лица: наименование, почтовый адрес,</w:t>
      </w:r>
      <w:proofErr w:type="gramEnd"/>
    </w:p>
    <w:p w:rsidR="007243A5" w:rsidRPr="001A057B" w:rsidRDefault="007243A5" w:rsidP="007243A5">
      <w:pPr>
        <w:tabs>
          <w:tab w:val="left" w:pos="10065"/>
        </w:tabs>
        <w:ind w:right="283"/>
        <w:jc w:val="center"/>
        <w:rPr>
          <w:rFonts w:ascii="Times New Roman" w:hAnsi="Times New Roman"/>
          <w:sz w:val="18"/>
          <w:szCs w:val="18"/>
        </w:rPr>
      </w:pPr>
      <w:r w:rsidRPr="001A057B">
        <w:rPr>
          <w:rFonts w:ascii="Times New Roman" w:hAnsi="Times New Roman"/>
          <w:sz w:val="18"/>
          <w:szCs w:val="18"/>
        </w:rPr>
        <w:t xml:space="preserve">для физических лиц: </w:t>
      </w:r>
      <w:proofErr w:type="gramStart"/>
      <w:r w:rsidRPr="001A057B">
        <w:rPr>
          <w:rFonts w:ascii="Times New Roman" w:hAnsi="Times New Roman"/>
          <w:sz w:val="18"/>
          <w:szCs w:val="18"/>
        </w:rPr>
        <w:t>ФИО, адрес места жительства, телефон)</w:t>
      </w:r>
      <w:proofErr w:type="gramEnd"/>
    </w:p>
    <w:p w:rsidR="007243A5" w:rsidRPr="003F0A7A" w:rsidRDefault="007243A5" w:rsidP="007243A5">
      <w:pPr>
        <w:tabs>
          <w:tab w:val="left" w:pos="10065"/>
        </w:tabs>
        <w:ind w:right="283"/>
        <w:rPr>
          <w:rFonts w:ascii="Times New Roman" w:hAnsi="Times New Roman"/>
          <w:szCs w:val="24"/>
        </w:rPr>
      </w:pPr>
      <w:r w:rsidRPr="003F0A7A">
        <w:rPr>
          <w:rFonts w:ascii="Times New Roman" w:hAnsi="Times New Roman"/>
          <w:szCs w:val="24"/>
        </w:rPr>
        <w:t>в лице     ___________________________________________________________________________,</w:t>
      </w:r>
    </w:p>
    <w:p w:rsidR="007243A5" w:rsidRPr="001A057B" w:rsidRDefault="007243A5" w:rsidP="007243A5">
      <w:pPr>
        <w:tabs>
          <w:tab w:val="left" w:pos="10065"/>
        </w:tabs>
        <w:ind w:right="283" w:firstLine="567"/>
        <w:jc w:val="center"/>
        <w:rPr>
          <w:rFonts w:ascii="Times New Roman" w:hAnsi="Times New Roman"/>
          <w:sz w:val="18"/>
          <w:szCs w:val="18"/>
        </w:rPr>
      </w:pPr>
      <w:r w:rsidRPr="001A057B">
        <w:rPr>
          <w:rFonts w:ascii="Times New Roman" w:hAnsi="Times New Roman"/>
          <w:sz w:val="18"/>
          <w:szCs w:val="18"/>
        </w:rPr>
        <w:t>(должность, ФИО)</w:t>
      </w:r>
    </w:p>
    <w:p w:rsidR="007243A5" w:rsidRPr="003F0A7A" w:rsidRDefault="007243A5" w:rsidP="007243A5">
      <w:pPr>
        <w:tabs>
          <w:tab w:val="left" w:pos="10065"/>
        </w:tabs>
        <w:ind w:right="283"/>
        <w:rPr>
          <w:rFonts w:ascii="Times New Roman" w:hAnsi="Times New Roman"/>
          <w:szCs w:val="24"/>
        </w:rPr>
      </w:pPr>
      <w:proofErr w:type="gramStart"/>
      <w:r w:rsidRPr="003F0A7A">
        <w:rPr>
          <w:rFonts w:ascii="Times New Roman" w:hAnsi="Times New Roman"/>
          <w:szCs w:val="24"/>
        </w:rPr>
        <w:t>действующего</w:t>
      </w:r>
      <w:proofErr w:type="gramEnd"/>
      <w:r w:rsidRPr="003F0A7A">
        <w:rPr>
          <w:rFonts w:ascii="Times New Roman" w:hAnsi="Times New Roman"/>
          <w:szCs w:val="24"/>
        </w:rPr>
        <w:t xml:space="preserve"> на основании _________________________________________________________________________,    </w:t>
      </w:r>
    </w:p>
    <w:p w:rsidR="007243A5" w:rsidRPr="001A057B" w:rsidRDefault="007243A5" w:rsidP="007243A5">
      <w:pPr>
        <w:tabs>
          <w:tab w:val="left" w:pos="10065"/>
        </w:tabs>
        <w:ind w:right="283" w:firstLine="567"/>
        <w:jc w:val="center"/>
        <w:rPr>
          <w:rFonts w:ascii="Times New Roman" w:hAnsi="Times New Roman"/>
          <w:sz w:val="18"/>
          <w:szCs w:val="18"/>
        </w:rPr>
      </w:pPr>
      <w:r w:rsidRPr="001A057B">
        <w:rPr>
          <w:rFonts w:ascii="Times New Roman" w:hAnsi="Times New Roman"/>
          <w:sz w:val="18"/>
          <w:szCs w:val="18"/>
        </w:rPr>
        <w:t>(наименование документа: для юридического лица - Устав, Положение и т.д., для физических лиц - паспортные данные)</w:t>
      </w:r>
    </w:p>
    <w:p w:rsidR="007243A5" w:rsidRPr="003F0A7A" w:rsidRDefault="007243A5" w:rsidP="007243A5">
      <w:pPr>
        <w:tabs>
          <w:tab w:val="left" w:pos="10065"/>
        </w:tabs>
        <w:ind w:right="283"/>
        <w:jc w:val="both"/>
        <w:rPr>
          <w:rFonts w:ascii="Times New Roman" w:hAnsi="Times New Roman"/>
          <w:szCs w:val="24"/>
        </w:rPr>
      </w:pPr>
      <w:r w:rsidRPr="003F0A7A">
        <w:rPr>
          <w:rFonts w:ascii="Times New Roman" w:hAnsi="Times New Roman"/>
          <w:szCs w:val="24"/>
        </w:rPr>
        <w:t xml:space="preserve">именуемый далее «Претендент», принимая решение об участии в продаже имущества в электронной форме, находящегося в муниципальной собственности Варнавинского муниципального </w:t>
      </w:r>
      <w:r>
        <w:rPr>
          <w:rFonts w:ascii="Times New Roman" w:hAnsi="Times New Roman"/>
          <w:szCs w:val="24"/>
        </w:rPr>
        <w:t>округа</w:t>
      </w:r>
      <w:r w:rsidRPr="003F0A7A">
        <w:rPr>
          <w:rFonts w:ascii="Times New Roman" w:hAnsi="Times New Roman"/>
          <w:szCs w:val="24"/>
        </w:rPr>
        <w:t xml:space="preserve"> Нижегородской области, </w:t>
      </w:r>
    </w:p>
    <w:p w:rsidR="007243A5" w:rsidRPr="003F0A7A" w:rsidRDefault="007243A5" w:rsidP="007243A5">
      <w:pPr>
        <w:tabs>
          <w:tab w:val="left" w:pos="10065"/>
        </w:tabs>
        <w:ind w:right="283"/>
        <w:jc w:val="both"/>
        <w:rPr>
          <w:rFonts w:ascii="Times New Roman" w:hAnsi="Times New Roman"/>
          <w:szCs w:val="24"/>
        </w:rPr>
      </w:pPr>
      <w:r w:rsidRPr="003F0A7A">
        <w:rPr>
          <w:rFonts w:ascii="Times New Roman" w:hAnsi="Times New Roman"/>
          <w:szCs w:val="24"/>
        </w:rPr>
        <w:t>______________________________________________________________________________________________________________________________________________________</w:t>
      </w:r>
    </w:p>
    <w:p w:rsidR="007243A5" w:rsidRPr="001A057B" w:rsidRDefault="007243A5" w:rsidP="007243A5">
      <w:pPr>
        <w:tabs>
          <w:tab w:val="left" w:pos="10065"/>
        </w:tabs>
        <w:ind w:right="283" w:firstLine="567"/>
        <w:jc w:val="center"/>
        <w:rPr>
          <w:rFonts w:ascii="Times New Roman" w:hAnsi="Times New Roman"/>
          <w:sz w:val="18"/>
          <w:szCs w:val="18"/>
        </w:rPr>
      </w:pPr>
      <w:r w:rsidRPr="001A057B">
        <w:rPr>
          <w:rFonts w:ascii="Times New Roman" w:hAnsi="Times New Roman"/>
          <w:sz w:val="18"/>
          <w:szCs w:val="18"/>
        </w:rPr>
        <w:t xml:space="preserve"> (характеристика имущества, местоположение)</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лот № _______</w:t>
      </w:r>
      <w:proofErr w:type="gramStart"/>
      <w:r w:rsidRPr="003F0A7A">
        <w:rPr>
          <w:rFonts w:ascii="Times New Roman" w:hAnsi="Times New Roman"/>
          <w:szCs w:val="24"/>
        </w:rPr>
        <w:t xml:space="preserve"> ,</w:t>
      </w:r>
      <w:proofErr w:type="gramEnd"/>
      <w:r w:rsidRPr="003F0A7A">
        <w:rPr>
          <w:rFonts w:ascii="Times New Roman" w:hAnsi="Times New Roman"/>
          <w:szCs w:val="24"/>
        </w:rPr>
        <w:t xml:space="preserve"> обязуется:</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1.</w:t>
      </w:r>
      <w:r>
        <w:rPr>
          <w:rFonts w:ascii="Times New Roman" w:hAnsi="Times New Roman"/>
          <w:szCs w:val="24"/>
        </w:rPr>
        <w:t xml:space="preserve"> </w:t>
      </w:r>
      <w:proofErr w:type="spellStart"/>
      <w:proofErr w:type="gramStart"/>
      <w:r w:rsidRPr="003F0A7A">
        <w:rPr>
          <w:rFonts w:ascii="Times New Roman" w:hAnsi="Times New Roman"/>
          <w:szCs w:val="24"/>
        </w:rPr>
        <w:t>C</w:t>
      </w:r>
      <w:proofErr w:type="gramEnd"/>
      <w:r w:rsidRPr="003F0A7A">
        <w:rPr>
          <w:rFonts w:ascii="Times New Roman" w:hAnsi="Times New Roman"/>
          <w:szCs w:val="24"/>
        </w:rPr>
        <w:t>облюдать</w:t>
      </w:r>
      <w:proofErr w:type="spellEnd"/>
      <w:r w:rsidRPr="003F0A7A">
        <w:rPr>
          <w:rFonts w:ascii="Times New Roman" w:hAnsi="Times New Roman"/>
          <w:szCs w:val="24"/>
        </w:rPr>
        <w:t xml:space="preserve"> условия продажи, содержащиеся в информационном сообщении и в опубликованных изменениях, размещаемых на сайтах </w:t>
      </w:r>
      <w:hyperlink r:id="rId12" w:history="1">
        <w:r w:rsidR="00DA035F" w:rsidRPr="00DA035F">
          <w:rPr>
            <w:rStyle w:val="aa"/>
            <w:rFonts w:ascii="Times New Roman" w:hAnsi="Times New Roman"/>
            <w:szCs w:val="24"/>
          </w:rPr>
          <w:t>https://varnavino.</w:t>
        </w:r>
        <w:r w:rsidR="00DA035F" w:rsidRPr="00DA035F">
          <w:rPr>
            <w:rStyle w:val="aa"/>
            <w:rFonts w:ascii="Times New Roman" w:hAnsi="Times New Roman"/>
            <w:szCs w:val="24"/>
            <w:lang w:val="en-US"/>
          </w:rPr>
          <w:t>nobl</w:t>
        </w:r>
        <w:r w:rsidR="00DA035F" w:rsidRPr="00DA035F">
          <w:rPr>
            <w:rStyle w:val="aa"/>
            <w:rFonts w:ascii="Times New Roman" w:hAnsi="Times New Roman"/>
            <w:szCs w:val="24"/>
          </w:rPr>
          <w:t>.ru/</w:t>
        </w:r>
      </w:hyperlink>
      <w:r w:rsidRPr="003F0A7A">
        <w:rPr>
          <w:rFonts w:ascii="Times New Roman" w:hAnsi="Times New Roman"/>
          <w:bCs/>
          <w:szCs w:val="24"/>
        </w:rPr>
        <w:t xml:space="preserve">, </w:t>
      </w:r>
      <w:hyperlink r:id="rId13" w:history="1">
        <w:r w:rsidRPr="003F0A7A">
          <w:rPr>
            <w:rStyle w:val="aa"/>
            <w:rFonts w:ascii="Times New Roman" w:hAnsi="Times New Roman"/>
            <w:bCs/>
            <w:szCs w:val="24"/>
          </w:rPr>
          <w:t>www.</w:t>
        </w:r>
        <w:r w:rsidRPr="003F0A7A">
          <w:rPr>
            <w:rStyle w:val="aa"/>
            <w:rFonts w:ascii="Times New Roman" w:hAnsi="Times New Roman"/>
            <w:bCs/>
            <w:szCs w:val="24"/>
            <w:lang w:val="en-US"/>
          </w:rPr>
          <w:t>torgi</w:t>
        </w:r>
        <w:r w:rsidRPr="003F0A7A">
          <w:rPr>
            <w:rStyle w:val="aa"/>
            <w:rFonts w:ascii="Times New Roman" w:hAnsi="Times New Roman"/>
            <w:bCs/>
            <w:szCs w:val="24"/>
          </w:rPr>
          <w:t>.</w:t>
        </w:r>
        <w:r w:rsidRPr="003F0A7A">
          <w:rPr>
            <w:rStyle w:val="aa"/>
            <w:rFonts w:ascii="Times New Roman" w:hAnsi="Times New Roman"/>
            <w:bCs/>
            <w:szCs w:val="24"/>
            <w:lang w:val="en-US"/>
          </w:rPr>
          <w:t>gov</w:t>
        </w:r>
        <w:r w:rsidRPr="003F0A7A">
          <w:rPr>
            <w:rStyle w:val="aa"/>
            <w:rFonts w:ascii="Times New Roman" w:hAnsi="Times New Roman"/>
            <w:bCs/>
            <w:szCs w:val="24"/>
          </w:rPr>
          <w:t>.ru</w:t>
        </w:r>
      </w:hyperlink>
      <w:r w:rsidRPr="003F0A7A">
        <w:rPr>
          <w:rFonts w:ascii="Times New Roman" w:hAnsi="Times New Roman"/>
          <w:bCs/>
          <w:szCs w:val="24"/>
        </w:rPr>
        <w:t xml:space="preserve">, </w:t>
      </w:r>
      <w:hyperlink r:id="rId14" w:history="1">
        <w:r w:rsidRPr="0013055D">
          <w:rPr>
            <w:rStyle w:val="aa"/>
            <w:rFonts w:ascii="Times New Roman" w:hAnsi="Times New Roman"/>
            <w:szCs w:val="24"/>
          </w:rPr>
          <w:t>https://www.fabrikant.ru</w:t>
        </w:r>
      </w:hyperlink>
      <w:r w:rsidRPr="003F0A7A">
        <w:rPr>
          <w:rFonts w:ascii="Times New Roman" w:hAnsi="Times New Roman"/>
          <w:color w:val="0000FF"/>
          <w:szCs w:val="24"/>
          <w:u w:val="single"/>
        </w:rPr>
        <w:t>,</w:t>
      </w:r>
      <w:r w:rsidRPr="003F0A7A">
        <w:rPr>
          <w:rFonts w:ascii="Times New Roman" w:hAnsi="Times New Roman"/>
          <w:szCs w:val="24"/>
        </w:rPr>
        <w:t xml:space="preserve"> а также порядок проведения продажи муниципального имущества в электронной форме, установленный действующим законодательством о приватизации. </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2.</w:t>
      </w:r>
      <w:r>
        <w:rPr>
          <w:rFonts w:ascii="Times New Roman" w:hAnsi="Times New Roman"/>
          <w:szCs w:val="24"/>
        </w:rPr>
        <w:t xml:space="preserve"> </w:t>
      </w:r>
      <w:proofErr w:type="gramStart"/>
      <w:r w:rsidRPr="003F0A7A">
        <w:rPr>
          <w:rFonts w:ascii="Times New Roman" w:hAnsi="Times New Roman"/>
          <w:szCs w:val="24"/>
        </w:rPr>
        <w:t>В случае признания победителем продажи заключить с Продавцом договор купли-продажи в сроки, указанные в информационном сообщении о проведении настоящей процедуры, и оплатить Продавцу стоимость имущества, установленную по результатам продажи, в сроки и в порядке, определяемые в информационном сообщении и договором купли-продажи, произвести за свой счет государственную регистрацию перехода права собственности на имущество.</w:t>
      </w:r>
      <w:proofErr w:type="gramEnd"/>
      <w:r w:rsidRPr="003F0A7A">
        <w:rPr>
          <w:rFonts w:ascii="Times New Roman" w:hAnsi="Times New Roman"/>
          <w:szCs w:val="24"/>
        </w:rPr>
        <w:t xml:space="preserve"> При уклонении (отказе) от заключения в установленный срок договора купли-продажи задаток и продаваемое имущество остается у Продавца, а результаты торгов аннулируются.</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Настоящей заявкой подтверждае</w:t>
      </w:r>
      <w:proofErr w:type="gramStart"/>
      <w:r w:rsidRPr="003F0A7A">
        <w:rPr>
          <w:rFonts w:ascii="Times New Roman" w:hAnsi="Times New Roman"/>
          <w:szCs w:val="24"/>
        </w:rPr>
        <w:t>м(</w:t>
      </w:r>
      <w:proofErr w:type="gramEnd"/>
      <w:r w:rsidRPr="003F0A7A">
        <w:rPr>
          <w:rFonts w:ascii="Times New Roman" w:hAnsi="Times New Roman"/>
          <w:szCs w:val="24"/>
        </w:rPr>
        <w:t>-</w:t>
      </w:r>
      <w:proofErr w:type="spellStart"/>
      <w:r w:rsidRPr="003F0A7A">
        <w:rPr>
          <w:rFonts w:ascii="Times New Roman" w:hAnsi="Times New Roman"/>
          <w:szCs w:val="24"/>
        </w:rPr>
        <w:t>ю</w:t>
      </w:r>
      <w:proofErr w:type="spellEnd"/>
      <w:r w:rsidRPr="003F0A7A">
        <w:rPr>
          <w:rFonts w:ascii="Times New Roman" w:hAnsi="Times New Roman"/>
          <w:szCs w:val="24"/>
        </w:rPr>
        <w:t>), что:</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 против нас (меня) не проводится процедура ликвидации;</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 в отношении нас (меня) отсутствует решение арбитражного суда о признании банкротом и об открытии конкурсного производства;</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 наша (моя) деятельность не приостановлена;</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 располагаем данными о Продавце, предмете продажи, начальной цене продажи имущества, дате и времени проведения продажи, порядке его проведения, порядке определения победителя, последствиях уклонения или отказа от подписания протокола об итогах продажи, договора купли-продажи.</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 на дату подписания настоящей заявки ознакомле</w:t>
      </w:r>
      <w:proofErr w:type="gramStart"/>
      <w:r w:rsidRPr="003F0A7A">
        <w:rPr>
          <w:rFonts w:ascii="Times New Roman" w:hAnsi="Times New Roman"/>
          <w:szCs w:val="24"/>
        </w:rPr>
        <w:t>н(</w:t>
      </w:r>
      <w:proofErr w:type="gramEnd"/>
      <w:r w:rsidRPr="003F0A7A">
        <w:rPr>
          <w:rFonts w:ascii="Times New Roman" w:hAnsi="Times New Roman"/>
          <w:szCs w:val="24"/>
        </w:rPr>
        <w:t>-</w:t>
      </w:r>
      <w:proofErr w:type="spellStart"/>
      <w:r w:rsidRPr="003F0A7A">
        <w:rPr>
          <w:rFonts w:ascii="Times New Roman" w:hAnsi="Times New Roman"/>
          <w:szCs w:val="24"/>
        </w:rPr>
        <w:t>ы</w:t>
      </w:r>
      <w:proofErr w:type="spellEnd"/>
      <w:r w:rsidRPr="003F0A7A">
        <w:rPr>
          <w:rFonts w:ascii="Times New Roman" w:hAnsi="Times New Roman"/>
          <w:szCs w:val="24"/>
        </w:rPr>
        <w:t>) с Регламентом электронной площадки в соответствии с которым осуществляются платежи по перечислению задатка для участия в продажи и устанавливается порядок возврата задатка;</w:t>
      </w:r>
    </w:p>
    <w:p w:rsidR="007243A5" w:rsidRPr="003F0A7A"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lastRenderedPageBreak/>
        <w:t>- на дату подписания настоящей заявки ознакомле</w:t>
      </w:r>
      <w:proofErr w:type="gramStart"/>
      <w:r w:rsidRPr="003F0A7A">
        <w:rPr>
          <w:rFonts w:ascii="Times New Roman" w:hAnsi="Times New Roman"/>
          <w:szCs w:val="24"/>
        </w:rPr>
        <w:t>н(</w:t>
      </w:r>
      <w:proofErr w:type="gramEnd"/>
      <w:r w:rsidRPr="003F0A7A">
        <w:rPr>
          <w:rFonts w:ascii="Times New Roman" w:hAnsi="Times New Roman"/>
          <w:szCs w:val="24"/>
        </w:rPr>
        <w:t>-</w:t>
      </w:r>
      <w:proofErr w:type="spellStart"/>
      <w:r w:rsidRPr="003F0A7A">
        <w:rPr>
          <w:rFonts w:ascii="Times New Roman" w:hAnsi="Times New Roman"/>
          <w:szCs w:val="24"/>
        </w:rPr>
        <w:t>ы</w:t>
      </w:r>
      <w:proofErr w:type="spellEnd"/>
      <w:r w:rsidRPr="003F0A7A">
        <w:rPr>
          <w:rFonts w:ascii="Times New Roman" w:hAnsi="Times New Roman"/>
          <w:szCs w:val="24"/>
        </w:rPr>
        <w:t>) с характеристиками имущества, указанными в информационном сообщении о проведении настоящей процедуры, что нам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roofErr w:type="spellStart"/>
      <w:r w:rsidRPr="003F0A7A">
        <w:rPr>
          <w:rFonts w:ascii="Times New Roman" w:hAnsi="Times New Roman"/>
          <w:szCs w:val="24"/>
        </w:rPr>
        <w:t>ю</w:t>
      </w:r>
      <w:proofErr w:type="spellEnd"/>
      <w:r w:rsidRPr="003F0A7A">
        <w:rPr>
          <w:rFonts w:ascii="Times New Roman" w:hAnsi="Times New Roman"/>
          <w:szCs w:val="24"/>
        </w:rPr>
        <w:t>).</w:t>
      </w:r>
    </w:p>
    <w:p w:rsidR="007243A5" w:rsidRPr="003F0A7A" w:rsidRDefault="007243A5" w:rsidP="007243A5">
      <w:pPr>
        <w:tabs>
          <w:tab w:val="left" w:pos="10065"/>
        </w:tabs>
        <w:ind w:right="283" w:firstLine="567"/>
        <w:jc w:val="both"/>
        <w:rPr>
          <w:rFonts w:ascii="Times New Roman" w:hAnsi="Times New Roman"/>
          <w:szCs w:val="24"/>
        </w:rPr>
      </w:pPr>
      <w:proofErr w:type="gramStart"/>
      <w:r w:rsidRPr="003F0A7A">
        <w:rPr>
          <w:rFonts w:ascii="Times New Roman" w:hAnsi="Times New Roman"/>
          <w:szCs w:val="24"/>
        </w:rPr>
        <w:t xml:space="preserve">Настоящей заявкой также подтверждаем </w:t>
      </w:r>
      <w:r w:rsidR="00D73D13">
        <w:rPr>
          <w:rFonts w:ascii="Times New Roman" w:hAnsi="Times New Roman"/>
          <w:szCs w:val="24"/>
        </w:rPr>
        <w:t>(-</w:t>
      </w:r>
      <w:proofErr w:type="spellStart"/>
      <w:r w:rsidR="00D73D13">
        <w:rPr>
          <w:rFonts w:ascii="Times New Roman" w:hAnsi="Times New Roman"/>
          <w:szCs w:val="24"/>
        </w:rPr>
        <w:t>ю</w:t>
      </w:r>
      <w:proofErr w:type="spellEnd"/>
      <w:r w:rsidR="00D73D13">
        <w:rPr>
          <w:rFonts w:ascii="Times New Roman" w:hAnsi="Times New Roman"/>
          <w:szCs w:val="24"/>
        </w:rPr>
        <w:t>), что мы (я), нижеподписавши</w:t>
      </w:r>
      <w:r w:rsidRPr="003F0A7A">
        <w:rPr>
          <w:rFonts w:ascii="Times New Roman" w:hAnsi="Times New Roman"/>
          <w:szCs w:val="24"/>
        </w:rPr>
        <w:t xml:space="preserve">йся__(ФИО), в соответствии   с требованиями   статьи 9 Федерального закона от 27.07.2006 г.  № 152-ФЗ «О   персональных данных» согласен на обработку администрацией Варнавинского муниципального </w:t>
      </w:r>
      <w:r>
        <w:rPr>
          <w:rFonts w:ascii="Times New Roman" w:hAnsi="Times New Roman"/>
          <w:szCs w:val="24"/>
        </w:rPr>
        <w:t>округа</w:t>
      </w:r>
      <w:r w:rsidRPr="003F0A7A">
        <w:rPr>
          <w:rFonts w:ascii="Times New Roman" w:hAnsi="Times New Roman"/>
          <w:szCs w:val="24"/>
        </w:rPr>
        <w:t xml:space="preserve"> Нижегородской области моих персональных данных в целях осуществления действий, в том числе направленных на информационное обеспечение, предусмотренных Федеральным законом от 21.12.2001 г. № 178 «О приватизации государственного и муниципального</w:t>
      </w:r>
      <w:proofErr w:type="gramEnd"/>
      <w:r w:rsidRPr="003F0A7A">
        <w:rPr>
          <w:rFonts w:ascii="Times New Roman" w:hAnsi="Times New Roman"/>
          <w:szCs w:val="24"/>
        </w:rPr>
        <w:t xml:space="preserve"> имущества», в связи с приобретением указанного мной имущества.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Я (мы) уведомле</w:t>
      </w:r>
      <w:proofErr w:type="gramStart"/>
      <w:r w:rsidRPr="003F0A7A">
        <w:rPr>
          <w:rFonts w:ascii="Times New Roman" w:hAnsi="Times New Roman"/>
          <w:szCs w:val="24"/>
        </w:rPr>
        <w:t>н(</w:t>
      </w:r>
      <w:proofErr w:type="gramEnd"/>
      <w:r w:rsidRPr="003F0A7A">
        <w:rPr>
          <w:rFonts w:ascii="Times New Roman" w:hAnsi="Times New Roman"/>
          <w:szCs w:val="24"/>
        </w:rPr>
        <w:t>-</w:t>
      </w:r>
      <w:proofErr w:type="spellStart"/>
      <w:r w:rsidRPr="003F0A7A">
        <w:rPr>
          <w:rFonts w:ascii="Times New Roman" w:hAnsi="Times New Roman"/>
          <w:szCs w:val="24"/>
        </w:rPr>
        <w:t>ы</w:t>
      </w:r>
      <w:proofErr w:type="spellEnd"/>
      <w:r w:rsidRPr="003F0A7A">
        <w:rPr>
          <w:rFonts w:ascii="Times New Roman" w:hAnsi="Times New Roman"/>
          <w:szCs w:val="24"/>
        </w:rPr>
        <w:t>),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реализации имущества и соблюдения норм законодательства о приватизации. Настоящее согласие бессрочно.</w:t>
      </w:r>
    </w:p>
    <w:p w:rsidR="007243A5" w:rsidRDefault="007243A5" w:rsidP="007243A5">
      <w:pPr>
        <w:tabs>
          <w:tab w:val="left" w:pos="10065"/>
        </w:tabs>
        <w:ind w:right="283" w:firstLine="567"/>
        <w:jc w:val="both"/>
        <w:rPr>
          <w:rFonts w:ascii="Times New Roman" w:hAnsi="Times New Roman"/>
          <w:szCs w:val="24"/>
        </w:rPr>
      </w:pPr>
      <w:r w:rsidRPr="003F0A7A">
        <w:rPr>
          <w:rFonts w:ascii="Times New Roman" w:hAnsi="Times New Roman"/>
          <w:szCs w:val="24"/>
        </w:rPr>
        <w:t>Подпись претендента (или его представитель):</w:t>
      </w:r>
    </w:p>
    <w:p w:rsidR="007243A5" w:rsidRPr="003F0A7A" w:rsidRDefault="007243A5" w:rsidP="007243A5">
      <w:pPr>
        <w:tabs>
          <w:tab w:val="left" w:pos="10065"/>
        </w:tabs>
        <w:ind w:right="283" w:firstLine="567"/>
        <w:jc w:val="both"/>
        <w:rPr>
          <w:rFonts w:ascii="Times New Roman" w:hAnsi="Times New Roman"/>
          <w:szCs w:val="24"/>
        </w:rPr>
      </w:pPr>
    </w:p>
    <w:p w:rsidR="007243A5" w:rsidRPr="003F0A7A" w:rsidRDefault="007243A5" w:rsidP="007243A5">
      <w:pPr>
        <w:tabs>
          <w:tab w:val="left" w:pos="10065"/>
        </w:tabs>
        <w:ind w:right="283" w:firstLine="567"/>
        <w:jc w:val="both"/>
        <w:rPr>
          <w:rFonts w:ascii="Times New Roman" w:hAnsi="Times New Roman"/>
          <w:b/>
          <w:szCs w:val="24"/>
        </w:rPr>
      </w:pPr>
      <w:r w:rsidRPr="003F0A7A">
        <w:rPr>
          <w:rFonts w:ascii="Times New Roman" w:hAnsi="Times New Roman"/>
          <w:szCs w:val="24"/>
        </w:rPr>
        <w:t>__________________    ____________________    ______________</w:t>
      </w:r>
    </w:p>
    <w:p w:rsidR="007243A5" w:rsidRPr="003F0A7A" w:rsidRDefault="007243A5" w:rsidP="00724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firstLine="567"/>
        <w:rPr>
          <w:b w:val="0"/>
          <w:sz w:val="24"/>
          <w:szCs w:val="24"/>
          <w:lang w:val="ru-RU" w:eastAsia="ru-RU"/>
        </w:rPr>
      </w:pPr>
      <w:r w:rsidRPr="003F0A7A">
        <w:rPr>
          <w:b w:val="0"/>
          <w:sz w:val="24"/>
          <w:szCs w:val="24"/>
          <w:lang w:val="ru-RU" w:eastAsia="ru-RU"/>
        </w:rPr>
        <w:t xml:space="preserve">         (должность)                      (подпись)                              (Ф.И.О.)  </w:t>
      </w:r>
    </w:p>
    <w:p w:rsidR="007243A5" w:rsidRPr="003F0A7A"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Pr="003F0A7A"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Pr="003F0A7A"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Pr="003F0A7A"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Pr="003F0A7A"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Pr="003F0A7A"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7243A5" w:rsidRDefault="007243A5"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p w:rsidR="00DA035F" w:rsidRDefault="00DA035F" w:rsidP="007243A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065"/>
        </w:tabs>
        <w:ind w:right="283"/>
        <w:jc w:val="right"/>
        <w:rPr>
          <w:b w:val="0"/>
          <w:sz w:val="24"/>
          <w:szCs w:val="24"/>
          <w:lang w:val="ru-RU" w:eastAsia="ru-RU"/>
        </w:rPr>
      </w:pPr>
    </w:p>
    <w:sectPr w:rsidR="00DA035F" w:rsidSect="005C7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7243A5"/>
    <w:rsid w:val="000556CF"/>
    <w:rsid w:val="000B1A4B"/>
    <w:rsid w:val="000C35DE"/>
    <w:rsid w:val="00146CB4"/>
    <w:rsid w:val="001D6F43"/>
    <w:rsid w:val="00206E27"/>
    <w:rsid w:val="0026357E"/>
    <w:rsid w:val="002918A1"/>
    <w:rsid w:val="002A6C89"/>
    <w:rsid w:val="003B0D49"/>
    <w:rsid w:val="004B34E5"/>
    <w:rsid w:val="005306AE"/>
    <w:rsid w:val="00594153"/>
    <w:rsid w:val="005B5DDC"/>
    <w:rsid w:val="005C7F1D"/>
    <w:rsid w:val="00623175"/>
    <w:rsid w:val="00656224"/>
    <w:rsid w:val="0065644F"/>
    <w:rsid w:val="00687CDC"/>
    <w:rsid w:val="007243A5"/>
    <w:rsid w:val="00774082"/>
    <w:rsid w:val="007F10DB"/>
    <w:rsid w:val="007F1F37"/>
    <w:rsid w:val="008421C4"/>
    <w:rsid w:val="008C389C"/>
    <w:rsid w:val="008C4534"/>
    <w:rsid w:val="00941E78"/>
    <w:rsid w:val="00976577"/>
    <w:rsid w:val="009B7F31"/>
    <w:rsid w:val="009D59C8"/>
    <w:rsid w:val="00A246F4"/>
    <w:rsid w:val="00BC26F0"/>
    <w:rsid w:val="00C7434C"/>
    <w:rsid w:val="00C9067B"/>
    <w:rsid w:val="00CD507B"/>
    <w:rsid w:val="00D73D13"/>
    <w:rsid w:val="00DA035F"/>
    <w:rsid w:val="00E33C0C"/>
    <w:rsid w:val="00E40CD3"/>
    <w:rsid w:val="00E627F4"/>
    <w:rsid w:val="00F64511"/>
    <w:rsid w:val="00FA16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3A5"/>
    <w:pPr>
      <w:spacing w:after="0" w:line="240" w:lineRule="auto"/>
    </w:pPr>
    <w:rPr>
      <w:rFonts w:ascii="Arial" w:eastAsia="Times New Roman" w:hAnsi="Arial" w:cs="Times New Roman"/>
      <w:sz w:val="24"/>
      <w:szCs w:val="20"/>
      <w:lang w:eastAsia="ru-RU"/>
    </w:rPr>
  </w:style>
  <w:style w:type="paragraph" w:styleId="2">
    <w:name w:val="heading 2"/>
    <w:basedOn w:val="a"/>
    <w:next w:val="a"/>
    <w:link w:val="20"/>
    <w:qFormat/>
    <w:rsid w:val="007243A5"/>
    <w:pPr>
      <w:keepNext/>
      <w:jc w:val="center"/>
      <w:outlineLvl w:val="1"/>
    </w:pPr>
    <w:rPr>
      <w:rFonts w:ascii="Times New Roman"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243A5"/>
    <w:rPr>
      <w:rFonts w:ascii="Times New Roman" w:eastAsia="Times New Roman" w:hAnsi="Times New Roman" w:cs="Times New Roman"/>
      <w:sz w:val="32"/>
      <w:szCs w:val="20"/>
      <w:lang w:eastAsia="ru-RU"/>
    </w:rPr>
  </w:style>
  <w:style w:type="paragraph" w:styleId="a3">
    <w:name w:val="Body Text"/>
    <w:basedOn w:val="a"/>
    <w:link w:val="a4"/>
    <w:rsid w:val="007243A5"/>
    <w:pPr>
      <w:jc w:val="both"/>
    </w:pPr>
  </w:style>
  <w:style w:type="character" w:customStyle="1" w:styleId="a4">
    <w:name w:val="Основной текст Знак"/>
    <w:basedOn w:val="a0"/>
    <w:link w:val="a3"/>
    <w:rsid w:val="007243A5"/>
    <w:rPr>
      <w:rFonts w:ascii="Arial" w:eastAsia="Times New Roman" w:hAnsi="Arial" w:cs="Times New Roman"/>
      <w:sz w:val="24"/>
      <w:szCs w:val="20"/>
      <w:lang w:eastAsia="ru-RU"/>
    </w:rPr>
  </w:style>
  <w:style w:type="paragraph" w:styleId="21">
    <w:name w:val="Body Text 2"/>
    <w:basedOn w:val="a"/>
    <w:link w:val="22"/>
    <w:rsid w:val="007243A5"/>
    <w:pPr>
      <w:jc w:val="both"/>
    </w:pPr>
    <w:rPr>
      <w:rFonts w:ascii="Courier New" w:hAnsi="Courier New"/>
      <w:sz w:val="28"/>
      <w:lang w:val="en-US"/>
    </w:rPr>
  </w:style>
  <w:style w:type="character" w:customStyle="1" w:styleId="22">
    <w:name w:val="Основной текст 2 Знак"/>
    <w:basedOn w:val="a0"/>
    <w:link w:val="21"/>
    <w:rsid w:val="007243A5"/>
    <w:rPr>
      <w:rFonts w:ascii="Courier New" w:eastAsia="Times New Roman" w:hAnsi="Courier New" w:cs="Times New Roman"/>
      <w:sz w:val="28"/>
      <w:szCs w:val="20"/>
      <w:lang w:val="en-US" w:eastAsia="ru-RU"/>
    </w:rPr>
  </w:style>
  <w:style w:type="paragraph" w:styleId="a5">
    <w:name w:val="Body Text Indent"/>
    <w:basedOn w:val="a"/>
    <w:link w:val="a6"/>
    <w:rsid w:val="007243A5"/>
    <w:pPr>
      <w:ind w:firstLine="709"/>
    </w:pPr>
    <w:rPr>
      <w:rFonts w:ascii="Times New Roman" w:hAnsi="Times New Roman"/>
      <w:sz w:val="28"/>
    </w:rPr>
  </w:style>
  <w:style w:type="character" w:customStyle="1" w:styleId="a6">
    <w:name w:val="Основной текст с отступом Знак"/>
    <w:basedOn w:val="a0"/>
    <w:link w:val="a5"/>
    <w:rsid w:val="007243A5"/>
    <w:rPr>
      <w:rFonts w:ascii="Times New Roman" w:eastAsia="Times New Roman" w:hAnsi="Times New Roman" w:cs="Times New Roman"/>
      <w:sz w:val="28"/>
      <w:szCs w:val="20"/>
      <w:lang w:eastAsia="ru-RU"/>
    </w:rPr>
  </w:style>
  <w:style w:type="paragraph" w:styleId="3">
    <w:name w:val="Body Text 3"/>
    <w:basedOn w:val="a"/>
    <w:link w:val="30"/>
    <w:rsid w:val="007243A5"/>
    <w:rPr>
      <w:rFonts w:ascii="Times New Roman" w:hAnsi="Times New Roman"/>
      <w:sz w:val="28"/>
    </w:rPr>
  </w:style>
  <w:style w:type="character" w:customStyle="1" w:styleId="30">
    <w:name w:val="Основной текст 3 Знак"/>
    <w:basedOn w:val="a0"/>
    <w:link w:val="3"/>
    <w:rsid w:val="007243A5"/>
    <w:rPr>
      <w:rFonts w:ascii="Times New Roman" w:eastAsia="Times New Roman" w:hAnsi="Times New Roman" w:cs="Times New Roman"/>
      <w:sz w:val="28"/>
      <w:szCs w:val="20"/>
      <w:lang w:eastAsia="ru-RU"/>
    </w:rPr>
  </w:style>
  <w:style w:type="paragraph" w:customStyle="1" w:styleId="a7">
    <w:basedOn w:val="a"/>
    <w:next w:val="a8"/>
    <w:link w:val="a9"/>
    <w:qFormat/>
    <w:rsid w:val="007243A5"/>
    <w:pPr>
      <w:jc w:val="center"/>
    </w:pPr>
    <w:rPr>
      <w:rFonts w:asciiTheme="minorHAnsi" w:eastAsiaTheme="minorHAnsi" w:hAnsiTheme="minorHAnsi" w:cstheme="minorBidi"/>
      <w:b/>
      <w:bCs/>
      <w:sz w:val="28"/>
      <w:szCs w:val="24"/>
    </w:rPr>
  </w:style>
  <w:style w:type="character" w:styleId="aa">
    <w:name w:val="Hyperlink"/>
    <w:rsid w:val="007243A5"/>
    <w:rPr>
      <w:color w:val="0000FF"/>
      <w:u w:val="single"/>
    </w:rPr>
  </w:style>
  <w:style w:type="paragraph" w:styleId="ab">
    <w:name w:val="Subtitle"/>
    <w:basedOn w:val="a"/>
    <w:link w:val="ac"/>
    <w:qFormat/>
    <w:rsid w:val="007243A5"/>
    <w:pPr>
      <w:spacing w:before="60"/>
      <w:jc w:val="center"/>
    </w:pPr>
    <w:rPr>
      <w:rFonts w:ascii="Times New Roman" w:hAnsi="Times New Roman"/>
      <w:b/>
      <w:sz w:val="40"/>
    </w:rPr>
  </w:style>
  <w:style w:type="character" w:customStyle="1" w:styleId="ac">
    <w:name w:val="Подзаголовок Знак"/>
    <w:basedOn w:val="a0"/>
    <w:link w:val="ab"/>
    <w:rsid w:val="007243A5"/>
    <w:rPr>
      <w:rFonts w:ascii="Times New Roman" w:eastAsia="Times New Roman" w:hAnsi="Times New Roman" w:cs="Times New Roman"/>
      <w:b/>
      <w:sz w:val="40"/>
      <w:szCs w:val="20"/>
      <w:lang w:eastAsia="ru-RU"/>
    </w:rPr>
  </w:style>
  <w:style w:type="character" w:customStyle="1" w:styleId="a9">
    <w:name w:val="Заголовок Знак"/>
    <w:link w:val="a7"/>
    <w:locked/>
    <w:rsid w:val="007243A5"/>
    <w:rPr>
      <w:b/>
      <w:bCs/>
      <w:sz w:val="28"/>
      <w:szCs w:val="24"/>
      <w:lang w:val="ru-RU" w:eastAsia="ru-RU" w:bidi="ar-SA"/>
    </w:rPr>
  </w:style>
  <w:style w:type="paragraph" w:customStyle="1" w:styleId="rezul">
    <w:name w:val="rezul"/>
    <w:basedOn w:val="a"/>
    <w:rsid w:val="007243A5"/>
    <w:pPr>
      <w:widowControl w:val="0"/>
      <w:ind w:firstLine="283"/>
      <w:jc w:val="both"/>
    </w:pPr>
    <w:rPr>
      <w:rFonts w:ascii="Times New Roman" w:hAnsi="Times New Roman"/>
      <w:b/>
      <w:sz w:val="22"/>
      <w:lang w:val="en-US" w:eastAsia="en-US"/>
    </w:rPr>
  </w:style>
  <w:style w:type="paragraph" w:customStyle="1" w:styleId="TextBoldCenter">
    <w:name w:val="TextBoldCenter"/>
    <w:basedOn w:val="a"/>
    <w:rsid w:val="007243A5"/>
    <w:pPr>
      <w:autoSpaceDE w:val="0"/>
      <w:autoSpaceDN w:val="0"/>
      <w:adjustRightInd w:val="0"/>
      <w:spacing w:before="283"/>
      <w:jc w:val="center"/>
    </w:pPr>
    <w:rPr>
      <w:rFonts w:ascii="Times New Roman" w:hAnsi="Times New Roman"/>
      <w:b/>
      <w:bCs/>
      <w:sz w:val="26"/>
      <w:szCs w:val="26"/>
    </w:rPr>
  </w:style>
  <w:style w:type="paragraph" w:styleId="ad">
    <w:name w:val="Normal (Web)"/>
    <w:basedOn w:val="a"/>
    <w:rsid w:val="007243A5"/>
    <w:pPr>
      <w:spacing w:before="100" w:beforeAutospacing="1" w:after="100" w:afterAutospacing="1"/>
    </w:pPr>
    <w:rPr>
      <w:rFonts w:ascii="Times New Roman" w:hAnsi="Times New Roman"/>
      <w:szCs w:val="24"/>
    </w:rPr>
  </w:style>
  <w:style w:type="paragraph" w:customStyle="1" w:styleId="ConsPlusNonformat">
    <w:name w:val="ConsPlusNonformat"/>
    <w:rsid w:val="007243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Title"/>
    <w:basedOn w:val="a"/>
    <w:next w:val="a"/>
    <w:link w:val="ae"/>
    <w:uiPriority w:val="10"/>
    <w:qFormat/>
    <w:rsid w:val="007243A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e">
    <w:name w:val="Название Знак"/>
    <w:basedOn w:val="a0"/>
    <w:link w:val="a8"/>
    <w:uiPriority w:val="10"/>
    <w:rsid w:val="007243A5"/>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ConsPlusNormal">
    <w:name w:val="ConsPlusNormal"/>
    <w:rsid w:val="00941E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rnavino.nobl.ru/" TargetMode="External"/><Relationship Id="rId13" Type="http://schemas.openxmlformats.org/officeDocument/2006/relationships/hyperlink" Target="http://www.torgi.gov.ru" TargetMode="External"/><Relationship Id="rId3" Type="http://schemas.openxmlformats.org/officeDocument/2006/relationships/webSettings" Target="webSettings.xml"/><Relationship Id="rId7" Type="http://schemas.openxmlformats.org/officeDocument/2006/relationships/hyperlink" Target="https://www.fabrikant.ru" TargetMode="External"/><Relationship Id="rId12" Type="http://schemas.openxmlformats.org/officeDocument/2006/relationships/hyperlink" Target="https://varnavino.nobl.r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orgi.gov.ru" TargetMode="External"/><Relationship Id="rId11" Type="http://schemas.openxmlformats.org/officeDocument/2006/relationships/hyperlink" Target="https://www.fabrikant.ru" TargetMode="External"/><Relationship Id="rId5" Type="http://schemas.openxmlformats.org/officeDocument/2006/relationships/hyperlink" Target="https://www.fabrikant.ru" TargetMode="External"/><Relationship Id="rId15" Type="http://schemas.openxmlformats.org/officeDocument/2006/relationships/fontTable" Target="fontTable.xml"/><Relationship Id="rId10" Type="http://schemas.openxmlformats.org/officeDocument/2006/relationships/hyperlink" Target="http://www.torgi.gov.ru" TargetMode="External"/><Relationship Id="rId4" Type="http://schemas.openxmlformats.org/officeDocument/2006/relationships/hyperlink" Target="https://varnavino.nobl.ru/" TargetMode="External"/><Relationship Id="rId9" Type="http://schemas.openxmlformats.org/officeDocument/2006/relationships/hyperlink" Target="https://www.fabrikant.ru" TargetMode="External"/><Relationship Id="rId14" Type="http://schemas.openxmlformats.org/officeDocument/2006/relationships/hyperlink" Target="https://www.fabrik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11</Pages>
  <Words>4854</Words>
  <Characters>27669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cp:revision>
  <dcterms:created xsi:type="dcterms:W3CDTF">2024-02-28T08:06:00Z</dcterms:created>
  <dcterms:modified xsi:type="dcterms:W3CDTF">2026-08-03T08:34:00Z</dcterms:modified>
</cp:coreProperties>
</file>