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E069" w14:textId="77777777" w:rsidR="00196FD7" w:rsidRPr="00442F18" w:rsidRDefault="00196FD7" w:rsidP="00ED058B">
      <w:pPr>
        <w:pStyle w:val="a3"/>
      </w:pPr>
      <w:r w:rsidRPr="00442F18">
        <w:object w:dxaOrig="1860" w:dyaOrig="1875" w14:anchorId="678D80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65.25pt" o:ole="" fillcolor="window">
            <v:imagedata r:id="rId5" o:title=""/>
          </v:shape>
          <o:OLEObject Type="Embed" ProgID="PBrush" ShapeID="_x0000_i1025" DrawAspect="Content" ObjectID="_1824970990" r:id="rId6"/>
        </w:object>
      </w:r>
    </w:p>
    <w:p w14:paraId="2C7FF6F6" w14:textId="77777777" w:rsidR="00196FD7" w:rsidRPr="00442F18" w:rsidRDefault="00196FD7" w:rsidP="00ED058B">
      <w:pPr>
        <w:pStyle w:val="a3"/>
      </w:pPr>
      <w:r w:rsidRPr="00442F18">
        <w:t>Администрация Варнавинского муниципального округа</w:t>
      </w:r>
    </w:p>
    <w:p w14:paraId="4431F48A" w14:textId="77777777" w:rsidR="00196FD7" w:rsidRPr="00442F18" w:rsidRDefault="00196FD7" w:rsidP="00ED058B">
      <w:pPr>
        <w:pStyle w:val="a3"/>
      </w:pPr>
      <w:r w:rsidRPr="00442F18">
        <w:t>Нижегородской области</w:t>
      </w:r>
    </w:p>
    <w:p w14:paraId="4B7F1C50" w14:textId="77777777" w:rsidR="00196FD7" w:rsidRPr="00442F18" w:rsidRDefault="00196FD7" w:rsidP="00ED058B">
      <w:pPr>
        <w:pStyle w:val="a5"/>
        <w:spacing w:before="0"/>
      </w:pPr>
    </w:p>
    <w:p w14:paraId="666DFC28" w14:textId="77777777" w:rsidR="00196FD7" w:rsidRPr="00442F18" w:rsidRDefault="00196FD7" w:rsidP="00ED058B">
      <w:pPr>
        <w:pStyle w:val="a5"/>
        <w:spacing w:before="0"/>
      </w:pPr>
      <w:r w:rsidRPr="00442F18">
        <w:t>П О С Т А Н О В Л Е Н И Е</w:t>
      </w:r>
    </w:p>
    <w:p w14:paraId="246F753B" w14:textId="77777777" w:rsidR="00196FD7" w:rsidRPr="00442F18" w:rsidRDefault="00196FD7" w:rsidP="00ED058B">
      <w:pPr>
        <w:pStyle w:val="ConsPlusTitle"/>
        <w:jc w:val="center"/>
      </w:pPr>
    </w:p>
    <w:p w14:paraId="62F12515" w14:textId="5E070C16" w:rsidR="00196FD7" w:rsidRPr="00C97BF3" w:rsidRDefault="00196FD7" w:rsidP="00C97BF3">
      <w:pPr>
        <w:pStyle w:val="ConsPlusTitle"/>
        <w:rPr>
          <w:b w:val="0"/>
          <w:sz w:val="28"/>
        </w:rPr>
      </w:pPr>
      <w:r w:rsidRPr="00C97BF3">
        <w:rPr>
          <w:b w:val="0"/>
          <w:sz w:val="28"/>
        </w:rPr>
        <w:t xml:space="preserve">от </w:t>
      </w:r>
      <w:r w:rsidR="00645775">
        <w:rPr>
          <w:b w:val="0"/>
          <w:sz w:val="28"/>
        </w:rPr>
        <w:t>11.11.</w:t>
      </w:r>
      <w:r w:rsidR="00C97BF3">
        <w:rPr>
          <w:b w:val="0"/>
          <w:sz w:val="28"/>
        </w:rPr>
        <w:t>2025</w:t>
      </w:r>
      <w:r w:rsidRPr="00C97BF3">
        <w:rPr>
          <w:b w:val="0"/>
          <w:sz w:val="28"/>
        </w:rPr>
        <w:t xml:space="preserve">                                               </w:t>
      </w:r>
      <w:r w:rsidR="00C97BF3" w:rsidRPr="00C97BF3">
        <w:rPr>
          <w:b w:val="0"/>
          <w:sz w:val="28"/>
        </w:rPr>
        <w:t xml:space="preserve">                         </w:t>
      </w:r>
      <w:r w:rsidRPr="00C97BF3">
        <w:rPr>
          <w:b w:val="0"/>
          <w:sz w:val="28"/>
        </w:rPr>
        <w:t xml:space="preserve">№ </w:t>
      </w:r>
      <w:r w:rsidR="00645775">
        <w:rPr>
          <w:b w:val="0"/>
          <w:sz w:val="28"/>
        </w:rPr>
        <w:t>750</w:t>
      </w:r>
    </w:p>
    <w:p w14:paraId="58288FDD" w14:textId="77777777" w:rsidR="00196FD7" w:rsidRPr="00442F18" w:rsidRDefault="00196FD7" w:rsidP="00ED058B">
      <w:pPr>
        <w:pStyle w:val="ConsPlusTitle"/>
        <w:jc w:val="center"/>
        <w:rPr>
          <w:b w:val="0"/>
          <w:sz w:val="28"/>
        </w:rPr>
      </w:pPr>
    </w:p>
    <w:p w14:paraId="2723E714" w14:textId="77777777" w:rsidR="00196FD7" w:rsidRPr="00C97BF3" w:rsidRDefault="00196FD7" w:rsidP="00ED058B">
      <w:pPr>
        <w:pStyle w:val="1"/>
        <w:rPr>
          <w:bCs/>
          <w:szCs w:val="28"/>
        </w:rPr>
      </w:pPr>
      <w:r w:rsidRPr="00C97BF3">
        <w:rPr>
          <w:rFonts w:eastAsia="Lucida Sans Unicode"/>
          <w:bCs/>
          <w:kern w:val="1"/>
          <w:szCs w:val="28"/>
          <w:lang w:eastAsia="ar-SA"/>
        </w:rPr>
        <w:t>О</w:t>
      </w:r>
      <w:r w:rsidR="004560F2" w:rsidRPr="00C97BF3">
        <w:rPr>
          <w:rFonts w:eastAsia="Lucida Sans Unicode"/>
          <w:bCs/>
          <w:kern w:val="1"/>
          <w:szCs w:val="28"/>
          <w:lang w:eastAsia="ar-SA"/>
        </w:rPr>
        <w:t>б утверждении Порядка обеспечения бесплатным двухразовым питанием обучающихся</w:t>
      </w:r>
      <w:r w:rsidRPr="00C97BF3">
        <w:rPr>
          <w:bCs/>
          <w:szCs w:val="28"/>
        </w:rPr>
        <w:t xml:space="preserve"> с ограниченными возможностями здоровья в муниципальных общеобразовательных организациях Варнавинского муниципального </w:t>
      </w:r>
      <w:r w:rsidR="004560F2" w:rsidRPr="00C97BF3">
        <w:rPr>
          <w:bCs/>
          <w:szCs w:val="28"/>
        </w:rPr>
        <w:t>округа</w:t>
      </w:r>
      <w:r w:rsidRPr="00C97BF3">
        <w:rPr>
          <w:bCs/>
          <w:szCs w:val="28"/>
        </w:rPr>
        <w:t xml:space="preserve"> Нижегородской</w:t>
      </w:r>
      <w:r w:rsidR="004560F2" w:rsidRPr="00C97BF3">
        <w:rPr>
          <w:bCs/>
          <w:szCs w:val="28"/>
        </w:rPr>
        <w:t xml:space="preserve"> области</w:t>
      </w:r>
    </w:p>
    <w:p w14:paraId="2764C348" w14:textId="77777777" w:rsidR="00196FD7" w:rsidRPr="00442F18" w:rsidRDefault="00196FD7" w:rsidP="00ED058B">
      <w:pPr>
        <w:ind w:firstLine="708"/>
        <w:jc w:val="both"/>
        <w:rPr>
          <w:sz w:val="28"/>
          <w:szCs w:val="28"/>
        </w:rPr>
      </w:pPr>
    </w:p>
    <w:p w14:paraId="5FA472E7" w14:textId="77777777" w:rsidR="00196FD7" w:rsidRPr="007C1B4B" w:rsidRDefault="004560F2" w:rsidP="000C34AB">
      <w:pPr>
        <w:widowControl w:val="0"/>
        <w:ind w:firstLine="720"/>
        <w:jc w:val="both"/>
        <w:rPr>
          <w:rFonts w:eastAsia="Lucida Sans Unicode"/>
          <w:kern w:val="1"/>
          <w:sz w:val="28"/>
          <w:szCs w:val="28"/>
          <w:lang w:eastAsia="ar-SA"/>
        </w:rPr>
      </w:pPr>
      <w:r>
        <w:rPr>
          <w:rFonts w:eastAsia="Lucida Sans Unicode"/>
          <w:kern w:val="1"/>
          <w:sz w:val="28"/>
          <w:szCs w:val="28"/>
          <w:lang w:eastAsia="ar-SA"/>
        </w:rPr>
        <w:t>В соответствии с част</w:t>
      </w:r>
      <w:r w:rsidR="00ED058B">
        <w:rPr>
          <w:rFonts w:eastAsia="Lucida Sans Unicode"/>
          <w:kern w:val="1"/>
          <w:sz w:val="28"/>
          <w:szCs w:val="28"/>
          <w:lang w:eastAsia="ar-SA"/>
        </w:rPr>
        <w:t>ью</w:t>
      </w:r>
      <w:r>
        <w:rPr>
          <w:rFonts w:eastAsia="Lucida Sans Unicode"/>
          <w:kern w:val="1"/>
          <w:sz w:val="28"/>
          <w:szCs w:val="28"/>
          <w:lang w:eastAsia="ar-SA"/>
        </w:rPr>
        <w:t xml:space="preserve"> </w:t>
      </w:r>
      <w:r w:rsidR="00ED058B">
        <w:rPr>
          <w:rFonts w:eastAsia="Lucida Sans Unicode"/>
          <w:kern w:val="1"/>
          <w:sz w:val="28"/>
          <w:szCs w:val="28"/>
          <w:lang w:eastAsia="ar-SA"/>
        </w:rPr>
        <w:t xml:space="preserve">7 </w:t>
      </w:r>
      <w:r w:rsidR="00ED058B" w:rsidRPr="00442F18">
        <w:rPr>
          <w:rFonts w:eastAsia="Lucida Sans Unicode"/>
          <w:kern w:val="1"/>
          <w:sz w:val="28"/>
          <w:szCs w:val="28"/>
          <w:lang w:eastAsia="ar-SA"/>
        </w:rPr>
        <w:t>статьи</w:t>
      </w:r>
      <w:r w:rsidR="00196FD7" w:rsidRPr="00442F18">
        <w:rPr>
          <w:rFonts w:eastAsia="Lucida Sans Unicode"/>
          <w:kern w:val="1"/>
          <w:sz w:val="28"/>
          <w:szCs w:val="28"/>
          <w:lang w:eastAsia="ar-SA"/>
        </w:rPr>
        <w:t xml:space="preserve"> 79 Федерального закона от 29 декабря 2012 г. № 273-ФЗ "Об образовании в Российской Федерации" и в целях приведения нормативных правовых актов в соответствии с действующим законодательством администрация Варнавинского муниципального округа </w:t>
      </w:r>
      <w:r w:rsidR="00196FD7" w:rsidRPr="007C1B4B">
        <w:rPr>
          <w:rFonts w:eastAsia="Lucida Sans Unicode"/>
          <w:kern w:val="1"/>
          <w:sz w:val="28"/>
          <w:szCs w:val="28"/>
          <w:lang w:eastAsia="ar-SA"/>
        </w:rPr>
        <w:t>постановляет:</w:t>
      </w:r>
    </w:p>
    <w:p w14:paraId="42D8E847" w14:textId="3D132F9D" w:rsidR="00ED058B" w:rsidRDefault="00ED058B" w:rsidP="007C3379">
      <w:pPr>
        <w:pStyle w:val="1"/>
        <w:numPr>
          <w:ilvl w:val="0"/>
          <w:numId w:val="1"/>
        </w:numPr>
        <w:ind w:left="0" w:firstLine="567"/>
        <w:jc w:val="both"/>
      </w:pPr>
      <w:r>
        <w:t xml:space="preserve">Утвердить прилагаемый Порядок обеспечения бесплатным двухразовым питанием обучающихся с ограниченными возможностями здоровья в </w:t>
      </w:r>
      <w:r w:rsidR="00C97BF3">
        <w:t>муниципальных</w:t>
      </w:r>
      <w:r>
        <w:t xml:space="preserve"> общеобразовательных организациях Варнавинского муниципального округа Нижегородской области. </w:t>
      </w:r>
      <w:r w:rsidR="007C3379">
        <w:t>(далее Порядок)</w:t>
      </w:r>
    </w:p>
    <w:p w14:paraId="1653B5E6" w14:textId="77777777" w:rsidR="004F3A95" w:rsidRPr="00E52EB8" w:rsidRDefault="00E52EB8" w:rsidP="000C34AB">
      <w:pPr>
        <w:pStyle w:val="a7"/>
        <w:numPr>
          <w:ilvl w:val="0"/>
          <w:numId w:val="1"/>
        </w:numPr>
        <w:spacing w:after="0" w:line="240" w:lineRule="auto"/>
        <w:ind w:left="0" w:firstLine="709"/>
        <w:jc w:val="both"/>
        <w:rPr>
          <w:rFonts w:ascii="Times New Roman" w:hAnsi="Times New Roman"/>
          <w:sz w:val="28"/>
          <w:szCs w:val="28"/>
        </w:rPr>
      </w:pPr>
      <w:r w:rsidRPr="00E52EB8">
        <w:rPr>
          <w:rFonts w:ascii="Times New Roman" w:hAnsi="Times New Roman"/>
          <w:sz w:val="28"/>
          <w:szCs w:val="28"/>
        </w:rPr>
        <w:t>Постановление администрации Варнавинского муниципального района № 281 от 23.04.2021</w:t>
      </w:r>
      <w:r>
        <w:rPr>
          <w:rFonts w:ascii="Times New Roman" w:hAnsi="Times New Roman"/>
          <w:sz w:val="28"/>
          <w:szCs w:val="28"/>
        </w:rPr>
        <w:t xml:space="preserve"> года «</w:t>
      </w:r>
      <w:r w:rsidRPr="00E52EB8">
        <w:rPr>
          <w:rFonts w:ascii="Times New Roman" w:hAnsi="Times New Roman"/>
          <w:sz w:val="28"/>
          <w:szCs w:val="28"/>
        </w:rPr>
        <w:t xml:space="preserve">Об исполнении Порядка обеспечения бесплатным двухразовом питанием обучающихся с ограниченными возможностями здоровья в муниципальных общеобразовательных организациях Варнавинского муниципального района Нижегородской области» </w:t>
      </w:r>
      <w:r>
        <w:rPr>
          <w:rFonts w:ascii="Times New Roman" w:hAnsi="Times New Roman"/>
          <w:sz w:val="28"/>
          <w:szCs w:val="28"/>
        </w:rPr>
        <w:t>признать утратившим силу.</w:t>
      </w:r>
    </w:p>
    <w:p w14:paraId="247604AF" w14:textId="77777777" w:rsidR="00ED058B" w:rsidRPr="00ED058B" w:rsidRDefault="00ED058B" w:rsidP="000C34AB">
      <w:pPr>
        <w:pStyle w:val="1"/>
        <w:numPr>
          <w:ilvl w:val="0"/>
          <w:numId w:val="1"/>
        </w:numPr>
        <w:ind w:left="0" w:firstLine="709"/>
        <w:jc w:val="both"/>
        <w:rPr>
          <w:color w:val="000000"/>
          <w:szCs w:val="28"/>
        </w:rPr>
      </w:pPr>
      <w:r>
        <w:t xml:space="preserve"> Рекомендовать руководителям муниципальных общеобразовательных организаций, Варнавинского муниципального округа Нижегородской области, обеспечить бесплатное двухразовое питание обучающихся с ограниченными возможностями здоровья в соответствии с Порядком, утвержденным настоящим постановлением. </w:t>
      </w:r>
    </w:p>
    <w:p w14:paraId="5E9E7607" w14:textId="77777777" w:rsidR="00ED058B" w:rsidRPr="00ED058B" w:rsidRDefault="00ED058B" w:rsidP="000C34AB">
      <w:pPr>
        <w:pStyle w:val="1"/>
        <w:numPr>
          <w:ilvl w:val="0"/>
          <w:numId w:val="1"/>
        </w:numPr>
        <w:ind w:left="0" w:firstLine="709"/>
        <w:jc w:val="both"/>
        <w:rPr>
          <w:color w:val="000000"/>
          <w:szCs w:val="28"/>
        </w:rPr>
      </w:pPr>
      <w:r>
        <w:t xml:space="preserve"> Настоящее постановление вступает в силу с </w:t>
      </w:r>
      <w:r w:rsidR="00E52EB8">
        <w:t xml:space="preserve">момента официального опубликования </w:t>
      </w:r>
      <w:r>
        <w:t xml:space="preserve">и распространяется на правоотношения, возникшие с </w:t>
      </w:r>
      <w:r w:rsidR="00E52EB8">
        <w:t xml:space="preserve">01 </w:t>
      </w:r>
      <w:r w:rsidR="00537B0D">
        <w:t>февраля</w:t>
      </w:r>
      <w:r>
        <w:t xml:space="preserve"> 202</w:t>
      </w:r>
      <w:r w:rsidR="00E52EB8">
        <w:t>4</w:t>
      </w:r>
      <w:r>
        <w:t xml:space="preserve"> г. </w:t>
      </w:r>
    </w:p>
    <w:p w14:paraId="0022DD30" w14:textId="77777777" w:rsidR="00196FD7" w:rsidRPr="00442F18" w:rsidRDefault="00196FD7" w:rsidP="000C34AB">
      <w:pPr>
        <w:pStyle w:val="11"/>
        <w:numPr>
          <w:ilvl w:val="0"/>
          <w:numId w:val="1"/>
        </w:numPr>
        <w:shd w:val="clear" w:color="auto" w:fill="auto"/>
        <w:spacing w:before="0" w:line="240" w:lineRule="auto"/>
        <w:ind w:left="0" w:right="20" w:firstLine="709"/>
        <w:jc w:val="both"/>
        <w:rPr>
          <w:rFonts w:ascii="Times New Roman" w:hAnsi="Times New Roman" w:cs="Times New Roman"/>
          <w:color w:val="000000"/>
          <w:sz w:val="28"/>
          <w:szCs w:val="28"/>
        </w:rPr>
      </w:pPr>
      <w:r w:rsidRPr="00442F18">
        <w:rPr>
          <w:rFonts w:ascii="Times New Roman" w:hAnsi="Times New Roman" w:cs="Times New Roman"/>
          <w:color w:val="000000"/>
          <w:sz w:val="28"/>
          <w:szCs w:val="28"/>
        </w:rPr>
        <w:t>Контроль за исполнением настоящего постановления возложить на начальника Управления образования Администрации Варнавинского</w:t>
      </w:r>
      <w:r w:rsidRPr="00442F18">
        <w:rPr>
          <w:rFonts w:ascii="Times New Roman" w:hAnsi="Times New Roman" w:cs="Times New Roman"/>
          <w:sz w:val="28"/>
          <w:szCs w:val="28"/>
        </w:rPr>
        <w:t xml:space="preserve"> муниципального округа Нижегородской области </w:t>
      </w:r>
      <w:proofErr w:type="spellStart"/>
      <w:r w:rsidR="000C34AB">
        <w:rPr>
          <w:rFonts w:ascii="Times New Roman" w:hAnsi="Times New Roman" w:cs="Times New Roman"/>
          <w:sz w:val="28"/>
          <w:szCs w:val="28"/>
        </w:rPr>
        <w:t>Е.А.Малинову</w:t>
      </w:r>
      <w:proofErr w:type="spellEnd"/>
      <w:r w:rsidRPr="00442F18">
        <w:rPr>
          <w:rFonts w:ascii="Times New Roman" w:hAnsi="Times New Roman" w:cs="Times New Roman"/>
          <w:sz w:val="28"/>
          <w:szCs w:val="28"/>
        </w:rPr>
        <w:t xml:space="preserve">. </w:t>
      </w:r>
    </w:p>
    <w:tbl>
      <w:tblPr>
        <w:tblW w:w="9639" w:type="dxa"/>
        <w:tblInd w:w="108" w:type="dxa"/>
        <w:tblLook w:val="01E0" w:firstRow="1" w:lastRow="1" w:firstColumn="1" w:lastColumn="1" w:noHBand="0" w:noVBand="0"/>
      </w:tblPr>
      <w:tblGrid>
        <w:gridCol w:w="3960"/>
        <w:gridCol w:w="5679"/>
      </w:tblGrid>
      <w:tr w:rsidR="00196FD7" w:rsidRPr="00442F18" w14:paraId="2AC26FE0" w14:textId="77777777" w:rsidTr="00F47967">
        <w:tc>
          <w:tcPr>
            <w:tcW w:w="3960" w:type="dxa"/>
          </w:tcPr>
          <w:p w14:paraId="548C2A77" w14:textId="77777777" w:rsidR="00537B0D" w:rsidRDefault="00537B0D" w:rsidP="00ED058B">
            <w:pPr>
              <w:widowControl w:val="0"/>
              <w:ind w:left="-108"/>
              <w:rPr>
                <w:sz w:val="28"/>
                <w:szCs w:val="28"/>
              </w:rPr>
            </w:pPr>
          </w:p>
          <w:p w14:paraId="03BDD996" w14:textId="77777777" w:rsidR="00C97BF3" w:rsidRDefault="00C97BF3" w:rsidP="00ED058B">
            <w:pPr>
              <w:widowControl w:val="0"/>
              <w:ind w:left="-108"/>
              <w:rPr>
                <w:sz w:val="28"/>
                <w:szCs w:val="28"/>
              </w:rPr>
            </w:pPr>
          </w:p>
          <w:p w14:paraId="204601A2" w14:textId="5608A3B8" w:rsidR="00196FD7" w:rsidRPr="00442F18" w:rsidRDefault="00196FD7" w:rsidP="00C97BF3">
            <w:pPr>
              <w:widowControl w:val="0"/>
              <w:ind w:left="-108" w:right="-293"/>
              <w:rPr>
                <w:sz w:val="28"/>
                <w:szCs w:val="28"/>
              </w:rPr>
            </w:pPr>
            <w:r w:rsidRPr="00442F18">
              <w:rPr>
                <w:sz w:val="28"/>
                <w:szCs w:val="28"/>
              </w:rPr>
              <w:t>Глава</w:t>
            </w:r>
            <w:r w:rsidR="00C97BF3">
              <w:rPr>
                <w:sz w:val="28"/>
                <w:szCs w:val="28"/>
              </w:rPr>
              <w:t xml:space="preserve"> </w:t>
            </w:r>
            <w:r w:rsidR="00C97BF3" w:rsidRPr="00442F18">
              <w:rPr>
                <w:sz w:val="28"/>
                <w:szCs w:val="28"/>
              </w:rPr>
              <w:t>местного</w:t>
            </w:r>
            <w:r w:rsidR="00C97BF3">
              <w:rPr>
                <w:sz w:val="28"/>
                <w:szCs w:val="28"/>
              </w:rPr>
              <w:t xml:space="preserve"> са</w:t>
            </w:r>
            <w:r w:rsidR="00C97BF3" w:rsidRPr="00442F18">
              <w:rPr>
                <w:sz w:val="28"/>
                <w:szCs w:val="28"/>
              </w:rPr>
              <w:t>моуправления</w:t>
            </w:r>
          </w:p>
          <w:p w14:paraId="38B96304" w14:textId="43736F5D" w:rsidR="00196FD7" w:rsidRPr="00442F18" w:rsidRDefault="00196FD7" w:rsidP="00ED058B">
            <w:pPr>
              <w:widowControl w:val="0"/>
              <w:ind w:left="-108"/>
              <w:rPr>
                <w:sz w:val="28"/>
                <w:szCs w:val="28"/>
              </w:rPr>
            </w:pPr>
          </w:p>
        </w:tc>
        <w:tc>
          <w:tcPr>
            <w:tcW w:w="5679" w:type="dxa"/>
          </w:tcPr>
          <w:p w14:paraId="3B186F03" w14:textId="77777777" w:rsidR="00196FD7" w:rsidRPr="00442F18" w:rsidRDefault="00196FD7" w:rsidP="00ED058B">
            <w:pPr>
              <w:widowControl w:val="0"/>
              <w:ind w:right="-108"/>
              <w:jc w:val="right"/>
              <w:rPr>
                <w:sz w:val="28"/>
                <w:szCs w:val="28"/>
              </w:rPr>
            </w:pPr>
          </w:p>
          <w:p w14:paraId="2EB8239B" w14:textId="77777777" w:rsidR="00C97BF3" w:rsidRDefault="00C97BF3" w:rsidP="00ED058B">
            <w:pPr>
              <w:widowControl w:val="0"/>
              <w:ind w:right="-108"/>
              <w:jc w:val="right"/>
              <w:rPr>
                <w:sz w:val="28"/>
                <w:szCs w:val="28"/>
              </w:rPr>
            </w:pPr>
          </w:p>
          <w:p w14:paraId="3367A8C6" w14:textId="2550FAF4" w:rsidR="00196FD7" w:rsidRPr="00442F18" w:rsidRDefault="00196FD7" w:rsidP="00ED058B">
            <w:pPr>
              <w:widowControl w:val="0"/>
              <w:ind w:right="-108"/>
              <w:jc w:val="right"/>
              <w:rPr>
                <w:sz w:val="28"/>
                <w:szCs w:val="28"/>
              </w:rPr>
            </w:pPr>
            <w:r w:rsidRPr="00442F18">
              <w:rPr>
                <w:sz w:val="28"/>
                <w:szCs w:val="28"/>
              </w:rPr>
              <w:t>А.Г.</w:t>
            </w:r>
            <w:r w:rsidR="00C97BF3">
              <w:rPr>
                <w:sz w:val="28"/>
                <w:szCs w:val="28"/>
              </w:rPr>
              <w:t xml:space="preserve"> </w:t>
            </w:r>
            <w:r w:rsidRPr="00442F18">
              <w:rPr>
                <w:sz w:val="28"/>
                <w:szCs w:val="28"/>
              </w:rPr>
              <w:t>Фролов</w:t>
            </w:r>
          </w:p>
        </w:tc>
      </w:tr>
    </w:tbl>
    <w:p w14:paraId="004AA3D8" w14:textId="77777777" w:rsidR="00196FD7" w:rsidRPr="00442F18" w:rsidRDefault="00196FD7" w:rsidP="00196FD7">
      <w:pPr>
        <w:pStyle w:val="a7"/>
        <w:widowControl w:val="0"/>
        <w:spacing w:after="0" w:line="240" w:lineRule="auto"/>
        <w:ind w:left="0" w:firstLine="720"/>
        <w:jc w:val="both"/>
        <w:rPr>
          <w:rFonts w:ascii="Times New Roman" w:hAnsi="Times New Roman"/>
          <w:sz w:val="28"/>
          <w:szCs w:val="28"/>
        </w:rPr>
      </w:pPr>
    </w:p>
    <w:p w14:paraId="4A7C432D" w14:textId="77777777" w:rsidR="00ED058B" w:rsidRPr="00442F18" w:rsidRDefault="00ED058B" w:rsidP="00ED058B">
      <w:pPr>
        <w:jc w:val="right"/>
        <w:rPr>
          <w:sz w:val="28"/>
          <w:szCs w:val="28"/>
        </w:rPr>
      </w:pPr>
      <w:r w:rsidRPr="00442F18">
        <w:rPr>
          <w:sz w:val="28"/>
          <w:szCs w:val="28"/>
        </w:rPr>
        <w:t>Приложение</w:t>
      </w:r>
    </w:p>
    <w:p w14:paraId="1C29E78C" w14:textId="77777777" w:rsidR="00ED058B" w:rsidRPr="00442F18" w:rsidRDefault="00ED058B" w:rsidP="00ED058B">
      <w:pPr>
        <w:jc w:val="right"/>
        <w:rPr>
          <w:sz w:val="28"/>
          <w:szCs w:val="28"/>
        </w:rPr>
      </w:pPr>
      <w:r w:rsidRPr="00442F18">
        <w:rPr>
          <w:sz w:val="28"/>
          <w:szCs w:val="28"/>
        </w:rPr>
        <w:t>к постановлению администрации</w:t>
      </w:r>
    </w:p>
    <w:p w14:paraId="0EA4B1B1" w14:textId="77777777" w:rsidR="00ED058B" w:rsidRPr="00442F18" w:rsidRDefault="00ED058B" w:rsidP="00ED058B">
      <w:pPr>
        <w:jc w:val="right"/>
        <w:rPr>
          <w:sz w:val="28"/>
          <w:szCs w:val="28"/>
        </w:rPr>
      </w:pPr>
      <w:r w:rsidRPr="00442F18">
        <w:rPr>
          <w:sz w:val="28"/>
          <w:szCs w:val="28"/>
        </w:rPr>
        <w:t>Варнавинского муниципального округа</w:t>
      </w:r>
    </w:p>
    <w:p w14:paraId="5F417FE2" w14:textId="77777777" w:rsidR="00ED058B" w:rsidRPr="00442F18" w:rsidRDefault="00ED058B" w:rsidP="00ED058B">
      <w:pPr>
        <w:jc w:val="right"/>
        <w:rPr>
          <w:sz w:val="28"/>
          <w:szCs w:val="28"/>
        </w:rPr>
      </w:pPr>
      <w:r w:rsidRPr="00442F18">
        <w:rPr>
          <w:sz w:val="28"/>
          <w:szCs w:val="28"/>
        </w:rPr>
        <w:t>Нижегородской области</w:t>
      </w:r>
    </w:p>
    <w:p w14:paraId="6ED3DDDC" w14:textId="77777777" w:rsidR="00ED058B" w:rsidRPr="00442F18" w:rsidRDefault="00ED058B" w:rsidP="00ED058B">
      <w:pPr>
        <w:jc w:val="right"/>
        <w:rPr>
          <w:sz w:val="28"/>
          <w:szCs w:val="28"/>
        </w:rPr>
      </w:pPr>
    </w:p>
    <w:p w14:paraId="50F33C2E" w14:textId="54D85C63" w:rsidR="00ED058B" w:rsidRDefault="00ED058B" w:rsidP="00ED058B">
      <w:pPr>
        <w:jc w:val="right"/>
        <w:rPr>
          <w:sz w:val="28"/>
          <w:szCs w:val="28"/>
        </w:rPr>
      </w:pPr>
      <w:r w:rsidRPr="00442F18">
        <w:rPr>
          <w:sz w:val="28"/>
          <w:szCs w:val="28"/>
        </w:rPr>
        <w:t xml:space="preserve">от </w:t>
      </w:r>
      <w:r w:rsidR="00645775">
        <w:rPr>
          <w:sz w:val="28"/>
          <w:szCs w:val="28"/>
        </w:rPr>
        <w:t>11.11.</w:t>
      </w:r>
      <w:r w:rsidR="00050AEA" w:rsidRPr="00645775">
        <w:rPr>
          <w:sz w:val="28"/>
          <w:szCs w:val="28"/>
        </w:rPr>
        <w:t>202</w:t>
      </w:r>
      <w:r w:rsidR="00537B0D" w:rsidRPr="00645775">
        <w:rPr>
          <w:sz w:val="28"/>
          <w:szCs w:val="28"/>
        </w:rPr>
        <w:t>5</w:t>
      </w:r>
      <w:r w:rsidRPr="00442F18">
        <w:rPr>
          <w:sz w:val="28"/>
          <w:szCs w:val="28"/>
        </w:rPr>
        <w:t xml:space="preserve"> № </w:t>
      </w:r>
      <w:r w:rsidR="00645775">
        <w:rPr>
          <w:sz w:val="28"/>
          <w:szCs w:val="28"/>
        </w:rPr>
        <w:t>750</w:t>
      </w:r>
    </w:p>
    <w:p w14:paraId="1E5882E9" w14:textId="77777777" w:rsidR="00ED058B" w:rsidRDefault="00ED058B" w:rsidP="00ED058B">
      <w:pPr>
        <w:jc w:val="right"/>
        <w:rPr>
          <w:sz w:val="28"/>
          <w:szCs w:val="28"/>
        </w:rPr>
      </w:pPr>
    </w:p>
    <w:p w14:paraId="44A2E216" w14:textId="77777777" w:rsidR="00ED058B" w:rsidRDefault="00ED058B" w:rsidP="004560F2">
      <w:pPr>
        <w:jc w:val="both"/>
        <w:rPr>
          <w:sz w:val="28"/>
          <w:szCs w:val="28"/>
        </w:rPr>
      </w:pPr>
    </w:p>
    <w:p w14:paraId="37C83DBC" w14:textId="77777777" w:rsidR="00ED058B" w:rsidRPr="00ED058B" w:rsidRDefault="004560F2" w:rsidP="00ED058B">
      <w:pPr>
        <w:jc w:val="center"/>
        <w:rPr>
          <w:b/>
          <w:sz w:val="28"/>
          <w:szCs w:val="28"/>
        </w:rPr>
      </w:pPr>
      <w:r w:rsidRPr="00ED058B">
        <w:rPr>
          <w:b/>
          <w:sz w:val="28"/>
          <w:szCs w:val="28"/>
        </w:rPr>
        <w:t>Порядок</w:t>
      </w:r>
    </w:p>
    <w:p w14:paraId="17F523AD" w14:textId="77777777" w:rsidR="00ED058B" w:rsidRPr="00ED058B" w:rsidRDefault="004560F2" w:rsidP="00ED058B">
      <w:pPr>
        <w:jc w:val="center"/>
        <w:rPr>
          <w:b/>
          <w:sz w:val="28"/>
          <w:szCs w:val="28"/>
        </w:rPr>
      </w:pPr>
      <w:r w:rsidRPr="00ED058B">
        <w:rPr>
          <w:b/>
          <w:sz w:val="28"/>
          <w:szCs w:val="28"/>
        </w:rPr>
        <w:t xml:space="preserve">обеспечения бесплатным двухразовым питанием обучающихся с ограниченными возможностями здоровья в </w:t>
      </w:r>
      <w:r w:rsidR="00ED058B">
        <w:rPr>
          <w:b/>
          <w:sz w:val="28"/>
          <w:szCs w:val="28"/>
        </w:rPr>
        <w:t>муниципальных</w:t>
      </w:r>
      <w:r w:rsidRPr="00ED058B">
        <w:rPr>
          <w:b/>
          <w:sz w:val="28"/>
          <w:szCs w:val="28"/>
        </w:rPr>
        <w:t xml:space="preserve"> общеобразовательных организациях </w:t>
      </w:r>
      <w:r w:rsidR="00ED058B">
        <w:rPr>
          <w:b/>
          <w:sz w:val="28"/>
          <w:szCs w:val="28"/>
        </w:rPr>
        <w:t xml:space="preserve">Варнавинского муниципального округа </w:t>
      </w:r>
      <w:r w:rsidRPr="00ED058B">
        <w:rPr>
          <w:b/>
          <w:sz w:val="28"/>
          <w:szCs w:val="28"/>
        </w:rPr>
        <w:t>Нижегородской области</w:t>
      </w:r>
    </w:p>
    <w:p w14:paraId="3266572D" w14:textId="77777777" w:rsidR="00ED058B" w:rsidRDefault="00ED058B" w:rsidP="004560F2">
      <w:pPr>
        <w:jc w:val="both"/>
        <w:rPr>
          <w:sz w:val="28"/>
          <w:szCs w:val="28"/>
        </w:rPr>
      </w:pPr>
    </w:p>
    <w:p w14:paraId="1B2B1D16" w14:textId="77777777" w:rsidR="00ED058B" w:rsidRPr="00ED058B" w:rsidRDefault="004560F2" w:rsidP="00ED058B">
      <w:pPr>
        <w:pStyle w:val="a7"/>
        <w:numPr>
          <w:ilvl w:val="0"/>
          <w:numId w:val="2"/>
        </w:numPr>
        <w:jc w:val="center"/>
        <w:rPr>
          <w:rFonts w:ascii="Times New Roman" w:hAnsi="Times New Roman"/>
          <w:sz w:val="28"/>
          <w:szCs w:val="28"/>
        </w:rPr>
      </w:pPr>
      <w:r w:rsidRPr="00ED058B">
        <w:rPr>
          <w:rFonts w:ascii="Times New Roman" w:hAnsi="Times New Roman"/>
          <w:sz w:val="28"/>
          <w:szCs w:val="28"/>
        </w:rPr>
        <w:t>Общие положения</w:t>
      </w:r>
    </w:p>
    <w:p w14:paraId="60079042" w14:textId="77777777" w:rsidR="00ED058B" w:rsidRDefault="004560F2" w:rsidP="00ED058B">
      <w:pPr>
        <w:ind w:firstLine="709"/>
        <w:jc w:val="both"/>
        <w:rPr>
          <w:sz w:val="28"/>
          <w:szCs w:val="28"/>
        </w:rPr>
      </w:pPr>
      <w:r w:rsidRPr="004560F2">
        <w:rPr>
          <w:sz w:val="28"/>
          <w:szCs w:val="28"/>
        </w:rPr>
        <w:t xml:space="preserve">1.1. Настоящий Порядок разработан в соответствии с частью 7 статьи 79 Федерального закона от 29 декабря 2012 г. № 273-ФЗ «Об образовании в Российской Федерации» и определяет механизм и условия обеспечения бесплатным двухразовым питанием за счет средств областного бюджета обучающихся с ограниченными возможностями здоровья в </w:t>
      </w:r>
      <w:r w:rsidR="00E33D2C">
        <w:rPr>
          <w:sz w:val="28"/>
          <w:szCs w:val="28"/>
        </w:rPr>
        <w:t>муниципальных</w:t>
      </w:r>
      <w:r w:rsidRPr="004560F2">
        <w:rPr>
          <w:sz w:val="28"/>
          <w:szCs w:val="28"/>
        </w:rPr>
        <w:t xml:space="preserve"> общеобразовательных организациях </w:t>
      </w:r>
      <w:r w:rsidR="00E33D2C">
        <w:rPr>
          <w:sz w:val="28"/>
          <w:szCs w:val="28"/>
        </w:rPr>
        <w:t xml:space="preserve">Варнавинского муниципального округа </w:t>
      </w:r>
      <w:r w:rsidRPr="004560F2">
        <w:rPr>
          <w:sz w:val="28"/>
          <w:szCs w:val="28"/>
        </w:rPr>
        <w:t xml:space="preserve">Нижегородской области (далее – </w:t>
      </w:r>
      <w:r w:rsidR="00050AEA">
        <w:rPr>
          <w:sz w:val="28"/>
          <w:szCs w:val="28"/>
        </w:rPr>
        <w:t>муниципальные</w:t>
      </w:r>
      <w:r w:rsidRPr="004560F2">
        <w:rPr>
          <w:sz w:val="28"/>
          <w:szCs w:val="28"/>
        </w:rPr>
        <w:t xml:space="preserve"> общеобразовательные организации), не проживающих в них, не находящихся на полном государственном обеспечении и не обеспечиваемых питанием, одеждой, обувью, мягким и жестким инвентарем (далее - обучающиеся с ОВЗ). </w:t>
      </w:r>
    </w:p>
    <w:p w14:paraId="1D3627D1" w14:textId="77777777" w:rsidR="00E33D2C" w:rsidRDefault="004560F2" w:rsidP="00ED058B">
      <w:pPr>
        <w:ind w:firstLine="709"/>
        <w:jc w:val="both"/>
        <w:rPr>
          <w:sz w:val="28"/>
          <w:szCs w:val="28"/>
        </w:rPr>
      </w:pPr>
      <w:r w:rsidRPr="004560F2">
        <w:rPr>
          <w:sz w:val="28"/>
          <w:szCs w:val="28"/>
        </w:rPr>
        <w:t xml:space="preserve">1.2. Допускается замена бесплатного двухразового питания: </w:t>
      </w:r>
    </w:p>
    <w:p w14:paraId="41A24FB9" w14:textId="77777777" w:rsidR="00E33D2C" w:rsidRDefault="004560F2" w:rsidP="00ED058B">
      <w:pPr>
        <w:ind w:firstLine="709"/>
        <w:jc w:val="both"/>
        <w:rPr>
          <w:sz w:val="28"/>
          <w:szCs w:val="28"/>
        </w:rPr>
      </w:pPr>
      <w:r w:rsidRPr="004560F2">
        <w:rPr>
          <w:sz w:val="28"/>
          <w:szCs w:val="28"/>
        </w:rPr>
        <w:t xml:space="preserve">- для обучающихся с ограниченными возможностями здоровья в период установления нерабочих дней и (или) в период реализации основных общеобразовательных программ начального общего,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w:t>
      </w:r>
      <w:r w:rsidR="00E33D2C">
        <w:rPr>
          <w:sz w:val="28"/>
          <w:szCs w:val="28"/>
        </w:rPr>
        <w:t>муниципальных</w:t>
      </w:r>
      <w:r w:rsidRPr="004560F2">
        <w:rPr>
          <w:sz w:val="28"/>
          <w:szCs w:val="28"/>
        </w:rPr>
        <w:t xml:space="preserve"> общеобразовательных организациях в связи с введением режима повышенной готовности на территории Нижегородской области, в связи с проведением капитального ремонта здания(</w:t>
      </w:r>
      <w:proofErr w:type="spellStart"/>
      <w:r w:rsidRPr="004560F2">
        <w:rPr>
          <w:sz w:val="28"/>
          <w:szCs w:val="28"/>
        </w:rPr>
        <w:t>ий</w:t>
      </w:r>
      <w:proofErr w:type="spellEnd"/>
      <w:r w:rsidRPr="004560F2">
        <w:rPr>
          <w:sz w:val="28"/>
          <w:szCs w:val="28"/>
        </w:rPr>
        <w:t>) общеобразовательной организации, в период введения в общеобразовательной организации ограничительных мероприятий (кара</w:t>
      </w:r>
      <w:r w:rsidR="00E33D2C">
        <w:rPr>
          <w:sz w:val="28"/>
          <w:szCs w:val="28"/>
        </w:rPr>
        <w:t xml:space="preserve">нтина) в целях предупреждения </w:t>
      </w:r>
      <w:r w:rsidRPr="004560F2">
        <w:rPr>
          <w:sz w:val="28"/>
          <w:szCs w:val="28"/>
        </w:rPr>
        <w:t xml:space="preserve">возникновения и распространения инфекционных заболеваний и массовых неинфекционных заболеваний (отравлений) набором пищевых продуктов питания в соответствии с настоящим Порядком; </w:t>
      </w:r>
    </w:p>
    <w:p w14:paraId="0AD93B09" w14:textId="77777777" w:rsidR="00ED058B" w:rsidRDefault="004560F2" w:rsidP="00ED058B">
      <w:pPr>
        <w:ind w:firstLine="709"/>
        <w:jc w:val="both"/>
        <w:rPr>
          <w:sz w:val="28"/>
          <w:szCs w:val="28"/>
        </w:rPr>
      </w:pPr>
      <w:r w:rsidRPr="004560F2">
        <w:rPr>
          <w:sz w:val="28"/>
          <w:szCs w:val="28"/>
        </w:rPr>
        <w:t xml:space="preserve">- для обучающихся с ограниченными возможностями здоровья, обучение которых организовано </w:t>
      </w:r>
      <w:r w:rsidR="00E33D2C">
        <w:rPr>
          <w:sz w:val="28"/>
          <w:szCs w:val="28"/>
        </w:rPr>
        <w:t>муниципальными</w:t>
      </w:r>
      <w:r w:rsidRPr="004560F2">
        <w:rPr>
          <w:sz w:val="28"/>
          <w:szCs w:val="28"/>
        </w:rPr>
        <w:t xml:space="preserve"> общеобразовательными организациями </w:t>
      </w:r>
      <w:r w:rsidR="00E33D2C">
        <w:rPr>
          <w:sz w:val="28"/>
          <w:szCs w:val="28"/>
        </w:rPr>
        <w:t xml:space="preserve">Варнавинского муниципального округа </w:t>
      </w:r>
      <w:r w:rsidRPr="004560F2">
        <w:rPr>
          <w:sz w:val="28"/>
          <w:szCs w:val="28"/>
        </w:rPr>
        <w:t xml:space="preserve">Нижегородской области на дому (далее – обучающиеся с ОВЗ на дому), набором пищевых продуктов питания или денежной компенсацией в соответствии с настоящим Порядком. </w:t>
      </w:r>
    </w:p>
    <w:p w14:paraId="4ABA7F0B" w14:textId="77777777" w:rsidR="00ED058B" w:rsidRDefault="004560F2" w:rsidP="00B45003">
      <w:pPr>
        <w:ind w:firstLine="709"/>
        <w:jc w:val="center"/>
        <w:rPr>
          <w:sz w:val="28"/>
          <w:szCs w:val="28"/>
        </w:rPr>
      </w:pPr>
      <w:r w:rsidRPr="004560F2">
        <w:rPr>
          <w:sz w:val="28"/>
          <w:szCs w:val="28"/>
        </w:rPr>
        <w:lastRenderedPageBreak/>
        <w:t xml:space="preserve">2. Организация предоставления бесплатного двухразового питания в </w:t>
      </w:r>
      <w:r w:rsidR="00E33D2C">
        <w:rPr>
          <w:sz w:val="28"/>
          <w:szCs w:val="28"/>
        </w:rPr>
        <w:t>муниципальных</w:t>
      </w:r>
      <w:r w:rsidRPr="004560F2">
        <w:rPr>
          <w:sz w:val="28"/>
          <w:szCs w:val="28"/>
        </w:rPr>
        <w:t xml:space="preserve"> общеобразовательных организациях</w:t>
      </w:r>
    </w:p>
    <w:p w14:paraId="6FA89A5E" w14:textId="77777777" w:rsidR="00B45003" w:rsidRDefault="00B45003" w:rsidP="00B45003">
      <w:pPr>
        <w:ind w:firstLine="709"/>
        <w:jc w:val="center"/>
        <w:rPr>
          <w:sz w:val="28"/>
          <w:szCs w:val="28"/>
        </w:rPr>
      </w:pPr>
    </w:p>
    <w:p w14:paraId="3236EC07" w14:textId="77777777" w:rsidR="00ED058B" w:rsidRDefault="004560F2" w:rsidP="00ED058B">
      <w:pPr>
        <w:ind w:firstLine="709"/>
        <w:jc w:val="both"/>
        <w:rPr>
          <w:sz w:val="28"/>
          <w:szCs w:val="28"/>
        </w:rPr>
      </w:pPr>
      <w:r w:rsidRPr="004560F2">
        <w:rPr>
          <w:sz w:val="28"/>
          <w:szCs w:val="28"/>
        </w:rPr>
        <w:t xml:space="preserve">2.1. Организация бесплатного двухразового питания обучающихся с ОВЗ в </w:t>
      </w:r>
      <w:r w:rsidR="00E33D2C">
        <w:rPr>
          <w:sz w:val="28"/>
          <w:szCs w:val="28"/>
        </w:rPr>
        <w:t>муниципальных</w:t>
      </w:r>
      <w:r w:rsidRPr="004560F2">
        <w:rPr>
          <w:sz w:val="28"/>
          <w:szCs w:val="28"/>
        </w:rPr>
        <w:t xml:space="preserve"> общеобразовательных организациях, осуществляется в течение всего периода обучения в дни фактического посещения общеобразовательной организации. За дни непосещения обучающимися </w:t>
      </w:r>
      <w:r w:rsidR="00E33D2C">
        <w:rPr>
          <w:sz w:val="28"/>
          <w:szCs w:val="28"/>
        </w:rPr>
        <w:t>муниципальн</w:t>
      </w:r>
      <w:r w:rsidR="00D355CF">
        <w:rPr>
          <w:sz w:val="28"/>
          <w:szCs w:val="28"/>
        </w:rPr>
        <w:t>ых</w:t>
      </w:r>
      <w:r w:rsidRPr="004560F2">
        <w:rPr>
          <w:sz w:val="28"/>
          <w:szCs w:val="28"/>
        </w:rPr>
        <w:t xml:space="preserve"> общеобразовательных организаций бесплатное двухразовое питание не компенсируется. </w:t>
      </w:r>
    </w:p>
    <w:p w14:paraId="0009A755" w14:textId="77777777" w:rsidR="00ED058B" w:rsidRDefault="004560F2" w:rsidP="00ED058B">
      <w:pPr>
        <w:ind w:firstLine="709"/>
        <w:jc w:val="both"/>
        <w:rPr>
          <w:sz w:val="28"/>
          <w:szCs w:val="28"/>
        </w:rPr>
      </w:pPr>
      <w:r w:rsidRPr="004560F2">
        <w:rPr>
          <w:sz w:val="28"/>
          <w:szCs w:val="28"/>
        </w:rPr>
        <w:t xml:space="preserve">2.2. Для предоставления бесплатного двухразового питания один из родителей (законных представителей) представляет в </w:t>
      </w:r>
      <w:r w:rsidR="00D355CF">
        <w:rPr>
          <w:sz w:val="28"/>
          <w:szCs w:val="28"/>
        </w:rPr>
        <w:t>муниципальную</w:t>
      </w:r>
      <w:r w:rsidRPr="004560F2">
        <w:rPr>
          <w:sz w:val="28"/>
          <w:szCs w:val="28"/>
        </w:rPr>
        <w:t xml:space="preserve"> общеобразовательную организацию следующий пакет документов: </w:t>
      </w:r>
    </w:p>
    <w:p w14:paraId="0D6512BE" w14:textId="77777777" w:rsidR="00ED058B" w:rsidRDefault="004560F2" w:rsidP="00ED058B">
      <w:pPr>
        <w:ind w:firstLine="709"/>
        <w:jc w:val="both"/>
        <w:rPr>
          <w:sz w:val="28"/>
          <w:szCs w:val="28"/>
        </w:rPr>
      </w:pPr>
      <w:r w:rsidRPr="004560F2">
        <w:rPr>
          <w:sz w:val="28"/>
          <w:szCs w:val="28"/>
        </w:rPr>
        <w:t xml:space="preserve">1) заявление по форме, установленной </w:t>
      </w:r>
      <w:r w:rsidR="00D355CF">
        <w:rPr>
          <w:sz w:val="28"/>
          <w:szCs w:val="28"/>
        </w:rPr>
        <w:t>муниципальной</w:t>
      </w:r>
      <w:r w:rsidRPr="004560F2">
        <w:rPr>
          <w:sz w:val="28"/>
          <w:szCs w:val="28"/>
        </w:rPr>
        <w:t xml:space="preserve"> общеобразовательной организацией (далее – заявление);</w:t>
      </w:r>
    </w:p>
    <w:p w14:paraId="798CB29A" w14:textId="77777777" w:rsidR="00ED058B" w:rsidRDefault="004560F2" w:rsidP="00ED058B">
      <w:pPr>
        <w:ind w:firstLine="709"/>
        <w:jc w:val="both"/>
        <w:rPr>
          <w:sz w:val="28"/>
          <w:szCs w:val="28"/>
        </w:rPr>
      </w:pPr>
      <w:r w:rsidRPr="004560F2">
        <w:rPr>
          <w:sz w:val="28"/>
          <w:szCs w:val="28"/>
        </w:rPr>
        <w:t xml:space="preserve"> 2) копию документа, подтверждающего личность заявителя; </w:t>
      </w:r>
    </w:p>
    <w:p w14:paraId="25ACB28E" w14:textId="77777777" w:rsidR="00ED058B" w:rsidRDefault="004560F2" w:rsidP="00ED058B">
      <w:pPr>
        <w:ind w:firstLine="709"/>
        <w:jc w:val="both"/>
        <w:rPr>
          <w:sz w:val="28"/>
          <w:szCs w:val="28"/>
        </w:rPr>
      </w:pPr>
      <w:r w:rsidRPr="004560F2">
        <w:rPr>
          <w:sz w:val="28"/>
          <w:szCs w:val="28"/>
        </w:rPr>
        <w:t xml:space="preserve">3) копию документа, подтверждающего полномочия </w:t>
      </w:r>
      <w:r w:rsidR="00050AEA" w:rsidRPr="004560F2">
        <w:rPr>
          <w:sz w:val="28"/>
          <w:szCs w:val="28"/>
        </w:rPr>
        <w:t>законного представителя,</w:t>
      </w:r>
      <w:r w:rsidRPr="004560F2">
        <w:rPr>
          <w:sz w:val="28"/>
          <w:szCs w:val="28"/>
        </w:rPr>
        <w:t xml:space="preserve"> обучающегося с ОВЗ; </w:t>
      </w:r>
    </w:p>
    <w:p w14:paraId="6D4AB58B" w14:textId="77777777" w:rsidR="00ED058B" w:rsidRDefault="004560F2" w:rsidP="00ED058B">
      <w:pPr>
        <w:ind w:firstLine="709"/>
        <w:jc w:val="both"/>
        <w:rPr>
          <w:sz w:val="28"/>
          <w:szCs w:val="28"/>
        </w:rPr>
      </w:pPr>
      <w:r w:rsidRPr="004560F2">
        <w:rPr>
          <w:sz w:val="28"/>
          <w:szCs w:val="28"/>
        </w:rPr>
        <w:t xml:space="preserve">4) копию заключения психолого-медико-педагогической комиссии, подтверждающее наличие у обучающегося с ОВЗ недостатков в физическом и (или) психическом развитии, препятствующих получению образования без создания специальных условий (далее - заключение ПМПК).  Заявление регистрируется в установленном </w:t>
      </w:r>
      <w:r w:rsidR="00050AEA">
        <w:rPr>
          <w:sz w:val="28"/>
          <w:szCs w:val="28"/>
        </w:rPr>
        <w:t>муниципальной</w:t>
      </w:r>
      <w:r w:rsidRPr="004560F2">
        <w:rPr>
          <w:sz w:val="28"/>
          <w:szCs w:val="28"/>
        </w:rPr>
        <w:t xml:space="preserve"> общеобразовательной организацией порядке. Представляемые в пакете копии документов заверяются в установленном порядке. Родитель (законный представитель) обучающегося с ОВЗ может представить в </w:t>
      </w:r>
      <w:r w:rsidR="00050AEA">
        <w:rPr>
          <w:sz w:val="28"/>
          <w:szCs w:val="28"/>
        </w:rPr>
        <w:t>муниципальную</w:t>
      </w:r>
      <w:r w:rsidRPr="004560F2">
        <w:rPr>
          <w:sz w:val="28"/>
          <w:szCs w:val="28"/>
        </w:rPr>
        <w:t xml:space="preserve"> общеобразовательную организацию оригиналы документов для снятия с них копий. Обучающиеся с ОВЗ, достигшие восемнадцатилетнего возраста (при наличии полной гражданской дееспособности) (далее – совершеннолетние обучающиеся), самостоятельно обращаются в </w:t>
      </w:r>
      <w:r w:rsidR="00050AEA">
        <w:rPr>
          <w:sz w:val="28"/>
          <w:szCs w:val="28"/>
        </w:rPr>
        <w:t>муниципальную</w:t>
      </w:r>
      <w:r w:rsidRPr="004560F2">
        <w:rPr>
          <w:sz w:val="28"/>
          <w:szCs w:val="28"/>
        </w:rPr>
        <w:t xml:space="preserve"> общеобразовательную организацию с заявлением. </w:t>
      </w:r>
    </w:p>
    <w:p w14:paraId="66238C08" w14:textId="77777777" w:rsidR="00ED058B" w:rsidRDefault="004560F2" w:rsidP="00ED058B">
      <w:pPr>
        <w:ind w:firstLine="709"/>
        <w:jc w:val="both"/>
        <w:rPr>
          <w:sz w:val="28"/>
          <w:szCs w:val="28"/>
        </w:rPr>
      </w:pPr>
      <w:r w:rsidRPr="004560F2">
        <w:rPr>
          <w:sz w:val="28"/>
          <w:szCs w:val="28"/>
        </w:rPr>
        <w:t xml:space="preserve">2.3. Заявление на обеспечение обучающихся с ОВЗ бесплатным двухразовым питанием подается в администрацию </w:t>
      </w:r>
      <w:r w:rsidR="00050AEA">
        <w:rPr>
          <w:sz w:val="28"/>
          <w:szCs w:val="28"/>
        </w:rPr>
        <w:t>муниципальной</w:t>
      </w:r>
      <w:r w:rsidRPr="004560F2">
        <w:rPr>
          <w:sz w:val="28"/>
          <w:szCs w:val="28"/>
        </w:rPr>
        <w:t xml:space="preserve"> общеобразовательной организации, в которую зачислен обучающийся, ежегодно до 1 сентября текущего года. Заявление на обеспечение обучающихся с ОВЗ бесплатным двухразовым питанием, принятых в общеобразовательную организацию в течение учебного года или детей с ОВЗ, у которых возникло право на бесплатное двухразовое питание в течение учебного года, подается в администрацию </w:t>
      </w:r>
      <w:r w:rsidR="00050AEA">
        <w:rPr>
          <w:sz w:val="28"/>
          <w:szCs w:val="28"/>
        </w:rPr>
        <w:t>муниципальной</w:t>
      </w:r>
      <w:r w:rsidRPr="004560F2">
        <w:rPr>
          <w:sz w:val="28"/>
          <w:szCs w:val="28"/>
        </w:rPr>
        <w:t xml:space="preserve"> общеобразовательной организации, в которую зачислен обучающийся, в течение 5 дней со дня приема обучающегося в </w:t>
      </w:r>
      <w:r w:rsidR="00050AEA">
        <w:rPr>
          <w:sz w:val="28"/>
          <w:szCs w:val="28"/>
        </w:rPr>
        <w:t>муниципальную</w:t>
      </w:r>
      <w:r w:rsidRPr="004560F2">
        <w:rPr>
          <w:sz w:val="28"/>
          <w:szCs w:val="28"/>
        </w:rPr>
        <w:t xml:space="preserve"> общеобразовательную организацию или с возникновения у обучающегося с ОВЗ права на бесплатное двухразовое питание. </w:t>
      </w:r>
    </w:p>
    <w:p w14:paraId="7CBFF687" w14:textId="77777777" w:rsidR="00ED058B" w:rsidRDefault="004560F2" w:rsidP="00ED058B">
      <w:pPr>
        <w:ind w:firstLine="709"/>
        <w:jc w:val="both"/>
        <w:rPr>
          <w:sz w:val="28"/>
          <w:szCs w:val="28"/>
        </w:rPr>
      </w:pPr>
      <w:r w:rsidRPr="004560F2">
        <w:rPr>
          <w:sz w:val="28"/>
          <w:szCs w:val="28"/>
        </w:rPr>
        <w:t xml:space="preserve">2.4. Родитель (законный представитель) обучающегося или совершеннолетний обучающийся имеет право отказаться от получения бесплатного двухразового питания обучающихся с ОВЗ в </w:t>
      </w:r>
      <w:r w:rsidR="00050AEA">
        <w:rPr>
          <w:sz w:val="28"/>
          <w:szCs w:val="28"/>
        </w:rPr>
        <w:t>муниципальной</w:t>
      </w:r>
      <w:r w:rsidRPr="004560F2">
        <w:rPr>
          <w:sz w:val="28"/>
          <w:szCs w:val="28"/>
        </w:rPr>
        <w:t xml:space="preserve"> общеобразовательной организации. В этом случае родитель (законный представитель) обучающегося с ОВЗ или совершеннолетний обучающийся </w:t>
      </w:r>
      <w:r w:rsidRPr="004560F2">
        <w:rPr>
          <w:sz w:val="28"/>
          <w:szCs w:val="28"/>
        </w:rPr>
        <w:lastRenderedPageBreak/>
        <w:t xml:space="preserve">подает соответствующее заявление в администрацию </w:t>
      </w:r>
      <w:r w:rsidR="00050AEA">
        <w:rPr>
          <w:sz w:val="28"/>
          <w:szCs w:val="28"/>
        </w:rPr>
        <w:t>муниципальной</w:t>
      </w:r>
      <w:r w:rsidRPr="004560F2">
        <w:rPr>
          <w:sz w:val="28"/>
          <w:szCs w:val="28"/>
        </w:rPr>
        <w:t xml:space="preserve"> общеобразовательной организации. </w:t>
      </w:r>
    </w:p>
    <w:p w14:paraId="6B61A143" w14:textId="77777777" w:rsidR="00050AEA" w:rsidRDefault="004560F2" w:rsidP="00ED058B">
      <w:pPr>
        <w:ind w:firstLine="709"/>
        <w:jc w:val="both"/>
        <w:rPr>
          <w:sz w:val="28"/>
          <w:szCs w:val="28"/>
        </w:rPr>
      </w:pPr>
      <w:r w:rsidRPr="004560F2">
        <w:rPr>
          <w:sz w:val="28"/>
          <w:szCs w:val="28"/>
        </w:rPr>
        <w:t xml:space="preserve">2.5. Для организации предоставления бесплатного двухразового питания руководитель </w:t>
      </w:r>
      <w:r w:rsidR="00050AEA">
        <w:rPr>
          <w:sz w:val="28"/>
          <w:szCs w:val="28"/>
        </w:rPr>
        <w:t>муниципальной</w:t>
      </w:r>
      <w:r w:rsidRPr="004560F2">
        <w:rPr>
          <w:sz w:val="28"/>
          <w:szCs w:val="28"/>
        </w:rPr>
        <w:t xml:space="preserve"> общеобразовательной организации: </w:t>
      </w:r>
    </w:p>
    <w:p w14:paraId="1B7469E0" w14:textId="77777777" w:rsidR="00050AEA" w:rsidRDefault="004560F2" w:rsidP="00ED058B">
      <w:pPr>
        <w:ind w:firstLine="709"/>
        <w:jc w:val="both"/>
        <w:rPr>
          <w:sz w:val="28"/>
          <w:szCs w:val="28"/>
        </w:rPr>
      </w:pPr>
      <w:r w:rsidRPr="004560F2">
        <w:rPr>
          <w:sz w:val="28"/>
          <w:szCs w:val="28"/>
        </w:rPr>
        <w:t xml:space="preserve">1) назначает лицо, ответственное за предоставление бесплатного двухразового питания обучающимся с ОВЗ (далее – ответственное лицо); </w:t>
      </w:r>
    </w:p>
    <w:p w14:paraId="5C0E6474" w14:textId="77777777" w:rsidR="00050AEA" w:rsidRDefault="004560F2" w:rsidP="00ED058B">
      <w:pPr>
        <w:ind w:firstLine="709"/>
        <w:jc w:val="both"/>
        <w:rPr>
          <w:sz w:val="28"/>
          <w:szCs w:val="28"/>
        </w:rPr>
      </w:pPr>
      <w:r w:rsidRPr="004560F2">
        <w:rPr>
          <w:sz w:val="28"/>
          <w:szCs w:val="28"/>
        </w:rPr>
        <w:t xml:space="preserve">2) обеспечивает информирование родителей (законных представителей) обучающихся с ОВЗ и совершеннолетних обучающихся о предоставлении бесплатного двухразового питания обучающимся с ОВЗ, в том числе о возможности и условиях замены бесплатного двухразового питания набором пищевых продуктов питания или денежной компенсацией, на родительских собраниях, а также через официальные сайты </w:t>
      </w:r>
      <w:r w:rsidR="00050AEA">
        <w:rPr>
          <w:sz w:val="28"/>
          <w:szCs w:val="28"/>
        </w:rPr>
        <w:t>муниципальных</w:t>
      </w:r>
      <w:r w:rsidRPr="004560F2">
        <w:rPr>
          <w:sz w:val="28"/>
          <w:szCs w:val="28"/>
        </w:rPr>
        <w:t xml:space="preserve"> общеобразовательных организаций в информационно-телекоммуникационной сети «Интернет», через социальные сети и мессенджеры в соответствии с действующим законодательством; </w:t>
      </w:r>
    </w:p>
    <w:p w14:paraId="2F30AB2E" w14:textId="77777777" w:rsidR="00ED058B" w:rsidRDefault="004560F2" w:rsidP="00ED058B">
      <w:pPr>
        <w:ind w:firstLine="709"/>
        <w:jc w:val="both"/>
        <w:rPr>
          <w:sz w:val="28"/>
          <w:szCs w:val="28"/>
        </w:rPr>
      </w:pPr>
      <w:r w:rsidRPr="004560F2">
        <w:rPr>
          <w:sz w:val="28"/>
          <w:szCs w:val="28"/>
        </w:rPr>
        <w:t xml:space="preserve">3) предоставляет обучающемуся с ОВЗ бесплатное двухразовое питание с учебного дня, указанного в приказе </w:t>
      </w:r>
      <w:r w:rsidR="00050AEA">
        <w:rPr>
          <w:sz w:val="28"/>
          <w:szCs w:val="28"/>
        </w:rPr>
        <w:t>муниципальной</w:t>
      </w:r>
      <w:r w:rsidRPr="004560F2">
        <w:rPr>
          <w:sz w:val="28"/>
          <w:szCs w:val="28"/>
        </w:rPr>
        <w:t xml:space="preserve"> общеобразовательной организации о предоставлении бесплатного двухразового питания, но не более чем на срок действия заключения ПМПК. </w:t>
      </w:r>
    </w:p>
    <w:p w14:paraId="7923D2E8" w14:textId="77777777" w:rsidR="00ED058B" w:rsidRDefault="004560F2" w:rsidP="00ED058B">
      <w:pPr>
        <w:ind w:firstLine="709"/>
        <w:jc w:val="both"/>
        <w:rPr>
          <w:sz w:val="28"/>
          <w:szCs w:val="28"/>
        </w:rPr>
      </w:pPr>
      <w:r w:rsidRPr="004560F2">
        <w:rPr>
          <w:sz w:val="28"/>
          <w:szCs w:val="28"/>
        </w:rPr>
        <w:t xml:space="preserve">2.6. Ответственное лицо: </w:t>
      </w:r>
    </w:p>
    <w:p w14:paraId="6E5F0E42" w14:textId="77777777" w:rsidR="00E33D2C" w:rsidRDefault="004560F2" w:rsidP="00ED058B">
      <w:pPr>
        <w:ind w:firstLine="709"/>
        <w:jc w:val="both"/>
        <w:rPr>
          <w:sz w:val="28"/>
          <w:szCs w:val="28"/>
        </w:rPr>
      </w:pPr>
      <w:r w:rsidRPr="004560F2">
        <w:rPr>
          <w:sz w:val="28"/>
          <w:szCs w:val="28"/>
        </w:rPr>
        <w:t xml:space="preserve">1) принимает документы, указанные в пункте 2.2 настоящего Порядка, формирует пакет документов и обеспечивает их хранение до окончания обучения обучающегося с ОВЗ в </w:t>
      </w:r>
      <w:r w:rsidR="00050AEA">
        <w:rPr>
          <w:sz w:val="28"/>
          <w:szCs w:val="28"/>
        </w:rPr>
        <w:t>муниципальной</w:t>
      </w:r>
      <w:r w:rsidRPr="004560F2">
        <w:rPr>
          <w:sz w:val="28"/>
          <w:szCs w:val="28"/>
        </w:rPr>
        <w:t xml:space="preserve"> общеобразовательной организации; </w:t>
      </w:r>
    </w:p>
    <w:p w14:paraId="4FB2DD1B" w14:textId="77777777" w:rsidR="00E33D2C" w:rsidRDefault="004560F2" w:rsidP="00ED058B">
      <w:pPr>
        <w:ind w:firstLine="709"/>
        <w:jc w:val="both"/>
        <w:rPr>
          <w:sz w:val="28"/>
          <w:szCs w:val="28"/>
        </w:rPr>
      </w:pPr>
      <w:r w:rsidRPr="004560F2">
        <w:rPr>
          <w:sz w:val="28"/>
          <w:szCs w:val="28"/>
        </w:rPr>
        <w:t xml:space="preserve">2) на основании представленных документов устанавливает наличие (отсутствие) у обучающихся с ОВЗ права на получение бесплатного двухразового питания; </w:t>
      </w:r>
    </w:p>
    <w:p w14:paraId="1BD93AA4" w14:textId="77777777" w:rsidR="00E33D2C" w:rsidRDefault="004560F2" w:rsidP="00ED058B">
      <w:pPr>
        <w:ind w:firstLine="709"/>
        <w:jc w:val="both"/>
        <w:rPr>
          <w:sz w:val="28"/>
          <w:szCs w:val="28"/>
        </w:rPr>
      </w:pPr>
      <w:r w:rsidRPr="004560F2">
        <w:rPr>
          <w:sz w:val="28"/>
          <w:szCs w:val="28"/>
        </w:rPr>
        <w:t xml:space="preserve">3) не позднее 1 сентября текущего года или в течение трех рабочих дней после получения заявлений в случаях, предусмотренных абзацем вторым пункта 2.3 настоящего Порядка, готовит проект приказа о предоставлении бесплатного двухразового питания обучающихся с ОВЗ с указанием перечня обучающихся с ОВЗ, имеющих право на бесплатное двухразовое питание, или об отказе в 5 предоставлении бесплатного двухразового питания, который утверждается руководителем </w:t>
      </w:r>
      <w:r w:rsidR="004B1CFA">
        <w:rPr>
          <w:sz w:val="28"/>
          <w:szCs w:val="28"/>
        </w:rPr>
        <w:t>муниципальной</w:t>
      </w:r>
      <w:r w:rsidRPr="004560F2">
        <w:rPr>
          <w:sz w:val="28"/>
          <w:szCs w:val="28"/>
        </w:rPr>
        <w:t xml:space="preserve"> общеобразовательной организации;</w:t>
      </w:r>
    </w:p>
    <w:p w14:paraId="77AB5348" w14:textId="77777777" w:rsidR="00E33D2C" w:rsidRDefault="004560F2" w:rsidP="00ED058B">
      <w:pPr>
        <w:ind w:firstLine="709"/>
        <w:jc w:val="both"/>
        <w:rPr>
          <w:sz w:val="28"/>
          <w:szCs w:val="28"/>
        </w:rPr>
      </w:pPr>
      <w:r w:rsidRPr="004560F2">
        <w:rPr>
          <w:sz w:val="28"/>
          <w:szCs w:val="28"/>
        </w:rPr>
        <w:t xml:space="preserve"> 4) не позднее трех рабочих дней со дня издания приказа о предоставлении бесплатного двухразового питания готовит письменное уведомление о предоставлении бесплатного двухразового питания или об отказе в его предоставлении с разъяснениями причины такого отказа, которое направляется родителю (законному представителю) обучающегося с ОВЗ или несовершеннолетнему обучающемуся, подавшему заявление, указанное в пункте 2.2 настоящего Порядка по указанному в заявлении почтовому адресу; </w:t>
      </w:r>
    </w:p>
    <w:p w14:paraId="02A6E9B8" w14:textId="77777777" w:rsidR="00E33D2C" w:rsidRDefault="004560F2" w:rsidP="00ED058B">
      <w:pPr>
        <w:ind w:firstLine="709"/>
        <w:jc w:val="both"/>
        <w:rPr>
          <w:sz w:val="28"/>
          <w:szCs w:val="28"/>
        </w:rPr>
      </w:pPr>
      <w:r w:rsidRPr="004560F2">
        <w:rPr>
          <w:sz w:val="28"/>
          <w:szCs w:val="28"/>
        </w:rPr>
        <w:t xml:space="preserve">5) обеспечивает подготовку и ведение табеля посещаемости обучающихся с ОВЗ; </w:t>
      </w:r>
    </w:p>
    <w:p w14:paraId="5860F55C" w14:textId="77777777" w:rsidR="00E33D2C" w:rsidRDefault="004560F2" w:rsidP="00ED058B">
      <w:pPr>
        <w:ind w:firstLine="709"/>
        <w:jc w:val="both"/>
        <w:rPr>
          <w:sz w:val="28"/>
          <w:szCs w:val="28"/>
        </w:rPr>
      </w:pPr>
      <w:r w:rsidRPr="004560F2">
        <w:rPr>
          <w:sz w:val="28"/>
          <w:szCs w:val="28"/>
        </w:rPr>
        <w:t>6) ведет списки обучающихся с ОВЗ, получающих бесплатное двухразовое питание;</w:t>
      </w:r>
    </w:p>
    <w:p w14:paraId="1AB1A923" w14:textId="77777777" w:rsidR="00E33D2C" w:rsidRDefault="004560F2" w:rsidP="00ED058B">
      <w:pPr>
        <w:ind w:firstLine="709"/>
        <w:jc w:val="both"/>
        <w:rPr>
          <w:sz w:val="28"/>
          <w:szCs w:val="28"/>
        </w:rPr>
      </w:pPr>
      <w:r w:rsidRPr="004560F2">
        <w:rPr>
          <w:sz w:val="28"/>
          <w:szCs w:val="28"/>
        </w:rPr>
        <w:t xml:space="preserve"> 7) формирует заявки по предоставлению бесплатного двухразового питания обучающимся с ОВЗ. </w:t>
      </w:r>
    </w:p>
    <w:p w14:paraId="2CB25E9C" w14:textId="77777777" w:rsidR="00E33D2C" w:rsidRDefault="004560F2" w:rsidP="00ED058B">
      <w:pPr>
        <w:ind w:firstLine="709"/>
        <w:jc w:val="both"/>
        <w:rPr>
          <w:sz w:val="28"/>
          <w:szCs w:val="28"/>
        </w:rPr>
      </w:pPr>
      <w:r w:rsidRPr="004560F2">
        <w:rPr>
          <w:sz w:val="28"/>
          <w:szCs w:val="28"/>
        </w:rPr>
        <w:lastRenderedPageBreak/>
        <w:t xml:space="preserve">2.7. Основанием для отказа в предоставлении обучающимся с ОВЗ бесплатного двухразового питания является предоставление неполного пакета документов, указанных в пункте 2.2 настоящего Порядка. </w:t>
      </w:r>
    </w:p>
    <w:p w14:paraId="51E457AB" w14:textId="77777777" w:rsidR="00E33D2C" w:rsidRDefault="004560F2" w:rsidP="00ED058B">
      <w:pPr>
        <w:ind w:firstLine="709"/>
        <w:jc w:val="both"/>
        <w:rPr>
          <w:sz w:val="28"/>
          <w:szCs w:val="28"/>
        </w:rPr>
      </w:pPr>
      <w:r w:rsidRPr="004560F2">
        <w:rPr>
          <w:sz w:val="28"/>
          <w:szCs w:val="28"/>
        </w:rPr>
        <w:t xml:space="preserve">2.8. Обеспечение питанием обучающихся с ОВЗ осуществляется </w:t>
      </w:r>
      <w:r w:rsidR="00B45003">
        <w:rPr>
          <w:sz w:val="28"/>
          <w:szCs w:val="28"/>
        </w:rPr>
        <w:t>муниципальной</w:t>
      </w:r>
      <w:r w:rsidRPr="004560F2">
        <w:rPr>
          <w:sz w:val="28"/>
          <w:szCs w:val="28"/>
        </w:rPr>
        <w:t xml:space="preserve"> общеобразовательной организацией в соответствии с требованиями, установленными СанПиН 2.3/2.4.3590-20 «Санитарно</w:t>
      </w:r>
      <w:r w:rsidR="00B82B94">
        <w:rPr>
          <w:sz w:val="28"/>
          <w:szCs w:val="28"/>
        </w:rPr>
        <w:t>-</w:t>
      </w:r>
      <w:r w:rsidRPr="004560F2">
        <w:rPr>
          <w:sz w:val="28"/>
          <w:szCs w:val="28"/>
        </w:rPr>
        <w:t>эпидемиологические требования к организации общественного питания населения», утвержденными постановлением Главного государственного санитарного врача Российской Федерации от 27 октября 2020 г. № 32, и санитарно-эпидемиологическими требованиями к организациям воспитания и обучения, отдыха и оздоровления детей и молодежи, утвержденными постановлением Главного государственного санитарного врача Российской Федерации</w:t>
      </w:r>
      <w:r w:rsidR="00E33D2C">
        <w:rPr>
          <w:sz w:val="28"/>
          <w:szCs w:val="28"/>
        </w:rPr>
        <w:t xml:space="preserve"> от 28 сентября 2020 г. № 28. </w:t>
      </w:r>
    </w:p>
    <w:p w14:paraId="40042286" w14:textId="77777777" w:rsidR="0046439B" w:rsidRDefault="0046439B" w:rsidP="00ED058B">
      <w:pPr>
        <w:ind w:firstLine="709"/>
        <w:jc w:val="both"/>
        <w:rPr>
          <w:sz w:val="28"/>
          <w:szCs w:val="28"/>
        </w:rPr>
      </w:pPr>
    </w:p>
    <w:p w14:paraId="79AD3BA1" w14:textId="77777777" w:rsidR="00E33D2C" w:rsidRDefault="004560F2" w:rsidP="0046439B">
      <w:pPr>
        <w:ind w:firstLine="709"/>
        <w:jc w:val="center"/>
        <w:rPr>
          <w:sz w:val="28"/>
          <w:szCs w:val="28"/>
        </w:rPr>
      </w:pPr>
      <w:r w:rsidRPr="004560F2">
        <w:rPr>
          <w:sz w:val="28"/>
          <w:szCs w:val="28"/>
        </w:rPr>
        <w:t>3. Обеспечение наборами пищевых продуктов питания обучающихся с ОВЗ</w:t>
      </w:r>
    </w:p>
    <w:p w14:paraId="05D57E3C" w14:textId="77777777" w:rsidR="0046439B" w:rsidRDefault="0046439B" w:rsidP="0046439B">
      <w:pPr>
        <w:ind w:firstLine="709"/>
        <w:jc w:val="center"/>
        <w:rPr>
          <w:sz w:val="28"/>
          <w:szCs w:val="28"/>
        </w:rPr>
      </w:pPr>
    </w:p>
    <w:p w14:paraId="6A588941" w14:textId="693AB74A" w:rsidR="00E33D2C" w:rsidRDefault="004560F2" w:rsidP="00ED058B">
      <w:pPr>
        <w:ind w:firstLine="709"/>
        <w:jc w:val="both"/>
        <w:rPr>
          <w:sz w:val="28"/>
          <w:szCs w:val="28"/>
        </w:rPr>
      </w:pPr>
      <w:r w:rsidRPr="004560F2">
        <w:rPr>
          <w:sz w:val="28"/>
          <w:szCs w:val="28"/>
        </w:rPr>
        <w:t xml:space="preserve">3.1. Обучающиеся с ОВЗ в период установления нерабочих дней и (или) в период реализации основных общеобразовательных программ начального общего, основного общего и среднего общего образования с применением электронного обучения и дистанционных образовательных технологий организации обучения в </w:t>
      </w:r>
      <w:r w:rsidR="004B1CFA">
        <w:rPr>
          <w:sz w:val="28"/>
          <w:szCs w:val="28"/>
        </w:rPr>
        <w:t>муниципальных</w:t>
      </w:r>
      <w:r w:rsidRPr="004560F2">
        <w:rPr>
          <w:sz w:val="28"/>
          <w:szCs w:val="28"/>
        </w:rPr>
        <w:t xml:space="preserve"> общеобразовательных организациях в связи с введением режима повышенной готовности на территории Нижегородской области или в связи с проведением капитального ремонта здания(</w:t>
      </w:r>
      <w:proofErr w:type="spellStart"/>
      <w:r w:rsidRPr="004560F2">
        <w:rPr>
          <w:sz w:val="28"/>
          <w:szCs w:val="28"/>
        </w:rPr>
        <w:t>ий</w:t>
      </w:r>
      <w:proofErr w:type="spellEnd"/>
      <w:r w:rsidRPr="004560F2">
        <w:rPr>
          <w:sz w:val="28"/>
          <w:szCs w:val="28"/>
        </w:rPr>
        <w:t xml:space="preserve">) </w:t>
      </w:r>
      <w:r w:rsidR="004B1CFA">
        <w:rPr>
          <w:sz w:val="28"/>
          <w:szCs w:val="28"/>
        </w:rPr>
        <w:t>муниципальной</w:t>
      </w:r>
      <w:r w:rsidRPr="004560F2">
        <w:rPr>
          <w:sz w:val="28"/>
          <w:szCs w:val="28"/>
        </w:rPr>
        <w:t xml:space="preserve"> общеобразовательной организации, в период введения в </w:t>
      </w:r>
      <w:r w:rsidR="004B1CFA">
        <w:rPr>
          <w:sz w:val="28"/>
          <w:szCs w:val="28"/>
        </w:rPr>
        <w:t>муниципальной</w:t>
      </w:r>
      <w:r w:rsidRPr="004560F2">
        <w:rPr>
          <w:sz w:val="28"/>
          <w:szCs w:val="28"/>
        </w:rPr>
        <w:t xml:space="preserve"> общеобразовательной организации ограничительных мероприятий (карантина) в целях предупреждения возникновения и распространения инфекционных заболеваний и массовых неинфекционных заболеваний (отравлений), а также обучающиеся с ОВЗ, обучение которых организовано </w:t>
      </w:r>
      <w:r w:rsidR="004B1CFA">
        <w:rPr>
          <w:sz w:val="28"/>
          <w:szCs w:val="28"/>
        </w:rPr>
        <w:t xml:space="preserve">муниципальными </w:t>
      </w:r>
      <w:r w:rsidRPr="004560F2">
        <w:rPr>
          <w:sz w:val="28"/>
          <w:szCs w:val="28"/>
        </w:rPr>
        <w:t>общеобразовательными организациями на дому, имеют право на обеспечение набором пищевых продуктов питания (далее – набор продуктов) взамен бесплатного двухразового питания в дни учебных занятий.</w:t>
      </w:r>
    </w:p>
    <w:p w14:paraId="61966B10" w14:textId="77777777" w:rsidR="00E33D2C" w:rsidRDefault="004560F2" w:rsidP="00ED058B">
      <w:pPr>
        <w:ind w:firstLine="709"/>
        <w:jc w:val="both"/>
        <w:rPr>
          <w:sz w:val="28"/>
          <w:szCs w:val="28"/>
        </w:rPr>
      </w:pPr>
      <w:r w:rsidRPr="004560F2">
        <w:rPr>
          <w:sz w:val="28"/>
          <w:szCs w:val="28"/>
        </w:rPr>
        <w:t xml:space="preserve">3.2. Для предоставления набора продуктов один из родителей (законных представителей) представляет в </w:t>
      </w:r>
      <w:r w:rsidR="004B1CFA">
        <w:rPr>
          <w:sz w:val="28"/>
          <w:szCs w:val="28"/>
        </w:rPr>
        <w:t>муниципальную</w:t>
      </w:r>
      <w:r w:rsidRPr="004560F2">
        <w:rPr>
          <w:sz w:val="28"/>
          <w:szCs w:val="28"/>
        </w:rPr>
        <w:t xml:space="preserve"> общеобразовательную организацию заявление на получение набора продуктов по форме, установленной </w:t>
      </w:r>
      <w:r w:rsidR="004B1CFA">
        <w:rPr>
          <w:sz w:val="28"/>
          <w:szCs w:val="28"/>
        </w:rPr>
        <w:t>муниципальной</w:t>
      </w:r>
      <w:r w:rsidRPr="004560F2">
        <w:rPr>
          <w:sz w:val="28"/>
          <w:szCs w:val="28"/>
        </w:rPr>
        <w:t xml:space="preserve"> общеобразовательной организацией. Совершеннолетние обучающиеся, самостоятельно обращаются в </w:t>
      </w:r>
      <w:r w:rsidR="004B1CFA">
        <w:rPr>
          <w:sz w:val="28"/>
          <w:szCs w:val="28"/>
        </w:rPr>
        <w:t>муниципальную</w:t>
      </w:r>
      <w:r w:rsidRPr="004560F2">
        <w:rPr>
          <w:sz w:val="28"/>
          <w:szCs w:val="28"/>
        </w:rPr>
        <w:t xml:space="preserve"> общеобразовательную организацию с заявлением о предоставлении им набора продуктов. Заявления в установленном </w:t>
      </w:r>
      <w:r w:rsidR="00B45003">
        <w:rPr>
          <w:sz w:val="28"/>
          <w:szCs w:val="28"/>
        </w:rPr>
        <w:t>муниципальной</w:t>
      </w:r>
      <w:r w:rsidRPr="004560F2">
        <w:rPr>
          <w:sz w:val="28"/>
          <w:szCs w:val="28"/>
        </w:rPr>
        <w:t xml:space="preserve"> общеобразовательной организацией порядке регистрируются и хранятся ответственным лицом вместе с пакетом документов, указанным в </w:t>
      </w:r>
      <w:r w:rsidR="004B1CFA">
        <w:rPr>
          <w:sz w:val="28"/>
          <w:szCs w:val="28"/>
        </w:rPr>
        <w:t xml:space="preserve">пункте 2.2 настоящего Порядка. </w:t>
      </w:r>
      <w:r w:rsidRPr="004560F2">
        <w:rPr>
          <w:sz w:val="28"/>
          <w:szCs w:val="28"/>
        </w:rPr>
        <w:t xml:space="preserve"> </w:t>
      </w:r>
    </w:p>
    <w:p w14:paraId="62962698" w14:textId="77777777" w:rsidR="00E33D2C" w:rsidRDefault="004560F2" w:rsidP="00ED058B">
      <w:pPr>
        <w:ind w:firstLine="709"/>
        <w:jc w:val="both"/>
        <w:rPr>
          <w:sz w:val="28"/>
          <w:szCs w:val="28"/>
        </w:rPr>
      </w:pPr>
      <w:r w:rsidRPr="004560F2">
        <w:rPr>
          <w:sz w:val="28"/>
          <w:szCs w:val="28"/>
        </w:rPr>
        <w:t xml:space="preserve">3.3. Для предоставления набора продуктов руководитель </w:t>
      </w:r>
      <w:r w:rsidR="004B1CFA">
        <w:rPr>
          <w:sz w:val="28"/>
          <w:szCs w:val="28"/>
        </w:rPr>
        <w:t>муниципальной</w:t>
      </w:r>
      <w:r w:rsidRPr="004560F2">
        <w:rPr>
          <w:sz w:val="28"/>
          <w:szCs w:val="28"/>
        </w:rPr>
        <w:t xml:space="preserve"> общеобразовательной организации утверждает ассортимент продуктов питания, входящих в состав набора продуктов до 1 сентября текущего года. Ассортимент продуктов питания, включаемых в набор продуктов, определяется </w:t>
      </w:r>
      <w:r w:rsidR="004B1CFA">
        <w:rPr>
          <w:sz w:val="28"/>
          <w:szCs w:val="28"/>
        </w:rPr>
        <w:t>муниципальной</w:t>
      </w:r>
      <w:r w:rsidRPr="004560F2">
        <w:rPr>
          <w:sz w:val="28"/>
          <w:szCs w:val="28"/>
        </w:rPr>
        <w:t xml:space="preserve"> общеобразовательной организацией </w:t>
      </w:r>
      <w:r w:rsidRPr="004560F2">
        <w:rPr>
          <w:sz w:val="28"/>
          <w:szCs w:val="28"/>
        </w:rPr>
        <w:lastRenderedPageBreak/>
        <w:t xml:space="preserve">в соответствии с Санитарными правилами и нормами СанПиН 1.2.3685-21 «Гигиенические нормативы и требования к обеспечению безопасности и (или) безвредности для человека факторов среды обитания», утвержденными постановлением Главного государственного санитарного врача Российской Федерации от 28 января 2021 г. № 2. </w:t>
      </w:r>
    </w:p>
    <w:p w14:paraId="355370A2" w14:textId="77777777" w:rsidR="00E33D2C" w:rsidRDefault="004560F2" w:rsidP="00ED058B">
      <w:pPr>
        <w:ind w:firstLine="709"/>
        <w:jc w:val="both"/>
        <w:rPr>
          <w:sz w:val="28"/>
          <w:szCs w:val="28"/>
        </w:rPr>
      </w:pPr>
      <w:r w:rsidRPr="004560F2">
        <w:rPr>
          <w:sz w:val="28"/>
          <w:szCs w:val="28"/>
        </w:rPr>
        <w:t xml:space="preserve">3.4. Ответственное лицо: </w:t>
      </w:r>
    </w:p>
    <w:p w14:paraId="5D14C167" w14:textId="77777777" w:rsidR="00E33D2C" w:rsidRDefault="004560F2" w:rsidP="00ED058B">
      <w:pPr>
        <w:ind w:firstLine="709"/>
        <w:jc w:val="both"/>
        <w:rPr>
          <w:sz w:val="28"/>
          <w:szCs w:val="28"/>
        </w:rPr>
      </w:pPr>
      <w:r w:rsidRPr="004560F2">
        <w:rPr>
          <w:sz w:val="28"/>
          <w:szCs w:val="28"/>
        </w:rPr>
        <w:t xml:space="preserve">1) принимает заявление, указанное в пункте 3.2 настоящего Порядка, и обеспечивает его хранение вместе с пакетом документов, указанным в пункте 2.2 настоящего Порядка; </w:t>
      </w:r>
    </w:p>
    <w:p w14:paraId="004C825C" w14:textId="77777777" w:rsidR="00E33D2C" w:rsidRDefault="004560F2" w:rsidP="00ED058B">
      <w:pPr>
        <w:ind w:firstLine="709"/>
        <w:jc w:val="both"/>
        <w:rPr>
          <w:sz w:val="28"/>
          <w:szCs w:val="28"/>
        </w:rPr>
      </w:pPr>
      <w:r w:rsidRPr="004560F2">
        <w:rPr>
          <w:sz w:val="28"/>
          <w:szCs w:val="28"/>
        </w:rPr>
        <w:t>2) устанавливает наличие (отсутствие) у обучающихся права на получение набора продуктов;</w:t>
      </w:r>
    </w:p>
    <w:p w14:paraId="1231B328" w14:textId="77777777" w:rsidR="00E33D2C" w:rsidRDefault="004560F2" w:rsidP="00ED058B">
      <w:pPr>
        <w:ind w:firstLine="709"/>
        <w:jc w:val="both"/>
        <w:rPr>
          <w:sz w:val="28"/>
          <w:szCs w:val="28"/>
        </w:rPr>
      </w:pPr>
      <w:r w:rsidRPr="004560F2">
        <w:rPr>
          <w:sz w:val="28"/>
          <w:szCs w:val="28"/>
        </w:rPr>
        <w:t xml:space="preserve"> 3) в течение трех дней со дня приема заявления готовит проект приказа о предоставлении набора продуктов или об отказе в предоставлении набора продуктов; </w:t>
      </w:r>
    </w:p>
    <w:p w14:paraId="17B2ADB2" w14:textId="77777777" w:rsidR="00E33D2C" w:rsidRDefault="004560F2" w:rsidP="00ED058B">
      <w:pPr>
        <w:ind w:firstLine="709"/>
        <w:jc w:val="both"/>
        <w:rPr>
          <w:sz w:val="28"/>
          <w:szCs w:val="28"/>
        </w:rPr>
      </w:pPr>
      <w:r w:rsidRPr="004560F2">
        <w:rPr>
          <w:sz w:val="28"/>
          <w:szCs w:val="28"/>
        </w:rPr>
        <w:t xml:space="preserve">4) не позднее трех рабочих дней со дня издания приказа о предоставлении набора продуктов или об отказе в предоставлении набора продуктов готовит письменное уведомление о предоставлении набора продуктов питания или об отказе в его предоставлении с разъяснениями причины такого отказа, которое направляется родителю (законному представителю) обучающегося с ОВЗ или совершеннолетнему обучающемуся, подавшему заявление, указанное в пункте 3.2 настоящего Порядка, по указанному в заявлении почтовому адресу; </w:t>
      </w:r>
    </w:p>
    <w:p w14:paraId="3CBE554B" w14:textId="77777777" w:rsidR="00E33D2C" w:rsidRDefault="004560F2" w:rsidP="00ED058B">
      <w:pPr>
        <w:ind w:firstLine="709"/>
        <w:jc w:val="both"/>
        <w:rPr>
          <w:sz w:val="28"/>
          <w:szCs w:val="28"/>
        </w:rPr>
      </w:pPr>
      <w:r w:rsidRPr="004560F2">
        <w:rPr>
          <w:sz w:val="28"/>
          <w:szCs w:val="28"/>
        </w:rPr>
        <w:t xml:space="preserve">5) ведет табель учета посещаемости обучающихся в период дистанционного обучения при наступлении условий, указанных в пункте 3.1 настоящего Порядка, и/или обучающихся с ОВЗ на дому на основании сведений, предоставленных классным руководителем обучающегося;  </w:t>
      </w:r>
    </w:p>
    <w:p w14:paraId="6CDB0327" w14:textId="77777777" w:rsidR="00E33D2C" w:rsidRDefault="004560F2" w:rsidP="00ED058B">
      <w:pPr>
        <w:ind w:firstLine="709"/>
        <w:jc w:val="both"/>
        <w:rPr>
          <w:sz w:val="28"/>
          <w:szCs w:val="28"/>
        </w:rPr>
      </w:pPr>
      <w:r w:rsidRPr="004560F2">
        <w:rPr>
          <w:sz w:val="28"/>
          <w:szCs w:val="28"/>
        </w:rPr>
        <w:t xml:space="preserve">6) формирует заявки на выдачу набора продуктов для обучающихся с ОВЗ в период дистанционного обучения, обучающихся с ОВЗ на дому; </w:t>
      </w:r>
    </w:p>
    <w:p w14:paraId="2914EA94" w14:textId="77777777" w:rsidR="00E33D2C" w:rsidRDefault="004560F2" w:rsidP="00ED058B">
      <w:pPr>
        <w:ind w:firstLine="709"/>
        <w:jc w:val="both"/>
        <w:rPr>
          <w:sz w:val="28"/>
          <w:szCs w:val="28"/>
        </w:rPr>
      </w:pPr>
      <w:r w:rsidRPr="004560F2">
        <w:rPr>
          <w:sz w:val="28"/>
          <w:szCs w:val="28"/>
        </w:rPr>
        <w:t xml:space="preserve">7) формирует ведомости на получение набора продуктов для обучающихся с ОВЗ в период дистанционного обучения, обучающихся с ОВЗ на дому. </w:t>
      </w:r>
    </w:p>
    <w:p w14:paraId="2277E98A" w14:textId="77777777" w:rsidR="00E33D2C" w:rsidRDefault="004560F2" w:rsidP="00ED058B">
      <w:pPr>
        <w:ind w:firstLine="709"/>
        <w:jc w:val="both"/>
        <w:rPr>
          <w:sz w:val="28"/>
          <w:szCs w:val="28"/>
        </w:rPr>
      </w:pPr>
      <w:r w:rsidRPr="004560F2">
        <w:rPr>
          <w:sz w:val="28"/>
          <w:szCs w:val="28"/>
        </w:rPr>
        <w:t>3.5. Основанием для отказа в предоставлении обучающимся с ОВЗ набора продуктов в период дистанционного обучения является не наступление условий, указанных в пункте 3.1 настоящего Порядка.</w:t>
      </w:r>
    </w:p>
    <w:p w14:paraId="6D470854" w14:textId="215BDD9D" w:rsidR="00E33D2C" w:rsidRDefault="004560F2" w:rsidP="00ED058B">
      <w:pPr>
        <w:ind w:firstLine="709"/>
        <w:jc w:val="both"/>
        <w:rPr>
          <w:sz w:val="28"/>
          <w:szCs w:val="28"/>
        </w:rPr>
      </w:pPr>
      <w:r w:rsidRPr="004560F2">
        <w:rPr>
          <w:sz w:val="28"/>
          <w:szCs w:val="28"/>
        </w:rPr>
        <w:t xml:space="preserve"> 3.6. Основанием для отказа в предоставлении обучающимся с ОВЗ на дому набора продуктов является посещение обучающимся с ОВЗ учебных занятий в здании общеобразовательной организации при предъявлении в общеобразовательную организацию медицинского заключения, подтверждающего необходимость организации обучения обучающегося на дому и наличия в общеобразовательной организации заявления родителя (законного представителя) обучающегося на организацию обучения обучающегося на дому. </w:t>
      </w:r>
    </w:p>
    <w:p w14:paraId="59177D5E" w14:textId="3DF2ACFA" w:rsidR="00E33D2C" w:rsidRDefault="004560F2" w:rsidP="00ED058B">
      <w:pPr>
        <w:ind w:firstLine="709"/>
        <w:jc w:val="both"/>
        <w:rPr>
          <w:sz w:val="28"/>
          <w:szCs w:val="28"/>
        </w:rPr>
      </w:pPr>
      <w:r w:rsidRPr="004560F2">
        <w:rPr>
          <w:sz w:val="28"/>
          <w:szCs w:val="28"/>
        </w:rPr>
        <w:t xml:space="preserve">3.7. Родители (законные представители) обучающихся с ОВЗ или совершеннолетние обучающиеся получают наборы продуктов в столовых общеобразовательных организаций, по месту обучения, один раз в месяц в период установления нерабочих дней или дистанционного обучения в условиях, предусмотренных пунктом 3.1 настоящего Порядка, в установленный приказом общеобразовательной организацией день, при </w:t>
      </w:r>
      <w:r w:rsidRPr="004560F2">
        <w:rPr>
          <w:sz w:val="28"/>
          <w:szCs w:val="28"/>
        </w:rPr>
        <w:lastRenderedPageBreak/>
        <w:t xml:space="preserve">предъявлении документа, удостоверяющего личность родителя (законного представителя) обучающегося с ОВЗ, по ведомости, удостоверяя факт получения лично подписью. </w:t>
      </w:r>
    </w:p>
    <w:p w14:paraId="75316CEA" w14:textId="5A31280E" w:rsidR="00E33D2C" w:rsidRDefault="004560F2" w:rsidP="00ED058B">
      <w:pPr>
        <w:ind w:firstLine="709"/>
        <w:jc w:val="both"/>
        <w:rPr>
          <w:sz w:val="28"/>
          <w:szCs w:val="28"/>
        </w:rPr>
      </w:pPr>
      <w:r w:rsidRPr="004560F2">
        <w:rPr>
          <w:sz w:val="28"/>
          <w:szCs w:val="28"/>
        </w:rPr>
        <w:t xml:space="preserve">3.8. Родители (законные представители) обучающихся с ОВЗ на дому или совершеннолетние обучающиеся получают наборы продуктов </w:t>
      </w:r>
      <w:r w:rsidR="00E33D2C" w:rsidRPr="004560F2">
        <w:rPr>
          <w:sz w:val="28"/>
          <w:szCs w:val="28"/>
        </w:rPr>
        <w:t>в столовы</w:t>
      </w:r>
      <w:r w:rsidR="00C97BF3">
        <w:rPr>
          <w:sz w:val="28"/>
          <w:szCs w:val="28"/>
        </w:rPr>
        <w:t>х</w:t>
      </w:r>
      <w:r w:rsidR="00E33D2C" w:rsidRPr="004560F2">
        <w:rPr>
          <w:sz w:val="28"/>
          <w:szCs w:val="28"/>
        </w:rPr>
        <w:t xml:space="preserve"> общеобразовательны</w:t>
      </w:r>
      <w:r w:rsidR="00C97BF3">
        <w:rPr>
          <w:sz w:val="28"/>
          <w:szCs w:val="28"/>
        </w:rPr>
        <w:t>х</w:t>
      </w:r>
      <w:r w:rsidR="00E33D2C" w:rsidRPr="004560F2">
        <w:rPr>
          <w:sz w:val="28"/>
          <w:szCs w:val="28"/>
        </w:rPr>
        <w:t xml:space="preserve"> организаци</w:t>
      </w:r>
      <w:r w:rsidR="00C97BF3">
        <w:rPr>
          <w:sz w:val="28"/>
          <w:szCs w:val="28"/>
        </w:rPr>
        <w:t>й</w:t>
      </w:r>
      <w:r w:rsidRPr="004560F2">
        <w:rPr>
          <w:sz w:val="28"/>
          <w:szCs w:val="28"/>
        </w:rPr>
        <w:t xml:space="preserve">, по месту обучения, один раз в месяц в установленный приказом общеобразовательной организации день, при предъявлении документа, удостоверяющего личность родителя 9 (законного представителя) обучающегося с ОВЗ, по ведомости, удостоверяя факт получения лично подписью. </w:t>
      </w:r>
    </w:p>
    <w:p w14:paraId="042C512F" w14:textId="77777777" w:rsidR="00E33D2C" w:rsidRDefault="004560F2" w:rsidP="00ED058B">
      <w:pPr>
        <w:ind w:firstLine="709"/>
        <w:jc w:val="both"/>
        <w:rPr>
          <w:sz w:val="28"/>
          <w:szCs w:val="28"/>
        </w:rPr>
      </w:pPr>
      <w:r w:rsidRPr="004560F2">
        <w:rPr>
          <w:sz w:val="28"/>
          <w:szCs w:val="28"/>
        </w:rPr>
        <w:t>3.9. Выдача набора продуктов осуществляется со дня поступления соответствующего заявления при установлении права обучающегося на его получение. Выдача набора продуктов за период до подачи соответствующего заявления обучающемуся с ОВЗ не предоставляется.</w:t>
      </w:r>
    </w:p>
    <w:p w14:paraId="33333B70" w14:textId="77777777" w:rsidR="00E33D2C" w:rsidRDefault="004560F2" w:rsidP="00ED058B">
      <w:pPr>
        <w:ind w:firstLine="709"/>
        <w:jc w:val="both"/>
        <w:rPr>
          <w:sz w:val="28"/>
          <w:szCs w:val="28"/>
        </w:rPr>
      </w:pPr>
      <w:r w:rsidRPr="004560F2">
        <w:rPr>
          <w:sz w:val="28"/>
          <w:szCs w:val="28"/>
        </w:rPr>
        <w:t xml:space="preserve"> 3.9. Предоставление набора продуктов осуществляется </w:t>
      </w:r>
      <w:r w:rsidR="00844152">
        <w:rPr>
          <w:sz w:val="28"/>
          <w:szCs w:val="28"/>
        </w:rPr>
        <w:t>муниципальной</w:t>
      </w:r>
      <w:r w:rsidRPr="004560F2">
        <w:rPr>
          <w:sz w:val="28"/>
          <w:szCs w:val="28"/>
        </w:rPr>
        <w:t xml:space="preserve"> общеобразовательной организацией за счет средств, предусмотренных </w:t>
      </w:r>
      <w:r w:rsidR="00B82B94">
        <w:rPr>
          <w:sz w:val="28"/>
          <w:szCs w:val="28"/>
        </w:rPr>
        <w:t>муниципальной</w:t>
      </w:r>
      <w:r w:rsidRPr="004560F2">
        <w:rPr>
          <w:sz w:val="28"/>
          <w:szCs w:val="28"/>
        </w:rPr>
        <w:t xml:space="preserve"> общеобразовательной организации на организацию питания обучающихся. </w:t>
      </w:r>
    </w:p>
    <w:p w14:paraId="4F7BF67A" w14:textId="2ADA8DA9" w:rsidR="00E33D2C" w:rsidRDefault="004560F2" w:rsidP="00ED058B">
      <w:pPr>
        <w:ind w:firstLine="709"/>
        <w:jc w:val="both"/>
        <w:rPr>
          <w:sz w:val="28"/>
          <w:szCs w:val="28"/>
        </w:rPr>
      </w:pPr>
      <w:r w:rsidRPr="004560F2">
        <w:rPr>
          <w:sz w:val="28"/>
          <w:szCs w:val="28"/>
        </w:rPr>
        <w:t xml:space="preserve">3.10. Расчет стоимости набора продуктов в период установления нерабочих дней или дистанционного обучения в условиях, предусмотренных пунктом 3.1. настоящего Порядка, осуществляется общеобразовательной организацией ежемесячно за каждый учебный день, за исключением дней временной нетрудоспособности обучающихся с ОВЗ, отсутствия их на учебных занятиях по иным уважительным, подтвержденным документально, и неуважительным причинам, исходя из фактически сложившейся стоимости двухразового питания в день в </w:t>
      </w:r>
      <w:r w:rsidR="00844152">
        <w:rPr>
          <w:sz w:val="28"/>
          <w:szCs w:val="28"/>
        </w:rPr>
        <w:t>муниципальной</w:t>
      </w:r>
      <w:r w:rsidRPr="004560F2">
        <w:rPr>
          <w:sz w:val="28"/>
          <w:szCs w:val="28"/>
        </w:rPr>
        <w:t xml:space="preserve"> общеобразовательной организации за месячный период, предшествующий наступлению условий, указанных в пункте 3.1 настоящего Порядка. </w:t>
      </w:r>
    </w:p>
    <w:p w14:paraId="61AB8866" w14:textId="77777777" w:rsidR="00E33D2C" w:rsidRDefault="004560F2" w:rsidP="00ED058B">
      <w:pPr>
        <w:ind w:firstLine="709"/>
        <w:jc w:val="both"/>
        <w:rPr>
          <w:sz w:val="28"/>
          <w:szCs w:val="28"/>
        </w:rPr>
      </w:pPr>
      <w:r w:rsidRPr="004560F2">
        <w:rPr>
          <w:sz w:val="28"/>
          <w:szCs w:val="28"/>
        </w:rPr>
        <w:t xml:space="preserve">3.11. Расчет стоимости набора продуктов для обучающихся с ОВЗ на дому осуществляется </w:t>
      </w:r>
      <w:r w:rsidR="00844152">
        <w:rPr>
          <w:sz w:val="28"/>
          <w:szCs w:val="28"/>
        </w:rPr>
        <w:t>муниципальной</w:t>
      </w:r>
      <w:r w:rsidRPr="004560F2">
        <w:rPr>
          <w:sz w:val="28"/>
          <w:szCs w:val="28"/>
        </w:rPr>
        <w:t xml:space="preserve"> общеобразовательной организацией ежемесячно за каждый учебный день, предусмотренный учебным планом общеобразовательной организации вне зависимости от расписания занятий, составленного общеобразовательной организацией для конкретного обучающегося на дому, за исключением дней временной нетрудоспособности обучающихся с ОВЗ на дому, отсутствия их на учебных занятиях по иным уважительным, подтвержденным документально, и неуважительным причинам, 10 исходя из фактически сложившейся стоимости двухразового питания в день в общеобразовательной организации за предшествующий месяц. </w:t>
      </w:r>
    </w:p>
    <w:p w14:paraId="0C9CA858" w14:textId="77777777" w:rsidR="00E33D2C" w:rsidRDefault="004560F2" w:rsidP="00ED058B">
      <w:pPr>
        <w:ind w:firstLine="709"/>
        <w:jc w:val="both"/>
        <w:rPr>
          <w:sz w:val="28"/>
          <w:szCs w:val="28"/>
        </w:rPr>
      </w:pPr>
      <w:r w:rsidRPr="004560F2">
        <w:rPr>
          <w:sz w:val="28"/>
          <w:szCs w:val="28"/>
        </w:rPr>
        <w:t xml:space="preserve">3.12. При отсутствии заявления на предоставление бесплатного двухразового питания и комплекта документов, указанного в пункте 2.2 настоящего Порядка, или отказа от предоставления бесплатного двухразового питания, предусмотренного пунктом 2.4 настоящего Порядка, замена бесплатного двухразового питания набором продуктов не производится. </w:t>
      </w:r>
    </w:p>
    <w:p w14:paraId="70F2F209" w14:textId="77777777" w:rsidR="00844152" w:rsidRDefault="00844152" w:rsidP="0046439B">
      <w:pPr>
        <w:ind w:firstLine="709"/>
        <w:jc w:val="center"/>
        <w:rPr>
          <w:sz w:val="28"/>
          <w:szCs w:val="28"/>
        </w:rPr>
      </w:pPr>
    </w:p>
    <w:p w14:paraId="333C3AB5" w14:textId="77777777" w:rsidR="00E33D2C" w:rsidRDefault="004560F2" w:rsidP="0046439B">
      <w:pPr>
        <w:ind w:firstLine="709"/>
        <w:jc w:val="center"/>
        <w:rPr>
          <w:sz w:val="28"/>
          <w:szCs w:val="28"/>
        </w:rPr>
      </w:pPr>
      <w:r w:rsidRPr="004560F2">
        <w:rPr>
          <w:sz w:val="28"/>
          <w:szCs w:val="28"/>
        </w:rPr>
        <w:t>4. Обеспечение выплаты денежной компенсации обучающихся с ОВЗ на дому взамен бесплатного двухразового питания</w:t>
      </w:r>
    </w:p>
    <w:p w14:paraId="28A4F9E9" w14:textId="77777777" w:rsidR="0046439B" w:rsidRDefault="0046439B" w:rsidP="0046439B">
      <w:pPr>
        <w:ind w:firstLine="709"/>
        <w:jc w:val="center"/>
        <w:rPr>
          <w:sz w:val="28"/>
          <w:szCs w:val="28"/>
        </w:rPr>
      </w:pPr>
    </w:p>
    <w:p w14:paraId="5C143669" w14:textId="77777777" w:rsidR="00E33D2C" w:rsidRDefault="004560F2" w:rsidP="00ED058B">
      <w:pPr>
        <w:ind w:firstLine="709"/>
        <w:jc w:val="both"/>
        <w:rPr>
          <w:sz w:val="28"/>
          <w:szCs w:val="28"/>
        </w:rPr>
      </w:pPr>
      <w:r w:rsidRPr="004560F2">
        <w:rPr>
          <w:sz w:val="28"/>
          <w:szCs w:val="28"/>
        </w:rPr>
        <w:lastRenderedPageBreak/>
        <w:t xml:space="preserve">4.1. Обучающиеся с ОВЗ на дому, имеют право на денежную компенсацию взамен бесплатного двухразового питания (далее – денежная компенсация) в дни учебных занятий. </w:t>
      </w:r>
    </w:p>
    <w:p w14:paraId="0E784106" w14:textId="77777777" w:rsidR="00E33D2C" w:rsidRDefault="004560F2" w:rsidP="00ED058B">
      <w:pPr>
        <w:ind w:firstLine="709"/>
        <w:jc w:val="both"/>
        <w:rPr>
          <w:sz w:val="28"/>
          <w:szCs w:val="28"/>
        </w:rPr>
      </w:pPr>
      <w:r w:rsidRPr="004560F2">
        <w:rPr>
          <w:sz w:val="28"/>
          <w:szCs w:val="28"/>
        </w:rPr>
        <w:t xml:space="preserve">4.2. Для предоставления денежной компенсации один из родителей (законных представителей) представляет в </w:t>
      </w:r>
      <w:r w:rsidR="00844152">
        <w:rPr>
          <w:sz w:val="28"/>
          <w:szCs w:val="28"/>
        </w:rPr>
        <w:t>муниципальную</w:t>
      </w:r>
      <w:r w:rsidRPr="004560F2">
        <w:rPr>
          <w:sz w:val="28"/>
          <w:szCs w:val="28"/>
        </w:rPr>
        <w:t xml:space="preserve"> общеобразовательную организацию заявление на получение денежной компенсации по форме, установленной </w:t>
      </w:r>
      <w:r w:rsidR="00844152">
        <w:rPr>
          <w:sz w:val="28"/>
          <w:szCs w:val="28"/>
        </w:rPr>
        <w:t>муниципальной</w:t>
      </w:r>
      <w:r w:rsidRPr="004560F2">
        <w:rPr>
          <w:sz w:val="28"/>
          <w:szCs w:val="28"/>
        </w:rPr>
        <w:t xml:space="preserve"> общеобразовательной организацией. Совершеннолетние обучающиеся, самостоятельно обращаются в </w:t>
      </w:r>
      <w:r w:rsidR="00844152">
        <w:rPr>
          <w:sz w:val="28"/>
          <w:szCs w:val="28"/>
        </w:rPr>
        <w:t>муниципальную</w:t>
      </w:r>
      <w:r w:rsidR="00844152" w:rsidRPr="004560F2">
        <w:rPr>
          <w:sz w:val="28"/>
          <w:szCs w:val="28"/>
        </w:rPr>
        <w:t xml:space="preserve"> </w:t>
      </w:r>
      <w:r w:rsidRPr="004560F2">
        <w:rPr>
          <w:sz w:val="28"/>
          <w:szCs w:val="28"/>
        </w:rPr>
        <w:t xml:space="preserve">общеобразовательную организацию с заявлением о предоставлении им денежной компенсации. Заявления в установленном </w:t>
      </w:r>
      <w:r w:rsidR="00844152">
        <w:rPr>
          <w:sz w:val="28"/>
          <w:szCs w:val="28"/>
        </w:rPr>
        <w:t>муниципальной</w:t>
      </w:r>
      <w:r w:rsidR="00844152" w:rsidRPr="004560F2">
        <w:rPr>
          <w:sz w:val="28"/>
          <w:szCs w:val="28"/>
        </w:rPr>
        <w:t xml:space="preserve"> </w:t>
      </w:r>
      <w:r w:rsidRPr="004560F2">
        <w:rPr>
          <w:sz w:val="28"/>
          <w:szCs w:val="28"/>
        </w:rPr>
        <w:t xml:space="preserve">общеобразовательной организацией порядке регистрируются и хранятся ответственным лицом вместе с пакетом документов, указанным в пункте 2.2 настоящего Порядка. </w:t>
      </w:r>
    </w:p>
    <w:p w14:paraId="366345B8" w14:textId="77777777" w:rsidR="00E33D2C" w:rsidRDefault="004560F2" w:rsidP="00ED058B">
      <w:pPr>
        <w:ind w:firstLine="709"/>
        <w:jc w:val="both"/>
        <w:rPr>
          <w:sz w:val="28"/>
          <w:szCs w:val="28"/>
        </w:rPr>
      </w:pPr>
      <w:r w:rsidRPr="004560F2">
        <w:rPr>
          <w:sz w:val="28"/>
          <w:szCs w:val="28"/>
        </w:rPr>
        <w:t>4.3. Ответственное лицо:</w:t>
      </w:r>
    </w:p>
    <w:p w14:paraId="197662B6" w14:textId="77777777" w:rsidR="00E33D2C" w:rsidRDefault="004560F2" w:rsidP="00ED058B">
      <w:pPr>
        <w:ind w:firstLine="709"/>
        <w:jc w:val="both"/>
        <w:rPr>
          <w:sz w:val="28"/>
          <w:szCs w:val="28"/>
        </w:rPr>
      </w:pPr>
      <w:r w:rsidRPr="004560F2">
        <w:rPr>
          <w:sz w:val="28"/>
          <w:szCs w:val="28"/>
        </w:rPr>
        <w:t xml:space="preserve"> 1) принимает заявление, указанное в пункте 4.2 настоящего Порядка, и обеспечивает его хранение вместе с пакетом документов, указанным в пункте 2.2 настоящего Порядка; </w:t>
      </w:r>
    </w:p>
    <w:p w14:paraId="6DB5A2CD" w14:textId="77777777" w:rsidR="00E33D2C" w:rsidRDefault="004560F2" w:rsidP="00ED058B">
      <w:pPr>
        <w:ind w:firstLine="709"/>
        <w:jc w:val="both"/>
        <w:rPr>
          <w:sz w:val="28"/>
          <w:szCs w:val="28"/>
        </w:rPr>
      </w:pPr>
      <w:r w:rsidRPr="004560F2">
        <w:rPr>
          <w:sz w:val="28"/>
          <w:szCs w:val="28"/>
        </w:rPr>
        <w:t>2) устанавливает наличие (отсутствие) у обучающихся с ОВЗ на дому права на в</w:t>
      </w:r>
      <w:r w:rsidR="00E33D2C">
        <w:rPr>
          <w:sz w:val="28"/>
          <w:szCs w:val="28"/>
        </w:rPr>
        <w:t xml:space="preserve">ыплату денежной компенсации; </w:t>
      </w:r>
    </w:p>
    <w:p w14:paraId="6C3385A3" w14:textId="77777777" w:rsidR="00E33D2C" w:rsidRDefault="004560F2" w:rsidP="00ED058B">
      <w:pPr>
        <w:ind w:firstLine="709"/>
        <w:jc w:val="both"/>
        <w:rPr>
          <w:sz w:val="28"/>
          <w:szCs w:val="28"/>
        </w:rPr>
      </w:pPr>
      <w:r w:rsidRPr="004560F2">
        <w:rPr>
          <w:sz w:val="28"/>
          <w:szCs w:val="28"/>
        </w:rPr>
        <w:t>3) в течение трех дней со дня приема заявления готовит проект приказа о выплате обучающимся с ОВЗ на дому денежной компенсации или об отказе в выплате обучающимся с ОВЗ на дому денежной компенсации;</w:t>
      </w:r>
    </w:p>
    <w:p w14:paraId="0F9A9F1A" w14:textId="77777777" w:rsidR="00E33D2C" w:rsidRDefault="004560F2" w:rsidP="00ED058B">
      <w:pPr>
        <w:ind w:firstLine="709"/>
        <w:jc w:val="both"/>
        <w:rPr>
          <w:sz w:val="28"/>
          <w:szCs w:val="28"/>
        </w:rPr>
      </w:pPr>
      <w:r w:rsidRPr="004560F2">
        <w:rPr>
          <w:sz w:val="28"/>
          <w:szCs w:val="28"/>
        </w:rPr>
        <w:t xml:space="preserve"> 4) не позднее трех рабочих дней со дня издания приказа о выплате обучающимся с ОВЗ на дому денежной компенсации или об отказе указанной категории обучающихся в выплате компенсации готовит письменное уведомление о выплате денежной компенсации или об отказе в выплате с разъяснениями причины такого отказа, которое направляется родителю (законному представителю) обучающегося с ОВЗ или совершеннолетнему обучающемуся, подавшему заявление, указанное в пункте 4.2 настоящего Порядка, по указанному в заявлении почтовому адресу; </w:t>
      </w:r>
    </w:p>
    <w:p w14:paraId="39D656AD" w14:textId="77777777" w:rsidR="00844152" w:rsidRDefault="004560F2" w:rsidP="00ED058B">
      <w:pPr>
        <w:ind w:firstLine="709"/>
        <w:jc w:val="both"/>
        <w:rPr>
          <w:sz w:val="28"/>
          <w:szCs w:val="28"/>
        </w:rPr>
      </w:pPr>
      <w:r w:rsidRPr="004560F2">
        <w:rPr>
          <w:sz w:val="28"/>
          <w:szCs w:val="28"/>
        </w:rPr>
        <w:t xml:space="preserve">5) ведет табель учета посещаемости обучающихся с ОВЗ на дому на основании сведений, предоставленных классным руководителем обучающегося; </w:t>
      </w:r>
    </w:p>
    <w:p w14:paraId="6EC80775" w14:textId="77777777" w:rsidR="00E33D2C" w:rsidRDefault="004560F2" w:rsidP="00ED058B">
      <w:pPr>
        <w:ind w:firstLine="709"/>
        <w:jc w:val="both"/>
        <w:rPr>
          <w:sz w:val="28"/>
          <w:szCs w:val="28"/>
        </w:rPr>
      </w:pPr>
      <w:r w:rsidRPr="004560F2">
        <w:rPr>
          <w:sz w:val="28"/>
          <w:szCs w:val="28"/>
        </w:rPr>
        <w:t xml:space="preserve">6) формирует заявки на выплату денежной компенсации для обучающихся с ОВЗ на дому. </w:t>
      </w:r>
    </w:p>
    <w:p w14:paraId="0AD300D4" w14:textId="77777777" w:rsidR="00E33D2C" w:rsidRDefault="004560F2" w:rsidP="00ED058B">
      <w:pPr>
        <w:ind w:firstLine="709"/>
        <w:jc w:val="both"/>
        <w:rPr>
          <w:sz w:val="28"/>
          <w:szCs w:val="28"/>
        </w:rPr>
      </w:pPr>
      <w:r w:rsidRPr="004560F2">
        <w:rPr>
          <w:sz w:val="28"/>
          <w:szCs w:val="28"/>
        </w:rPr>
        <w:t xml:space="preserve">4.4. Основанием для отказа в выплате обучающимся с ОВЗ на дому денежной компенсации является посещение обучающимся с ОВЗ учебных занятий в здании общеобразовательной организации при предъявлении в </w:t>
      </w:r>
      <w:r w:rsidR="00844152">
        <w:rPr>
          <w:sz w:val="28"/>
          <w:szCs w:val="28"/>
        </w:rPr>
        <w:t>муниципальную</w:t>
      </w:r>
      <w:r w:rsidR="00844152" w:rsidRPr="004560F2">
        <w:rPr>
          <w:sz w:val="28"/>
          <w:szCs w:val="28"/>
        </w:rPr>
        <w:t xml:space="preserve"> </w:t>
      </w:r>
      <w:r w:rsidRPr="004560F2">
        <w:rPr>
          <w:sz w:val="28"/>
          <w:szCs w:val="28"/>
        </w:rPr>
        <w:t xml:space="preserve">общеобразовательную организацию медицинского заключения, подтверждающего необходимость организации </w:t>
      </w:r>
      <w:r w:rsidR="00E33D2C" w:rsidRPr="004560F2">
        <w:rPr>
          <w:sz w:val="28"/>
          <w:szCs w:val="28"/>
        </w:rPr>
        <w:t>обучения,</w:t>
      </w:r>
      <w:r w:rsidRPr="004560F2">
        <w:rPr>
          <w:sz w:val="28"/>
          <w:szCs w:val="28"/>
        </w:rPr>
        <w:t xml:space="preserve"> обучающегося на дому и наличия в </w:t>
      </w:r>
      <w:r w:rsidR="00844152">
        <w:rPr>
          <w:sz w:val="28"/>
          <w:szCs w:val="28"/>
        </w:rPr>
        <w:t>муниципальн</w:t>
      </w:r>
      <w:r w:rsidRPr="004560F2">
        <w:rPr>
          <w:sz w:val="28"/>
          <w:szCs w:val="28"/>
        </w:rPr>
        <w:t xml:space="preserve">ой общеобразовательной организации заявления на организацию обучения обучающегося на дому. </w:t>
      </w:r>
    </w:p>
    <w:p w14:paraId="5BD37917" w14:textId="77777777" w:rsidR="00E33D2C" w:rsidRDefault="004560F2" w:rsidP="00ED058B">
      <w:pPr>
        <w:ind w:firstLine="709"/>
        <w:jc w:val="both"/>
        <w:rPr>
          <w:sz w:val="28"/>
          <w:szCs w:val="28"/>
        </w:rPr>
      </w:pPr>
      <w:r w:rsidRPr="004560F2">
        <w:rPr>
          <w:sz w:val="28"/>
          <w:szCs w:val="28"/>
        </w:rPr>
        <w:t xml:space="preserve">4.5. Выплата обучающимся с ОВЗ на дому денежной компенсации осуществляется со дня поступления соответствующего заявления при установлении права обучающегося на ее получение на расчетный счет, указанный в заявлении, один раз в месяц в установленный приказом </w:t>
      </w:r>
      <w:r w:rsidR="00844152">
        <w:rPr>
          <w:sz w:val="28"/>
          <w:szCs w:val="28"/>
        </w:rPr>
        <w:t>муниципальн</w:t>
      </w:r>
      <w:r w:rsidRPr="004560F2">
        <w:rPr>
          <w:sz w:val="28"/>
          <w:szCs w:val="28"/>
        </w:rPr>
        <w:t xml:space="preserve">ой общеобразовательной организации день. Денежная </w:t>
      </w:r>
      <w:r w:rsidRPr="004560F2">
        <w:rPr>
          <w:sz w:val="28"/>
          <w:szCs w:val="28"/>
        </w:rPr>
        <w:lastRenderedPageBreak/>
        <w:t>компенсация за период до подачи соответствующего заявления обучающемуся с ОВЗ не предоставляе</w:t>
      </w:r>
      <w:r w:rsidR="00E33D2C">
        <w:rPr>
          <w:sz w:val="28"/>
          <w:szCs w:val="28"/>
        </w:rPr>
        <w:t xml:space="preserve">тся. </w:t>
      </w:r>
    </w:p>
    <w:p w14:paraId="5AD94A69" w14:textId="77777777" w:rsidR="00E33D2C" w:rsidRDefault="004560F2" w:rsidP="00ED058B">
      <w:pPr>
        <w:ind w:firstLine="709"/>
        <w:jc w:val="both"/>
        <w:rPr>
          <w:sz w:val="28"/>
          <w:szCs w:val="28"/>
        </w:rPr>
      </w:pPr>
      <w:r w:rsidRPr="004560F2">
        <w:rPr>
          <w:sz w:val="28"/>
          <w:szCs w:val="28"/>
        </w:rPr>
        <w:t xml:space="preserve">4.6. Выплата обучающемуся с ОВЗ на дому денежной компенсации осуществляется </w:t>
      </w:r>
      <w:r w:rsidR="00844152">
        <w:rPr>
          <w:sz w:val="28"/>
          <w:szCs w:val="28"/>
        </w:rPr>
        <w:t>муниципальн</w:t>
      </w:r>
      <w:r w:rsidRPr="004560F2">
        <w:rPr>
          <w:sz w:val="28"/>
          <w:szCs w:val="28"/>
        </w:rPr>
        <w:t xml:space="preserve">ой общеобразовательной организацией за счет средств, предусмотренных </w:t>
      </w:r>
      <w:r w:rsidR="00844152">
        <w:rPr>
          <w:sz w:val="28"/>
          <w:szCs w:val="28"/>
        </w:rPr>
        <w:t>муниципальн</w:t>
      </w:r>
      <w:r w:rsidRPr="004560F2">
        <w:rPr>
          <w:sz w:val="28"/>
          <w:szCs w:val="28"/>
        </w:rPr>
        <w:t xml:space="preserve">ой общеобразовательной организации на организацию питания обучающихся. </w:t>
      </w:r>
    </w:p>
    <w:p w14:paraId="5D087CED" w14:textId="77777777" w:rsidR="00E33D2C" w:rsidRDefault="004560F2" w:rsidP="00ED058B">
      <w:pPr>
        <w:ind w:firstLine="709"/>
        <w:jc w:val="both"/>
        <w:rPr>
          <w:sz w:val="28"/>
          <w:szCs w:val="28"/>
        </w:rPr>
      </w:pPr>
      <w:r w:rsidRPr="004560F2">
        <w:rPr>
          <w:sz w:val="28"/>
          <w:szCs w:val="28"/>
        </w:rPr>
        <w:t xml:space="preserve">4.7. Расчет размера денежной компенсации осуществляется </w:t>
      </w:r>
      <w:r w:rsidR="00844152">
        <w:rPr>
          <w:sz w:val="28"/>
          <w:szCs w:val="28"/>
        </w:rPr>
        <w:t>муниципальн</w:t>
      </w:r>
      <w:r w:rsidRPr="004560F2">
        <w:rPr>
          <w:sz w:val="28"/>
          <w:szCs w:val="28"/>
        </w:rPr>
        <w:t xml:space="preserve">ой общеобразовательной организацией ежемесячно за каждый учебный день, предусмотренный учебным планом общеобразовательной организации вне зависимости от расписания занятий, составленного общеобразовательной организацией для конкретного обучающегося на дому, за исключением дней временной нетрудоспособности обучающихся с ОВЗ на дому, отсутствия их на учебных занятиях по иным уважительным, подтвержденным документально, и неуважительным причинам, исходя из фактически сложившейся стоимости двухразового питания в день в общеобразовательной организации за предшествующий месяц. </w:t>
      </w:r>
    </w:p>
    <w:p w14:paraId="29AD87AF" w14:textId="77777777" w:rsidR="0046439B" w:rsidRDefault="004560F2" w:rsidP="00ED058B">
      <w:pPr>
        <w:ind w:firstLine="709"/>
        <w:jc w:val="both"/>
        <w:rPr>
          <w:sz w:val="28"/>
          <w:szCs w:val="28"/>
        </w:rPr>
      </w:pPr>
      <w:r w:rsidRPr="004560F2">
        <w:rPr>
          <w:sz w:val="28"/>
          <w:szCs w:val="28"/>
        </w:rPr>
        <w:t>4.8. При отсутствии заявления на предоставление бесплатного двухразового питания и комплекта документов, указанного в пункте 2.2 настоящего Порядка, или отказа от предоставления бесплатного двухразового питания, предусмотренного пунктом 2.4 настоящего Порядка, замена бесплатного двухразового питания денежной компенсацией не производится.</w:t>
      </w:r>
    </w:p>
    <w:p w14:paraId="013B1A85" w14:textId="77777777" w:rsidR="00E33D2C" w:rsidRDefault="004560F2" w:rsidP="00ED058B">
      <w:pPr>
        <w:ind w:firstLine="709"/>
        <w:jc w:val="both"/>
        <w:rPr>
          <w:sz w:val="28"/>
          <w:szCs w:val="28"/>
        </w:rPr>
      </w:pPr>
      <w:r w:rsidRPr="004560F2">
        <w:rPr>
          <w:sz w:val="28"/>
          <w:szCs w:val="28"/>
        </w:rPr>
        <w:t xml:space="preserve"> </w:t>
      </w:r>
    </w:p>
    <w:p w14:paraId="537520E7" w14:textId="77777777" w:rsidR="00E33D2C" w:rsidRDefault="004560F2" w:rsidP="0046439B">
      <w:pPr>
        <w:ind w:firstLine="709"/>
        <w:jc w:val="center"/>
        <w:rPr>
          <w:sz w:val="28"/>
          <w:szCs w:val="28"/>
        </w:rPr>
      </w:pPr>
      <w:r w:rsidRPr="004560F2">
        <w:rPr>
          <w:sz w:val="28"/>
          <w:szCs w:val="28"/>
        </w:rPr>
        <w:t>5. Прекращение обеспечения бесплатным двухразовым питанием</w:t>
      </w:r>
      <w:r w:rsidR="0046439B">
        <w:rPr>
          <w:sz w:val="28"/>
          <w:szCs w:val="28"/>
        </w:rPr>
        <w:t>.</w:t>
      </w:r>
    </w:p>
    <w:p w14:paraId="4F7C2DC9" w14:textId="77777777" w:rsidR="0046439B" w:rsidRDefault="0046439B" w:rsidP="0046439B">
      <w:pPr>
        <w:ind w:firstLine="709"/>
        <w:jc w:val="center"/>
        <w:rPr>
          <w:sz w:val="28"/>
          <w:szCs w:val="28"/>
        </w:rPr>
      </w:pPr>
    </w:p>
    <w:p w14:paraId="69F56497" w14:textId="77777777" w:rsidR="00E33D2C" w:rsidRDefault="004560F2" w:rsidP="00ED058B">
      <w:pPr>
        <w:ind w:firstLine="709"/>
        <w:jc w:val="both"/>
        <w:rPr>
          <w:sz w:val="28"/>
          <w:szCs w:val="28"/>
        </w:rPr>
      </w:pPr>
      <w:r w:rsidRPr="004560F2">
        <w:rPr>
          <w:sz w:val="28"/>
          <w:szCs w:val="28"/>
        </w:rPr>
        <w:t xml:space="preserve">5.1. Основания для прекращения обеспечения бесплатным двухразовым питанием: </w:t>
      </w:r>
    </w:p>
    <w:p w14:paraId="0620D644" w14:textId="77777777" w:rsidR="00E33D2C" w:rsidRDefault="004560F2" w:rsidP="00ED058B">
      <w:pPr>
        <w:ind w:firstLine="709"/>
        <w:jc w:val="both"/>
        <w:rPr>
          <w:sz w:val="28"/>
          <w:szCs w:val="28"/>
        </w:rPr>
      </w:pPr>
      <w:r w:rsidRPr="004560F2">
        <w:rPr>
          <w:sz w:val="28"/>
          <w:szCs w:val="28"/>
        </w:rPr>
        <w:t>1) окончание срока действия заключения ПМПК в отношении обучающегося с ОВЗ общеобразовательной организации, и непредставление им или его родителем (законным представителем) действующего заключения ПМПК, подтверждающего наличие недостатков в физическом и (или) психическом развитии, дающих право на получение бесплатного двухразового питания;</w:t>
      </w:r>
    </w:p>
    <w:p w14:paraId="34C8A746" w14:textId="77777777" w:rsidR="00E33D2C" w:rsidRDefault="004560F2" w:rsidP="00ED058B">
      <w:pPr>
        <w:ind w:firstLine="709"/>
        <w:jc w:val="both"/>
        <w:rPr>
          <w:sz w:val="28"/>
          <w:szCs w:val="28"/>
        </w:rPr>
      </w:pPr>
      <w:r w:rsidRPr="004560F2">
        <w:rPr>
          <w:sz w:val="28"/>
          <w:szCs w:val="28"/>
        </w:rPr>
        <w:t>2) прекращен</w:t>
      </w:r>
      <w:r w:rsidR="00E33D2C">
        <w:rPr>
          <w:sz w:val="28"/>
          <w:szCs w:val="28"/>
        </w:rPr>
        <w:t xml:space="preserve">ие образовательных отношений; </w:t>
      </w:r>
    </w:p>
    <w:p w14:paraId="10C60798" w14:textId="77777777" w:rsidR="00E33D2C" w:rsidRDefault="004560F2" w:rsidP="00ED058B">
      <w:pPr>
        <w:ind w:firstLine="709"/>
        <w:jc w:val="both"/>
        <w:rPr>
          <w:sz w:val="28"/>
          <w:szCs w:val="28"/>
        </w:rPr>
      </w:pPr>
      <w:r w:rsidRPr="004560F2">
        <w:rPr>
          <w:sz w:val="28"/>
          <w:szCs w:val="28"/>
        </w:rPr>
        <w:t xml:space="preserve"> 3) заявление родителя (законного представителя) или совершеннолетнего </w:t>
      </w:r>
      <w:r w:rsidR="00E33D2C" w:rsidRPr="004560F2">
        <w:rPr>
          <w:sz w:val="28"/>
          <w:szCs w:val="28"/>
        </w:rPr>
        <w:t>обучающегося о прекращении обеспечения,</w:t>
      </w:r>
      <w:r w:rsidRPr="004560F2">
        <w:rPr>
          <w:sz w:val="28"/>
          <w:szCs w:val="28"/>
        </w:rPr>
        <w:t xml:space="preserve"> обучающегося с ОВЗ бесплатным двухразовым питанием. </w:t>
      </w:r>
    </w:p>
    <w:p w14:paraId="181DF98F" w14:textId="77777777" w:rsidR="00E33D2C" w:rsidRDefault="004560F2" w:rsidP="00ED058B">
      <w:pPr>
        <w:ind w:firstLine="709"/>
        <w:jc w:val="both"/>
        <w:rPr>
          <w:sz w:val="28"/>
          <w:szCs w:val="28"/>
        </w:rPr>
      </w:pPr>
      <w:r w:rsidRPr="004560F2">
        <w:rPr>
          <w:sz w:val="28"/>
          <w:szCs w:val="28"/>
        </w:rPr>
        <w:t xml:space="preserve">5.2. Основания для прекращения обеспечения обучающихся с ОВЗ набором продуктов: </w:t>
      </w:r>
    </w:p>
    <w:p w14:paraId="50FBA449" w14:textId="77777777" w:rsidR="00E33D2C" w:rsidRDefault="004560F2" w:rsidP="00ED058B">
      <w:pPr>
        <w:ind w:firstLine="709"/>
        <w:jc w:val="both"/>
        <w:rPr>
          <w:sz w:val="28"/>
          <w:szCs w:val="28"/>
        </w:rPr>
      </w:pPr>
      <w:r w:rsidRPr="004560F2">
        <w:rPr>
          <w:sz w:val="28"/>
          <w:szCs w:val="28"/>
        </w:rPr>
        <w:t xml:space="preserve">1) завершение реализации основных общеобразовательных программ начального общего, основного общего и </w:t>
      </w:r>
      <w:r w:rsidR="00E33D2C" w:rsidRPr="004560F2">
        <w:rPr>
          <w:sz w:val="28"/>
          <w:szCs w:val="28"/>
        </w:rPr>
        <w:t>среднего общего образования с применением электронного обучения,</w:t>
      </w:r>
      <w:r w:rsidRPr="004560F2">
        <w:rPr>
          <w:sz w:val="28"/>
          <w:szCs w:val="28"/>
        </w:rPr>
        <w:t xml:space="preserve"> и дистанционных образовательных технологий организации обучения в общеобразовательных организациях в связи с прекращением действия условий, предусмотренных пунктом 3.1. настоящего Порядка </w:t>
      </w:r>
    </w:p>
    <w:p w14:paraId="60DA6D58" w14:textId="77777777" w:rsidR="00E33D2C" w:rsidRDefault="004560F2" w:rsidP="00ED058B">
      <w:pPr>
        <w:ind w:firstLine="709"/>
        <w:jc w:val="both"/>
        <w:rPr>
          <w:sz w:val="28"/>
          <w:szCs w:val="28"/>
        </w:rPr>
      </w:pPr>
      <w:r w:rsidRPr="004560F2">
        <w:rPr>
          <w:sz w:val="28"/>
          <w:szCs w:val="28"/>
        </w:rPr>
        <w:t xml:space="preserve">2) утрата обучающимся с ОВЗ на дому права на бесплатное двухразовое питание; </w:t>
      </w:r>
    </w:p>
    <w:p w14:paraId="36A1A73B" w14:textId="77777777" w:rsidR="00E33D2C" w:rsidRDefault="004560F2" w:rsidP="00ED058B">
      <w:pPr>
        <w:ind w:firstLine="709"/>
        <w:jc w:val="both"/>
        <w:rPr>
          <w:sz w:val="28"/>
          <w:szCs w:val="28"/>
        </w:rPr>
      </w:pPr>
      <w:r w:rsidRPr="004560F2">
        <w:rPr>
          <w:sz w:val="28"/>
          <w:szCs w:val="28"/>
        </w:rPr>
        <w:t>3) перевод обучающегося с ОВЗ на обучение в здании</w:t>
      </w:r>
      <w:r w:rsidR="00844152">
        <w:rPr>
          <w:sz w:val="28"/>
          <w:szCs w:val="28"/>
        </w:rPr>
        <w:t xml:space="preserve"> муниципальн</w:t>
      </w:r>
      <w:r w:rsidRPr="004560F2">
        <w:rPr>
          <w:sz w:val="28"/>
          <w:szCs w:val="28"/>
        </w:rPr>
        <w:t xml:space="preserve">ой общеобразовательной организации; </w:t>
      </w:r>
    </w:p>
    <w:p w14:paraId="7299493D" w14:textId="77777777" w:rsidR="00E33D2C" w:rsidRDefault="004560F2" w:rsidP="00ED058B">
      <w:pPr>
        <w:ind w:firstLine="709"/>
        <w:jc w:val="both"/>
        <w:rPr>
          <w:sz w:val="28"/>
          <w:szCs w:val="28"/>
        </w:rPr>
      </w:pPr>
      <w:r w:rsidRPr="004560F2">
        <w:rPr>
          <w:sz w:val="28"/>
          <w:szCs w:val="28"/>
        </w:rPr>
        <w:lastRenderedPageBreak/>
        <w:t xml:space="preserve">4) прекращение образовательных отношений; </w:t>
      </w:r>
    </w:p>
    <w:p w14:paraId="7D9B9BF2" w14:textId="77777777" w:rsidR="00E33D2C" w:rsidRDefault="004560F2" w:rsidP="00ED058B">
      <w:pPr>
        <w:ind w:firstLine="709"/>
        <w:jc w:val="both"/>
        <w:rPr>
          <w:sz w:val="28"/>
          <w:szCs w:val="28"/>
        </w:rPr>
      </w:pPr>
      <w:r w:rsidRPr="004560F2">
        <w:rPr>
          <w:sz w:val="28"/>
          <w:szCs w:val="28"/>
        </w:rPr>
        <w:t xml:space="preserve">5) заявление родителя (законного представителя) или совершеннолетнего </w:t>
      </w:r>
      <w:r w:rsidR="00E33D2C" w:rsidRPr="004560F2">
        <w:rPr>
          <w:sz w:val="28"/>
          <w:szCs w:val="28"/>
        </w:rPr>
        <w:t>обучающегося о прекращении обеспечения,</w:t>
      </w:r>
      <w:r w:rsidRPr="004560F2">
        <w:rPr>
          <w:sz w:val="28"/>
          <w:szCs w:val="28"/>
        </w:rPr>
        <w:t xml:space="preserve"> обучающегося с ОВЗ на дому набором продуктов. </w:t>
      </w:r>
    </w:p>
    <w:p w14:paraId="55BA9D9B" w14:textId="77777777" w:rsidR="00E33D2C" w:rsidRDefault="004560F2" w:rsidP="00ED058B">
      <w:pPr>
        <w:ind w:firstLine="709"/>
        <w:jc w:val="both"/>
        <w:rPr>
          <w:sz w:val="28"/>
          <w:szCs w:val="28"/>
        </w:rPr>
      </w:pPr>
      <w:r w:rsidRPr="004560F2">
        <w:rPr>
          <w:sz w:val="28"/>
          <w:szCs w:val="28"/>
        </w:rPr>
        <w:t xml:space="preserve">5.3. Основаниями для прекращения выплаты денежной компенсации обучающемуся с ОВЗ являются основания, указанные в подпунктах 2-5 пункта 5.2 настоящего Порядка. </w:t>
      </w:r>
    </w:p>
    <w:p w14:paraId="733D2589" w14:textId="77777777" w:rsidR="00E33D2C" w:rsidRDefault="004560F2" w:rsidP="00ED058B">
      <w:pPr>
        <w:ind w:firstLine="709"/>
        <w:jc w:val="both"/>
        <w:rPr>
          <w:sz w:val="28"/>
          <w:szCs w:val="28"/>
        </w:rPr>
      </w:pPr>
      <w:r w:rsidRPr="004560F2">
        <w:rPr>
          <w:sz w:val="28"/>
          <w:szCs w:val="28"/>
        </w:rPr>
        <w:t xml:space="preserve">5.4. Решение о прекращении обеспечения обучающегося с ОВЗ бесплатным двухразовым питанием, обеспечения обучающихся с ОВЗ набором продуктов или выплаты денежной компенсации принимается руководителем </w:t>
      </w:r>
      <w:r w:rsidR="00844152">
        <w:rPr>
          <w:sz w:val="28"/>
          <w:szCs w:val="28"/>
        </w:rPr>
        <w:t>муниципальн</w:t>
      </w:r>
      <w:r w:rsidRPr="004560F2">
        <w:rPr>
          <w:sz w:val="28"/>
          <w:szCs w:val="28"/>
        </w:rPr>
        <w:t xml:space="preserve">ой общеобразовательной организации при наступлении обстоятельств, предусмотренных пунктами 5.1, 5.2 или 5.3 настоящего Порядка соответственно, и оформляется соответствующим приказом руководителя </w:t>
      </w:r>
      <w:r w:rsidR="002018D5">
        <w:rPr>
          <w:sz w:val="28"/>
          <w:szCs w:val="28"/>
        </w:rPr>
        <w:t>муниципальн</w:t>
      </w:r>
      <w:r w:rsidRPr="004560F2">
        <w:rPr>
          <w:sz w:val="28"/>
          <w:szCs w:val="28"/>
        </w:rPr>
        <w:t>ой общеобразовательной организации в течение 3 рабочих дней со дня наступления обстоятельств, предусмотренных пунктами 5.1, 5.</w:t>
      </w:r>
      <w:r w:rsidR="00E33D2C">
        <w:rPr>
          <w:sz w:val="28"/>
          <w:szCs w:val="28"/>
        </w:rPr>
        <w:t xml:space="preserve">2 или 5.3 настоящего Порядка. </w:t>
      </w:r>
    </w:p>
    <w:p w14:paraId="0BD5FDFF" w14:textId="77777777" w:rsidR="00E33D2C" w:rsidRDefault="004560F2" w:rsidP="00ED058B">
      <w:pPr>
        <w:ind w:firstLine="709"/>
        <w:jc w:val="both"/>
        <w:rPr>
          <w:sz w:val="28"/>
          <w:szCs w:val="28"/>
        </w:rPr>
      </w:pPr>
      <w:r w:rsidRPr="004560F2">
        <w:rPr>
          <w:sz w:val="28"/>
          <w:szCs w:val="28"/>
        </w:rPr>
        <w:t xml:space="preserve">5.5. Ответственное лицо не позднее трех рабочих дней со дня издания приказа о прекращении обеспечения обучающегося с ОВЗ бесплатным двухразовым питанием, обеспечения обучающихся с ОВЗ набором продуктов или выплаты денежной компенсации готовит письменное уведомление о прекращении обеспечения обучающегося с ОВЗ бесплатным двухразовым питанием, обеспечения обучающихся с ОВЗ набором продуктов или выплаты денежной компенсации с разъяснением оснований прекращения обеспечения обучающегося с ОВЗ бесплатным двухразовым питанием, обеспечения обучающихся с ОВЗ набором продуктов или выплаты денежной компенсации, которое направляется заявителю по указанному в заявлении почтовому адресу. </w:t>
      </w:r>
    </w:p>
    <w:p w14:paraId="2B7DD19E" w14:textId="77777777" w:rsidR="0046439B" w:rsidRDefault="0046439B" w:rsidP="00ED058B">
      <w:pPr>
        <w:ind w:firstLine="709"/>
        <w:jc w:val="both"/>
        <w:rPr>
          <w:sz w:val="28"/>
          <w:szCs w:val="28"/>
        </w:rPr>
      </w:pPr>
    </w:p>
    <w:p w14:paraId="14DF53CC" w14:textId="77777777" w:rsidR="00E33D2C" w:rsidRPr="0046439B" w:rsidRDefault="004560F2" w:rsidP="0046439B">
      <w:pPr>
        <w:pStyle w:val="a7"/>
        <w:numPr>
          <w:ilvl w:val="0"/>
          <w:numId w:val="1"/>
        </w:numPr>
        <w:jc w:val="center"/>
        <w:rPr>
          <w:rFonts w:ascii="Times New Roman" w:hAnsi="Times New Roman"/>
          <w:sz w:val="28"/>
          <w:szCs w:val="28"/>
        </w:rPr>
      </w:pPr>
      <w:r w:rsidRPr="0046439B">
        <w:rPr>
          <w:rFonts w:ascii="Times New Roman" w:hAnsi="Times New Roman"/>
          <w:sz w:val="28"/>
          <w:szCs w:val="28"/>
        </w:rPr>
        <w:t>Контроль и ответственность за обеспечением обучающихся с ОВЗ бесплатным двухразовым питанием</w:t>
      </w:r>
    </w:p>
    <w:p w14:paraId="569E71D4" w14:textId="77777777" w:rsidR="00E33D2C" w:rsidRDefault="004560F2" w:rsidP="00ED058B">
      <w:pPr>
        <w:ind w:firstLine="709"/>
        <w:jc w:val="both"/>
        <w:rPr>
          <w:sz w:val="28"/>
          <w:szCs w:val="28"/>
        </w:rPr>
      </w:pPr>
      <w:r w:rsidRPr="004560F2">
        <w:rPr>
          <w:sz w:val="28"/>
          <w:szCs w:val="28"/>
        </w:rPr>
        <w:t xml:space="preserve">6.1. Руководитель </w:t>
      </w:r>
      <w:r w:rsidR="0046439B">
        <w:rPr>
          <w:sz w:val="28"/>
          <w:szCs w:val="28"/>
        </w:rPr>
        <w:t>муниципальной</w:t>
      </w:r>
      <w:r w:rsidRPr="004560F2">
        <w:rPr>
          <w:sz w:val="28"/>
          <w:szCs w:val="28"/>
        </w:rPr>
        <w:t xml:space="preserve"> общеобразовательной организации несет ответственность за обеспечение бесплатным двухразовым питанием обучающихся с ОВЗ. </w:t>
      </w:r>
    </w:p>
    <w:p w14:paraId="1781BF1D" w14:textId="77777777" w:rsidR="00D94F1F" w:rsidRPr="0046439B" w:rsidRDefault="004560F2" w:rsidP="00ED058B">
      <w:pPr>
        <w:ind w:firstLine="709"/>
        <w:jc w:val="both"/>
        <w:rPr>
          <w:sz w:val="28"/>
          <w:szCs w:val="28"/>
        </w:rPr>
      </w:pPr>
      <w:r w:rsidRPr="0046439B">
        <w:rPr>
          <w:sz w:val="28"/>
          <w:szCs w:val="28"/>
        </w:rPr>
        <w:t xml:space="preserve">6.2. Контроль за обеспечением бесплатным двухразовым питанием обучающихся с ОВЗ осуществляет учредитель </w:t>
      </w:r>
      <w:r w:rsidR="0046439B">
        <w:rPr>
          <w:sz w:val="28"/>
          <w:szCs w:val="28"/>
        </w:rPr>
        <w:t xml:space="preserve">муниципальной </w:t>
      </w:r>
      <w:r w:rsidRPr="0046439B">
        <w:rPr>
          <w:sz w:val="28"/>
          <w:szCs w:val="28"/>
        </w:rPr>
        <w:t>общеобразовательной организации</w:t>
      </w:r>
      <w:r w:rsidR="0046439B">
        <w:rPr>
          <w:sz w:val="28"/>
          <w:szCs w:val="28"/>
        </w:rPr>
        <w:t>.</w:t>
      </w:r>
    </w:p>
    <w:sectPr w:rsidR="00D94F1F" w:rsidRPr="0046439B" w:rsidSect="007C3379">
      <w:pgSz w:w="11906" w:h="16838"/>
      <w:pgMar w:top="28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20C66"/>
    <w:multiLevelType w:val="multilevel"/>
    <w:tmpl w:val="57C6E402"/>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789" w:hanging="108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2149" w:hanging="1440"/>
      </w:pPr>
      <w:rPr>
        <w:rFonts w:hint="default"/>
        <w:color w:val="auto"/>
      </w:rPr>
    </w:lvl>
    <w:lvl w:ilvl="6">
      <w:start w:val="1"/>
      <w:numFmt w:val="decimal"/>
      <w:isLgl/>
      <w:lvlText w:val="%1.%2.%3.%4.%5.%6.%7."/>
      <w:lvlJc w:val="left"/>
      <w:pPr>
        <w:ind w:left="2509" w:hanging="1800"/>
      </w:pPr>
      <w:rPr>
        <w:rFonts w:hint="default"/>
        <w:color w:val="auto"/>
      </w:rPr>
    </w:lvl>
    <w:lvl w:ilvl="7">
      <w:start w:val="1"/>
      <w:numFmt w:val="decimal"/>
      <w:isLgl/>
      <w:lvlText w:val="%1.%2.%3.%4.%5.%6.%7.%8."/>
      <w:lvlJc w:val="left"/>
      <w:pPr>
        <w:ind w:left="2509" w:hanging="1800"/>
      </w:pPr>
      <w:rPr>
        <w:rFonts w:hint="default"/>
        <w:color w:val="auto"/>
      </w:rPr>
    </w:lvl>
    <w:lvl w:ilvl="8">
      <w:start w:val="1"/>
      <w:numFmt w:val="decimal"/>
      <w:isLgl/>
      <w:lvlText w:val="%1.%2.%3.%4.%5.%6.%7.%8.%9."/>
      <w:lvlJc w:val="left"/>
      <w:pPr>
        <w:ind w:left="2869" w:hanging="2160"/>
      </w:pPr>
      <w:rPr>
        <w:rFonts w:hint="default"/>
        <w:color w:val="auto"/>
      </w:rPr>
    </w:lvl>
  </w:abstractNum>
  <w:abstractNum w:abstractNumId="1" w15:restartNumberingAfterBreak="0">
    <w:nsid w:val="268030EE"/>
    <w:multiLevelType w:val="hybridMultilevel"/>
    <w:tmpl w:val="9BD4BA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36744271">
    <w:abstractNumId w:val="0"/>
  </w:num>
  <w:num w:numId="2" w16cid:durableId="16895283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6FD7"/>
    <w:rsid w:val="00050AEA"/>
    <w:rsid w:val="000C34AB"/>
    <w:rsid w:val="00196FD7"/>
    <w:rsid w:val="002018D5"/>
    <w:rsid w:val="004560F2"/>
    <w:rsid w:val="0046439B"/>
    <w:rsid w:val="004B1CFA"/>
    <w:rsid w:val="004F3A95"/>
    <w:rsid w:val="00537B0D"/>
    <w:rsid w:val="00645775"/>
    <w:rsid w:val="007C3379"/>
    <w:rsid w:val="00844152"/>
    <w:rsid w:val="00A64EF2"/>
    <w:rsid w:val="00B14D79"/>
    <w:rsid w:val="00B45003"/>
    <w:rsid w:val="00B82B94"/>
    <w:rsid w:val="00C97BF3"/>
    <w:rsid w:val="00D355CF"/>
    <w:rsid w:val="00D94F1F"/>
    <w:rsid w:val="00DB4D4D"/>
    <w:rsid w:val="00E2387B"/>
    <w:rsid w:val="00E33D2C"/>
    <w:rsid w:val="00E52EB8"/>
    <w:rsid w:val="00ED058B"/>
    <w:rsid w:val="00F90C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00DB4"/>
  <w15:chartTrackingRefBased/>
  <w15:docId w15:val="{AE1E422A-9C44-4C7F-9741-559C53DBE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6FD7"/>
    <w:pPr>
      <w:spacing w:after="0" w:line="240" w:lineRule="auto"/>
    </w:pPr>
    <w:rPr>
      <w:rFonts w:ascii="Times New Roman" w:eastAsiaTheme="minorEastAsia" w:hAnsi="Times New Roman" w:cs="Times New Roman"/>
      <w:lang w:eastAsia="ru-RU"/>
    </w:rPr>
  </w:style>
  <w:style w:type="paragraph" w:styleId="1">
    <w:name w:val="heading 1"/>
    <w:basedOn w:val="a"/>
    <w:next w:val="a"/>
    <w:link w:val="10"/>
    <w:qFormat/>
    <w:rsid w:val="00196FD7"/>
    <w:pPr>
      <w:keepNext/>
      <w:ind w:firstLine="709"/>
      <w:jc w:val="center"/>
      <w:outlineLvl w:val="0"/>
    </w:pPr>
    <w:rPr>
      <w:rFonts w:eastAsia="Times New Roman"/>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96FD7"/>
    <w:rPr>
      <w:rFonts w:ascii="Times New Roman" w:eastAsia="Times New Roman" w:hAnsi="Times New Roman" w:cs="Times New Roman"/>
      <w:sz w:val="28"/>
      <w:szCs w:val="20"/>
      <w:lang w:eastAsia="ru-RU"/>
    </w:rPr>
  </w:style>
  <w:style w:type="paragraph" w:styleId="a3">
    <w:name w:val="Title"/>
    <w:basedOn w:val="a"/>
    <w:link w:val="a4"/>
    <w:qFormat/>
    <w:rsid w:val="00196FD7"/>
    <w:pPr>
      <w:jc w:val="center"/>
    </w:pPr>
    <w:rPr>
      <w:rFonts w:eastAsia="Times New Roman"/>
      <w:sz w:val="32"/>
      <w:szCs w:val="20"/>
    </w:rPr>
  </w:style>
  <w:style w:type="character" w:customStyle="1" w:styleId="a4">
    <w:name w:val="Заголовок Знак"/>
    <w:basedOn w:val="a0"/>
    <w:link w:val="a3"/>
    <w:rsid w:val="00196FD7"/>
    <w:rPr>
      <w:rFonts w:ascii="Times New Roman" w:eastAsia="Times New Roman" w:hAnsi="Times New Roman" w:cs="Times New Roman"/>
      <w:sz w:val="32"/>
      <w:szCs w:val="20"/>
      <w:lang w:eastAsia="ru-RU"/>
    </w:rPr>
  </w:style>
  <w:style w:type="paragraph" w:styleId="a5">
    <w:name w:val="Subtitle"/>
    <w:basedOn w:val="a"/>
    <w:link w:val="a6"/>
    <w:qFormat/>
    <w:rsid w:val="00196FD7"/>
    <w:pPr>
      <w:spacing w:before="60"/>
      <w:jc w:val="center"/>
    </w:pPr>
    <w:rPr>
      <w:rFonts w:eastAsia="Times New Roman"/>
      <w:b/>
      <w:sz w:val="40"/>
      <w:szCs w:val="20"/>
    </w:rPr>
  </w:style>
  <w:style w:type="character" w:customStyle="1" w:styleId="a6">
    <w:name w:val="Подзаголовок Знак"/>
    <w:basedOn w:val="a0"/>
    <w:link w:val="a5"/>
    <w:rsid w:val="00196FD7"/>
    <w:rPr>
      <w:rFonts w:ascii="Times New Roman" w:eastAsia="Times New Roman" w:hAnsi="Times New Roman" w:cs="Times New Roman"/>
      <w:b/>
      <w:sz w:val="40"/>
      <w:szCs w:val="20"/>
      <w:lang w:eastAsia="ru-RU"/>
    </w:rPr>
  </w:style>
  <w:style w:type="paragraph" w:customStyle="1" w:styleId="ConsPlusNormal">
    <w:name w:val="ConsPlusNormal"/>
    <w:rsid w:val="0019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List Paragraph"/>
    <w:basedOn w:val="a"/>
    <w:uiPriority w:val="34"/>
    <w:qFormat/>
    <w:rsid w:val="00196FD7"/>
    <w:pPr>
      <w:spacing w:after="200" w:line="276" w:lineRule="auto"/>
      <w:ind w:left="720"/>
      <w:contextualSpacing/>
    </w:pPr>
    <w:rPr>
      <w:rFonts w:ascii="Calibri" w:eastAsia="Calibri" w:hAnsi="Calibri"/>
      <w:lang w:eastAsia="en-US"/>
    </w:rPr>
  </w:style>
  <w:style w:type="character" w:customStyle="1" w:styleId="Bodytext">
    <w:name w:val="Body text_"/>
    <w:link w:val="11"/>
    <w:rsid w:val="00196FD7"/>
    <w:rPr>
      <w:sz w:val="26"/>
      <w:szCs w:val="26"/>
      <w:shd w:val="clear" w:color="auto" w:fill="FFFFFF"/>
    </w:rPr>
  </w:style>
  <w:style w:type="paragraph" w:customStyle="1" w:styleId="11">
    <w:name w:val="Основной текст1"/>
    <w:basedOn w:val="a"/>
    <w:link w:val="Bodytext"/>
    <w:rsid w:val="00196FD7"/>
    <w:pPr>
      <w:widowControl w:val="0"/>
      <w:shd w:val="clear" w:color="auto" w:fill="FFFFFF"/>
      <w:spacing w:before="300" w:line="322" w:lineRule="exact"/>
      <w:ind w:hanging="1940"/>
    </w:pPr>
    <w:rPr>
      <w:rFonts w:asciiTheme="minorHAnsi" w:eastAsiaTheme="minorHAnsi" w:hAnsiTheme="minorHAnsi" w:cstheme="minorBidi"/>
      <w:sz w:val="26"/>
      <w:szCs w:val="26"/>
      <w:lang w:eastAsia="en-US"/>
    </w:rPr>
  </w:style>
  <w:style w:type="paragraph" w:customStyle="1" w:styleId="ConsPlusTitle">
    <w:name w:val="ConsPlusTitle"/>
    <w:rsid w:val="00196FD7"/>
    <w:pPr>
      <w:widowControl w:val="0"/>
      <w:snapToGrid w:val="0"/>
      <w:spacing w:after="0" w:line="240" w:lineRule="auto"/>
    </w:pPr>
    <w:rPr>
      <w:rFonts w:ascii="Times New Roman" w:eastAsia="Times New Roman" w:hAnsi="Times New Roman" w:cs="Times New Roman"/>
      <w:b/>
      <w:sz w:val="20"/>
      <w:szCs w:val="20"/>
      <w:lang w:eastAsia="ru-RU"/>
    </w:rPr>
  </w:style>
  <w:style w:type="paragraph" w:styleId="a8">
    <w:name w:val="Balloon Text"/>
    <w:basedOn w:val="a"/>
    <w:link w:val="a9"/>
    <w:uiPriority w:val="99"/>
    <w:semiHidden/>
    <w:unhideWhenUsed/>
    <w:rsid w:val="00DB4D4D"/>
    <w:rPr>
      <w:rFonts w:ascii="Segoe UI" w:hAnsi="Segoe UI" w:cs="Segoe UI"/>
      <w:sz w:val="18"/>
      <w:szCs w:val="18"/>
    </w:rPr>
  </w:style>
  <w:style w:type="character" w:customStyle="1" w:styleId="a9">
    <w:name w:val="Текст выноски Знак"/>
    <w:basedOn w:val="a0"/>
    <w:link w:val="a8"/>
    <w:uiPriority w:val="99"/>
    <w:semiHidden/>
    <w:rsid w:val="00DB4D4D"/>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3858</Words>
  <Characters>21997</Characters>
  <Application>Microsoft Office Word</Application>
  <DocSecurity>0</DocSecurity>
  <Lines>183</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21</cp:lastModifiedBy>
  <cp:revision>2</cp:revision>
  <cp:lastPrinted>2025-02-03T12:49:00Z</cp:lastPrinted>
  <dcterms:created xsi:type="dcterms:W3CDTF">2025-11-18T08:37:00Z</dcterms:created>
  <dcterms:modified xsi:type="dcterms:W3CDTF">2025-11-18T08:37:00Z</dcterms:modified>
</cp:coreProperties>
</file>